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FE" w:rsidRDefault="00D647F0" w:rsidP="00C23A43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-271145</wp:posOffset>
            </wp:positionV>
            <wp:extent cx="962025" cy="9906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t="41659" r="64359" b="26947"/>
                    <a:stretch/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A43">
        <w:rPr>
          <w:rFonts w:ascii="Arial" w:hAnsi="Arial" w:cs="Arial"/>
          <w:b/>
          <w:sz w:val="24"/>
        </w:rPr>
        <w:t>Universidad Autónoma Agraria “Antonio Narro”</w:t>
      </w:r>
    </w:p>
    <w:p w:rsidR="00C23A43" w:rsidRDefault="00C23A43" w:rsidP="00C23A43">
      <w:pPr>
        <w:jc w:val="center"/>
        <w:rPr>
          <w:rFonts w:ascii="Arial" w:hAnsi="Arial" w:cs="Arial"/>
          <w:b/>
          <w:sz w:val="24"/>
        </w:rPr>
      </w:pPr>
    </w:p>
    <w:p w:rsidR="00C23A43" w:rsidRDefault="00C23A43" w:rsidP="00C23A43">
      <w:pPr>
        <w:jc w:val="center"/>
        <w:rPr>
          <w:rFonts w:ascii="Arial" w:hAnsi="Arial" w:cs="Arial"/>
          <w:b/>
          <w:sz w:val="24"/>
        </w:rPr>
      </w:pPr>
    </w:p>
    <w:p w:rsidR="00C23A43" w:rsidRDefault="00C23A43" w:rsidP="00C23A43">
      <w:pPr>
        <w:jc w:val="center"/>
        <w:rPr>
          <w:rFonts w:ascii="Arial" w:hAnsi="Arial" w:cs="Arial"/>
          <w:b/>
          <w:sz w:val="24"/>
        </w:rPr>
      </w:pPr>
    </w:p>
    <w:p w:rsidR="00C23A43" w:rsidRDefault="00C23A43" w:rsidP="00C23A4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ADMINISTRACIÓN AGROPECUARIA</w:t>
      </w:r>
    </w:p>
    <w:p w:rsidR="00C23A43" w:rsidRDefault="00C23A43" w:rsidP="00C23A43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 ANALÍTICO</w:t>
      </w:r>
    </w:p>
    <w:p w:rsidR="00C23A43" w:rsidRDefault="00C23A43" w:rsidP="00C23A43">
      <w:pPr>
        <w:spacing w:after="0"/>
        <w:jc w:val="center"/>
        <w:rPr>
          <w:rFonts w:ascii="Arial" w:hAnsi="Arial" w:cs="Arial"/>
          <w:b/>
          <w:sz w:val="24"/>
        </w:rPr>
      </w:pPr>
    </w:p>
    <w:p w:rsidR="00C23A43" w:rsidRDefault="00C23A43" w:rsidP="00C23A43">
      <w:pPr>
        <w:spacing w:after="0"/>
        <w:jc w:val="center"/>
        <w:rPr>
          <w:rFonts w:ascii="Arial" w:hAnsi="Arial" w:cs="Arial"/>
          <w:b/>
          <w:sz w:val="24"/>
        </w:rPr>
      </w:pPr>
    </w:p>
    <w:p w:rsidR="00C23A43" w:rsidRDefault="00C23A43" w:rsidP="00C23A43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elaboración: Junio de 2004</w:t>
      </w:r>
    </w:p>
    <w:p w:rsidR="00C23A43" w:rsidRDefault="00C23A43" w:rsidP="00C23A43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actualización: Septiembre </w:t>
      </w:r>
      <w:r w:rsidR="00597394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2004</w:t>
      </w:r>
    </w:p>
    <w:p w:rsidR="00C23A43" w:rsidRDefault="00C23A43" w:rsidP="00C23A43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</w:t>
      </w:r>
      <w:r w:rsidR="00597394">
        <w:rPr>
          <w:rFonts w:ascii="Arial" w:hAnsi="Arial" w:cs="Arial"/>
          <w:sz w:val="24"/>
        </w:rPr>
        <w:t>cha de Actualización: Febrero de</w:t>
      </w:r>
      <w:r>
        <w:rPr>
          <w:rFonts w:ascii="Arial" w:hAnsi="Arial" w:cs="Arial"/>
          <w:sz w:val="24"/>
        </w:rPr>
        <w:t xml:space="preserve"> 2017</w:t>
      </w:r>
    </w:p>
    <w:p w:rsidR="00C23A43" w:rsidRDefault="00C23A43" w:rsidP="00C23A43">
      <w:pPr>
        <w:spacing w:after="0"/>
        <w:jc w:val="right"/>
        <w:rPr>
          <w:rFonts w:ascii="Arial" w:hAnsi="Arial" w:cs="Arial"/>
          <w:sz w:val="24"/>
        </w:rPr>
      </w:pPr>
    </w:p>
    <w:p w:rsidR="00C23A43" w:rsidRDefault="00C23A43" w:rsidP="00C23A4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DE INDENTIFICACIÓN: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de la materia: </w:t>
      </w:r>
      <w:r w:rsidR="00597394">
        <w:rPr>
          <w:rFonts w:ascii="Arial" w:hAnsi="Arial" w:cs="Arial"/>
          <w:sz w:val="24"/>
        </w:rPr>
        <w:tab/>
      </w:r>
      <w:r w:rsidR="00597394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Agronegocios</w:t>
      </w:r>
      <w:proofErr w:type="spellEnd"/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Clave: </w:t>
      </w:r>
      <w:r w:rsidR="00597394">
        <w:rPr>
          <w:rFonts w:ascii="Arial" w:hAnsi="Arial" w:cs="Arial"/>
          <w:sz w:val="24"/>
        </w:rPr>
        <w:tab/>
      </w:r>
      <w:r w:rsidR="00597394">
        <w:rPr>
          <w:rFonts w:ascii="Arial" w:hAnsi="Arial" w:cs="Arial"/>
          <w:sz w:val="24"/>
        </w:rPr>
        <w:tab/>
      </w:r>
      <w:r w:rsidR="00597394">
        <w:rPr>
          <w:rFonts w:ascii="Arial" w:hAnsi="Arial" w:cs="Arial"/>
          <w:sz w:val="24"/>
        </w:rPr>
        <w:tab/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ADM-460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Departamento que la imparte: </w:t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Administración Agropecuaria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Número de horas de teoría: </w:t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 (tres)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horas de práctica:</w:t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 (dos)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de créditos:</w:t>
      </w:r>
      <w:r w:rsidR="00597394">
        <w:rPr>
          <w:rFonts w:ascii="Arial" w:hAnsi="Arial" w:cs="Arial"/>
          <w:sz w:val="24"/>
        </w:rPr>
        <w:tab/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 (ocho)</w:t>
      </w:r>
    </w:p>
    <w:p w:rsidR="00C23A43" w:rsidRDefault="00C23A43" w:rsidP="00597394">
      <w:pPr>
        <w:spacing w:after="0"/>
        <w:ind w:left="3540" w:hanging="3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Carreras a las que se imparte:</w:t>
      </w:r>
      <w:r w:rsidR="005973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Ing. Agrónomo Parasitólogo, Ing.  Agrónomo en Irrigación, Ing. Agrónomo en Producción.</w:t>
      </w:r>
    </w:p>
    <w:p w:rsidR="00C23A43" w:rsidRDefault="00597394" w:rsidP="0059739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Requisitos: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23A43">
        <w:rPr>
          <w:rFonts w:ascii="Arial" w:hAnsi="Arial" w:cs="Arial"/>
          <w:sz w:val="24"/>
        </w:rPr>
        <w:t>Administración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</w:p>
    <w:p w:rsidR="00C23A43" w:rsidRDefault="00C23A43" w:rsidP="00C23A4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META:</w:t>
      </w:r>
    </w:p>
    <w:p w:rsidR="00C23A43" w:rsidRDefault="00C23A43" w:rsidP="00C23A43">
      <w:pPr>
        <w:spacing w:after="0"/>
        <w:jc w:val="both"/>
        <w:rPr>
          <w:rFonts w:ascii="Arial" w:hAnsi="Arial" w:cs="Arial"/>
          <w:b/>
          <w:sz w:val="24"/>
        </w:rPr>
      </w:pP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Contribuir a la formación técnica y humanística del alumno estimulando potenciales de análisis, creatividad y deducción.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</w:p>
    <w:p w:rsidR="00C23A43" w:rsidRDefault="00C23A43" w:rsidP="00C23A4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 GENERAL:</w:t>
      </w:r>
    </w:p>
    <w:p w:rsidR="00C23A43" w:rsidRDefault="00C23A43" w:rsidP="00C23A43">
      <w:pPr>
        <w:spacing w:after="0"/>
        <w:jc w:val="both"/>
        <w:rPr>
          <w:rFonts w:ascii="Arial" w:hAnsi="Arial" w:cs="Arial"/>
          <w:sz w:val="24"/>
        </w:rPr>
      </w:pPr>
    </w:p>
    <w:p w:rsidR="00905A32" w:rsidRDefault="00905A32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Mostrar una visión global e integrada de los factores que inciden en las empresas que participan en el sistema alimentario mexicano y extranjero, estimulando las habilidades requeridas para la toma de decisiones oportunas y acertadas en los agronegocios.</w:t>
      </w:r>
    </w:p>
    <w:p w:rsidR="00905A32" w:rsidRDefault="00905A32" w:rsidP="00C23A4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materia permite al alumno integrar y relacionar conocimientos técnicos adquiridos en otros cursos, con los administrativos y de mercado, tanto para el nacional como para el extranjero.</w:t>
      </w:r>
    </w:p>
    <w:p w:rsidR="00905A32" w:rsidRDefault="00905A32" w:rsidP="00C23A43">
      <w:pPr>
        <w:spacing w:after="0"/>
        <w:jc w:val="both"/>
        <w:rPr>
          <w:rFonts w:ascii="Arial" w:hAnsi="Arial" w:cs="Arial"/>
          <w:sz w:val="24"/>
        </w:rPr>
      </w:pPr>
    </w:p>
    <w:p w:rsidR="00F611B5" w:rsidRDefault="00F611B5" w:rsidP="00C23A43">
      <w:pPr>
        <w:spacing w:after="0"/>
        <w:jc w:val="both"/>
        <w:rPr>
          <w:rFonts w:ascii="Arial" w:hAnsi="Arial" w:cs="Arial"/>
          <w:b/>
          <w:sz w:val="24"/>
        </w:rPr>
      </w:pPr>
    </w:p>
    <w:p w:rsidR="00F611B5" w:rsidRDefault="00F611B5" w:rsidP="00C23A43">
      <w:pPr>
        <w:spacing w:after="0"/>
        <w:jc w:val="both"/>
        <w:rPr>
          <w:rFonts w:ascii="Arial" w:hAnsi="Arial" w:cs="Arial"/>
          <w:b/>
          <w:sz w:val="24"/>
        </w:rPr>
      </w:pPr>
    </w:p>
    <w:p w:rsidR="00F611B5" w:rsidRDefault="00F611B5" w:rsidP="00C23A43">
      <w:pPr>
        <w:spacing w:after="0"/>
        <w:jc w:val="both"/>
        <w:rPr>
          <w:rFonts w:ascii="Arial" w:hAnsi="Arial" w:cs="Arial"/>
          <w:b/>
          <w:sz w:val="24"/>
        </w:rPr>
      </w:pPr>
    </w:p>
    <w:p w:rsidR="00905A32" w:rsidRDefault="00905A32" w:rsidP="00C23A4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OBJETIVOS ESPECIFICOS:</w:t>
      </w:r>
    </w:p>
    <w:p w:rsidR="00905A32" w:rsidRDefault="00905A32" w:rsidP="00905A32">
      <w:pPr>
        <w:spacing w:after="0"/>
        <w:jc w:val="both"/>
        <w:rPr>
          <w:rFonts w:ascii="Arial" w:hAnsi="Arial" w:cs="Arial"/>
          <w:b/>
          <w:sz w:val="24"/>
        </w:rPr>
      </w:pPr>
    </w:p>
    <w:p w:rsidR="00905A32" w:rsidRDefault="00905A32" w:rsidP="00905A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 y diferenciar las fases, proceso y herramientas aplicables en el proceso administrativo.</w:t>
      </w:r>
    </w:p>
    <w:p w:rsidR="00905A32" w:rsidRDefault="00905A32" w:rsidP="00905A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Identificar y analizar los entornos externos (amenazas y oportunidades) e interno (fortalezas y debilidades) que afectan a los agronegocios.</w:t>
      </w:r>
    </w:p>
    <w:p w:rsidR="00905A32" w:rsidRDefault="00905A32" w:rsidP="00905A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Diseñar un plan preliminar de mercadotecnia para algún agronegocio, incluyendo la parte internacional.</w:t>
      </w:r>
    </w:p>
    <w:p w:rsidR="00905A32" w:rsidRDefault="00905A32" w:rsidP="00905A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Diseñar un proyecto básico de inversión en el sector agropecuario.</w:t>
      </w:r>
    </w:p>
    <w:p w:rsidR="00905A32" w:rsidRDefault="00905A32" w:rsidP="00905A3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Aplicar la ética a su vida diaria y a los agronegocios.</w:t>
      </w:r>
    </w:p>
    <w:p w:rsidR="00905A32" w:rsidRDefault="00905A32" w:rsidP="00905A32">
      <w:pPr>
        <w:spacing w:after="0"/>
        <w:jc w:val="both"/>
        <w:rPr>
          <w:rFonts w:ascii="Arial" w:hAnsi="Arial" w:cs="Arial"/>
          <w:sz w:val="24"/>
        </w:rPr>
      </w:pPr>
    </w:p>
    <w:p w:rsidR="00905A32" w:rsidRDefault="00905A32" w:rsidP="00905A32">
      <w:pPr>
        <w:spacing w:after="0"/>
        <w:jc w:val="both"/>
        <w:rPr>
          <w:rFonts w:ascii="Arial" w:hAnsi="Arial" w:cs="Arial"/>
          <w:sz w:val="24"/>
        </w:rPr>
      </w:pPr>
    </w:p>
    <w:p w:rsidR="00905A32" w:rsidRDefault="00905A32" w:rsidP="00905A3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TEMARIO</w:t>
      </w:r>
    </w:p>
    <w:p w:rsidR="00905A32" w:rsidRDefault="00905A32" w:rsidP="00905A32">
      <w:pPr>
        <w:spacing w:after="0"/>
        <w:jc w:val="both"/>
        <w:rPr>
          <w:rFonts w:ascii="Arial" w:hAnsi="Arial" w:cs="Arial"/>
          <w:sz w:val="24"/>
        </w:rPr>
      </w:pPr>
    </w:p>
    <w:p w:rsidR="001D59C4" w:rsidRDefault="001D59C4" w:rsidP="001D59C4">
      <w:pPr>
        <w:spacing w:after="0"/>
        <w:jc w:val="both"/>
        <w:rPr>
          <w:rFonts w:ascii="Arial" w:hAnsi="Arial" w:cs="Arial"/>
          <w:sz w:val="24"/>
        </w:rPr>
      </w:pPr>
    </w:p>
    <w:p w:rsidR="001D59C4" w:rsidRDefault="001D59C4" w:rsidP="001D59C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INTRODUCCIÓN A LOS AGRONEGOCIOS</w:t>
      </w:r>
    </w:p>
    <w:p w:rsidR="001D59C4" w:rsidRDefault="001D59C4" w:rsidP="001D59C4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son?</w:t>
      </w:r>
    </w:p>
    <w:p w:rsidR="001D59C4" w:rsidRDefault="001D59C4" w:rsidP="001D59C4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Tipos de agronegocios en México</w:t>
      </w:r>
    </w:p>
    <w:p w:rsidR="001D59C4" w:rsidRDefault="001D59C4" w:rsidP="001D59C4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Factores externos que afectan a los agronegocios (oportunidades y amenazas): Economía, Política, Tecnología, Competencia, Medio ambiente, Mano de obra, Mercado, Normatividad, Cultura.</w:t>
      </w:r>
    </w:p>
    <w:p w:rsidR="001D59C4" w:rsidRDefault="001D59C4" w:rsidP="001D59C4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Factores internos que afectan a los agronegocios (fortalezas y debilidades): Gerencia, Mercadotecnia, Producción, Finanzas.</w:t>
      </w:r>
    </w:p>
    <w:p w:rsidR="001D59C4" w:rsidRDefault="001D59C4" w:rsidP="001D59C4">
      <w:pPr>
        <w:spacing w:after="0"/>
        <w:jc w:val="both"/>
        <w:rPr>
          <w:rFonts w:ascii="Arial" w:hAnsi="Arial" w:cs="Arial"/>
          <w:b/>
          <w:sz w:val="24"/>
        </w:rPr>
      </w:pPr>
    </w:p>
    <w:p w:rsidR="00FE679C" w:rsidRDefault="001D59C4" w:rsidP="00FE679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ADMINISTRACIÓN ESTRATÉGICA DE LOS AGRONEGOCIO</w:t>
      </w:r>
    </w:p>
    <w:p w:rsidR="00FE679C" w:rsidRDefault="00FE679C" w:rsidP="00FE679C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Proceso administrativo: fases y herramientas.</w:t>
      </w:r>
    </w:p>
    <w:p w:rsidR="00FE679C" w:rsidRDefault="00FE679C" w:rsidP="00FE679C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General de administración estratégica: fases, procesos y herramientas.</w:t>
      </w:r>
    </w:p>
    <w:p w:rsidR="00FE679C" w:rsidRDefault="00FE679C" w:rsidP="00FE679C">
      <w:pPr>
        <w:spacing w:after="0"/>
        <w:jc w:val="both"/>
        <w:rPr>
          <w:rFonts w:ascii="Arial" w:hAnsi="Arial" w:cs="Arial"/>
          <w:sz w:val="24"/>
        </w:rPr>
      </w:pPr>
    </w:p>
    <w:p w:rsidR="00FE679C" w:rsidRDefault="00612183" w:rsidP="00FE679C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OPORTUNIDADES Y RIESGOS PARA LOS AGRONEGOCIOS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mercado nacional (bienes y servicios)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el mercado internacional (bienes y servicios)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Toma de decisiones en condiciones de certidumbre, incertidumbre y riesgo.</w:t>
      </w:r>
    </w:p>
    <w:p w:rsidR="00612183" w:rsidRDefault="00612183" w:rsidP="00612183">
      <w:pPr>
        <w:spacing w:after="0"/>
        <w:jc w:val="both"/>
        <w:rPr>
          <w:rFonts w:ascii="Arial" w:hAnsi="Arial" w:cs="Arial"/>
          <w:sz w:val="24"/>
        </w:rPr>
      </w:pPr>
    </w:p>
    <w:p w:rsidR="00612183" w:rsidRDefault="00612183" w:rsidP="0061218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APLICACIÓN DE LA MERCADOTECNIA A LOS AGRONEGOCIOS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Investigación de mercados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Clasificación de los mercados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Mezcla de mercadotecnia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 de mercadotecnia internacional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Acuerdos comerciales</w:t>
      </w:r>
    </w:p>
    <w:p w:rsidR="00612183" w:rsidRDefault="00612183" w:rsidP="0061218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FORMULACIÓN Y EVALUACIÓN DEL PROYECTO DE INVERSIÓN</w:t>
      </w:r>
    </w:p>
    <w:p w:rsidR="00612183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Proceso y herramientas para la formulación del proyecto</w:t>
      </w:r>
    </w:p>
    <w:p w:rsidR="00612183" w:rsidRPr="00597394" w:rsidRDefault="00612183" w:rsidP="00612183">
      <w:pPr>
        <w:pStyle w:val="Prrafodelista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Proceso y herramientas para la evolución del proyecto</w:t>
      </w:r>
      <w:bookmarkStart w:id="0" w:name="_GoBack"/>
      <w:bookmarkEnd w:id="0"/>
    </w:p>
    <w:p w:rsidR="00612183" w:rsidRDefault="00612183" w:rsidP="0061218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EFECTIVIDAD GERENCIAL EN LOS AGRONEGOCIOS</w:t>
      </w:r>
    </w:p>
    <w:p w:rsidR="00612183" w:rsidRDefault="00612183" w:rsidP="0061218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 ÉTICA EN LOS AGRONEGOCIOS</w:t>
      </w: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PROCEDIMIENTOS DE ENSEÑANSA Y APRENDIZAJE</w:t>
      </w: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612183" w:rsidRDefault="0061218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sugieren los siguientes procedimientos didácticos: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Presentación oral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Descubrimiento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Solución de casos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Investigación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Instrucción dirigida</w:t>
      </w:r>
    </w:p>
    <w:p w:rsidR="00612183" w:rsidRDefault="00612183" w:rsidP="00612183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Experiencia estructurada o proyecto</w:t>
      </w:r>
    </w:p>
    <w:p w:rsidR="00612183" w:rsidRDefault="00612183" w:rsidP="00612183">
      <w:pPr>
        <w:spacing w:after="0"/>
        <w:jc w:val="both"/>
        <w:rPr>
          <w:rFonts w:ascii="Arial" w:hAnsi="Arial" w:cs="Arial"/>
          <w:sz w:val="24"/>
        </w:rPr>
      </w:pP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EVALUCACIÓN:</w:t>
      </w:r>
    </w:p>
    <w:p w:rsidR="00612183" w:rsidRDefault="00612183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612183" w:rsidRDefault="0061218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Exámenes </w:t>
      </w:r>
      <w:r w:rsidR="007844C2">
        <w:rPr>
          <w:rFonts w:ascii="Arial" w:hAnsi="Arial" w:cs="Arial"/>
          <w:sz w:val="24"/>
        </w:rPr>
        <w:t>parciales…</w:t>
      </w:r>
      <w:r>
        <w:rPr>
          <w:rFonts w:ascii="Arial" w:hAnsi="Arial" w:cs="Arial"/>
          <w:sz w:val="24"/>
        </w:rPr>
        <w:t>…………………… 40%</w:t>
      </w:r>
    </w:p>
    <w:p w:rsidR="00612183" w:rsidRDefault="007844C2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Laboratorios…</w:t>
      </w:r>
      <w:r w:rsidR="00B15126">
        <w:rPr>
          <w:rFonts w:ascii="Arial" w:hAnsi="Arial" w:cs="Arial"/>
          <w:sz w:val="24"/>
        </w:rPr>
        <w:t>……………………………... 20%</w:t>
      </w:r>
    </w:p>
    <w:p w:rsidR="00B15126" w:rsidRDefault="007844C2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Proyecto…</w:t>
      </w:r>
      <w:r w:rsidR="00B15126">
        <w:rPr>
          <w:rFonts w:ascii="Arial" w:hAnsi="Arial" w:cs="Arial"/>
          <w:sz w:val="24"/>
        </w:rPr>
        <w:t>………………………………….. 40%</w:t>
      </w:r>
    </w:p>
    <w:p w:rsidR="00B15126" w:rsidRDefault="00B15126" w:rsidP="00612183">
      <w:pPr>
        <w:spacing w:after="0"/>
        <w:jc w:val="both"/>
        <w:rPr>
          <w:rFonts w:ascii="Arial" w:hAnsi="Arial" w:cs="Arial"/>
          <w:sz w:val="24"/>
        </w:rPr>
      </w:pPr>
    </w:p>
    <w:p w:rsidR="00B15126" w:rsidRDefault="00B15126" w:rsidP="00612183">
      <w:pPr>
        <w:spacing w:after="0"/>
        <w:jc w:val="both"/>
        <w:rPr>
          <w:rFonts w:ascii="Arial" w:hAnsi="Arial" w:cs="Arial"/>
          <w:sz w:val="24"/>
        </w:rPr>
      </w:pPr>
    </w:p>
    <w:p w:rsidR="00B15126" w:rsidRDefault="00B15126" w:rsidP="006121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BIBLIOGRAFÍA BÁSICA:</w:t>
      </w:r>
    </w:p>
    <w:p w:rsidR="00B15126" w:rsidRDefault="00B15126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B15126" w:rsidRDefault="00B15126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Aguilar,</w:t>
      </w:r>
      <w:r>
        <w:rPr>
          <w:rFonts w:ascii="Arial" w:hAnsi="Arial" w:cs="Arial"/>
          <w:sz w:val="24"/>
        </w:rPr>
        <w:t xml:space="preserve"> A. Et. </w:t>
      </w:r>
      <w:proofErr w:type="gramStart"/>
      <w:r>
        <w:rPr>
          <w:rFonts w:ascii="Arial" w:hAnsi="Arial" w:cs="Arial"/>
          <w:sz w:val="24"/>
        </w:rPr>
        <w:t>al</w:t>
      </w:r>
      <w:proofErr w:type="gramEnd"/>
      <w:r>
        <w:rPr>
          <w:rFonts w:ascii="Arial" w:hAnsi="Arial" w:cs="Arial"/>
          <w:sz w:val="24"/>
        </w:rPr>
        <w:t xml:space="preserve"> 1997. Tratado para administrar agronegocios, 5ª Edición. Editorial UTEHA, México. 576 p.</w:t>
      </w:r>
    </w:p>
    <w:p w:rsidR="00B15126" w:rsidRDefault="00B15126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Baca,</w:t>
      </w:r>
      <w:r>
        <w:rPr>
          <w:rFonts w:ascii="Arial" w:hAnsi="Arial" w:cs="Arial"/>
          <w:sz w:val="24"/>
        </w:rPr>
        <w:t xml:space="preserve"> U. G. 1990. </w:t>
      </w:r>
      <w:r w:rsidR="007844C2">
        <w:rPr>
          <w:rFonts w:ascii="Arial" w:hAnsi="Arial" w:cs="Arial"/>
          <w:sz w:val="24"/>
        </w:rPr>
        <w:t>Evaluación</w:t>
      </w:r>
      <w:r>
        <w:rPr>
          <w:rFonts w:ascii="Arial" w:hAnsi="Arial" w:cs="Arial"/>
          <w:sz w:val="24"/>
        </w:rPr>
        <w:t xml:space="preserve"> de proyectos, análisis y administración del riesgo. 2ª Edición. Editorial Mac Graw Hill, México. 251 p.</w:t>
      </w:r>
    </w:p>
    <w:p w:rsidR="00B15126" w:rsidRDefault="0014296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Bancomext.</w:t>
      </w:r>
      <w:r>
        <w:rPr>
          <w:rFonts w:ascii="Arial" w:hAnsi="Arial" w:cs="Arial"/>
          <w:sz w:val="24"/>
        </w:rPr>
        <w:t xml:space="preserve"> 2000. Guía de exportación sectorial: Alimentos en fresco. México. 319 p.</w:t>
      </w:r>
    </w:p>
    <w:p w:rsidR="00142963" w:rsidRDefault="0014296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Cabral. </w:t>
      </w:r>
      <w:r>
        <w:rPr>
          <w:rFonts w:ascii="Arial" w:hAnsi="Arial" w:cs="Arial"/>
          <w:sz w:val="24"/>
        </w:rPr>
        <w:t xml:space="preserve"> La ética en los agronegocios.</w:t>
      </w:r>
    </w:p>
    <w:p w:rsidR="00142963" w:rsidRDefault="0014296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Guerra, </w:t>
      </w:r>
      <w:r>
        <w:rPr>
          <w:rFonts w:ascii="Arial" w:hAnsi="Arial" w:cs="Arial"/>
          <w:sz w:val="24"/>
        </w:rPr>
        <w:t>E.G. y Aguilar, A. 1994. Manual práctico para la administración de agronegocios. Primera Edición. Editorial UTEHA. México.</w:t>
      </w:r>
    </w:p>
    <w:p w:rsidR="00142963" w:rsidRDefault="00142963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Hill, </w:t>
      </w:r>
      <w:r>
        <w:rPr>
          <w:rFonts w:ascii="Arial" w:hAnsi="Arial" w:cs="Arial"/>
          <w:sz w:val="24"/>
        </w:rPr>
        <w:t xml:space="preserve">C.W. y Jones, G. 1995. </w:t>
      </w:r>
      <w:r w:rsidR="007844C2">
        <w:rPr>
          <w:rFonts w:ascii="Arial" w:hAnsi="Arial" w:cs="Arial"/>
          <w:sz w:val="24"/>
        </w:rPr>
        <w:t>Administración</w:t>
      </w:r>
      <w:r>
        <w:rPr>
          <w:rFonts w:ascii="Arial" w:hAnsi="Arial" w:cs="Arial"/>
          <w:sz w:val="24"/>
        </w:rPr>
        <w:t xml:space="preserve"> estratégica, un enfoque integrado. Tercera Edición. Editorial Mac Graw Hill. México.</w:t>
      </w:r>
    </w:p>
    <w:p w:rsidR="00142963" w:rsidRDefault="00142963" w:rsidP="00612183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Stanton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W. fundamentos de mercadotecnia. 1989. Cuarta Edición en español. Editorial Mac Graw Hill. México. 390 p.</w:t>
      </w:r>
    </w:p>
    <w:p w:rsidR="00142963" w:rsidRDefault="00142963" w:rsidP="00612183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Selaneave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r w:rsidR="00F611B5">
        <w:rPr>
          <w:rFonts w:ascii="Arial" w:hAnsi="Arial" w:cs="Arial"/>
          <w:sz w:val="24"/>
        </w:rPr>
        <w:t>J.P. 1994. La gerencia integral. Primera Edición. Grupo Editorial Norma. México.</w:t>
      </w:r>
    </w:p>
    <w:p w:rsidR="00F611B5" w:rsidRDefault="00A30C1A" w:rsidP="00612183">
      <w:pPr>
        <w:spacing w:after="0"/>
        <w:jc w:val="both"/>
        <w:rPr>
          <w:rFonts w:ascii="Arial" w:hAnsi="Arial" w:cs="Arial"/>
          <w:sz w:val="24"/>
        </w:rPr>
      </w:pPr>
      <w:r w:rsidRPr="00A30C1A">
        <w:rPr>
          <w:rFonts w:ascii="Arial" w:hAnsi="Arial" w:cs="Arial"/>
          <w:sz w:val="24"/>
        </w:rPr>
        <w:t>Fischer, Laura y Espejo, Jorge. (2003) Mercadotecnia. (3ª edición) México.: Mc Graw Hill.</w:t>
      </w:r>
    </w:p>
    <w:p w:rsidR="00A30C1A" w:rsidRDefault="00A30C1A" w:rsidP="00612183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A30C1A">
        <w:rPr>
          <w:rFonts w:ascii="Arial" w:hAnsi="Arial" w:cs="Arial"/>
          <w:sz w:val="24"/>
        </w:rPr>
        <w:t>Hiebing</w:t>
      </w:r>
      <w:proofErr w:type="spellEnd"/>
      <w:r w:rsidRPr="00A30C1A">
        <w:rPr>
          <w:rFonts w:ascii="Arial" w:hAnsi="Arial" w:cs="Arial"/>
          <w:sz w:val="24"/>
        </w:rPr>
        <w:t xml:space="preserve">, </w:t>
      </w:r>
      <w:proofErr w:type="spellStart"/>
      <w:r w:rsidRPr="00A30C1A">
        <w:rPr>
          <w:rFonts w:ascii="Arial" w:hAnsi="Arial" w:cs="Arial"/>
          <w:sz w:val="24"/>
        </w:rPr>
        <w:t>Roman</w:t>
      </w:r>
      <w:proofErr w:type="spellEnd"/>
      <w:r w:rsidRPr="00A30C1A">
        <w:rPr>
          <w:rFonts w:ascii="Arial" w:hAnsi="Arial" w:cs="Arial"/>
          <w:sz w:val="24"/>
        </w:rPr>
        <w:t xml:space="preserve"> G. </w:t>
      </w:r>
      <w:proofErr w:type="spellStart"/>
      <w:r w:rsidRPr="00A30C1A">
        <w:rPr>
          <w:rFonts w:ascii="Arial" w:hAnsi="Arial" w:cs="Arial"/>
          <w:sz w:val="24"/>
        </w:rPr>
        <w:t>Jr</w:t>
      </w:r>
      <w:proofErr w:type="spellEnd"/>
      <w:r w:rsidRPr="00A30C1A">
        <w:rPr>
          <w:rFonts w:ascii="Arial" w:hAnsi="Arial" w:cs="Arial"/>
          <w:sz w:val="24"/>
        </w:rPr>
        <w:t>, Cooper, Scott W. (2003) Como preparar el exitoso plan de mercadotecnia. México: Mc Graw Hill.</w:t>
      </w:r>
    </w:p>
    <w:p w:rsidR="00504B50" w:rsidRDefault="00504B50" w:rsidP="00612183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504B50">
        <w:rPr>
          <w:rFonts w:ascii="Arial" w:hAnsi="Arial" w:cs="Arial"/>
          <w:sz w:val="24"/>
        </w:rPr>
        <w:lastRenderedPageBreak/>
        <w:t>Kotler</w:t>
      </w:r>
      <w:proofErr w:type="spellEnd"/>
      <w:r w:rsidRPr="00504B50">
        <w:rPr>
          <w:rFonts w:ascii="Arial" w:hAnsi="Arial" w:cs="Arial"/>
          <w:sz w:val="24"/>
        </w:rPr>
        <w:t>, Philip, Armstrong, Gary. (2007).  Marketing versión para Latinoamérica. (14ª edición) México: Pearson.</w:t>
      </w:r>
    </w:p>
    <w:p w:rsidR="00504B50" w:rsidRDefault="00504B50" w:rsidP="00612183">
      <w:pPr>
        <w:spacing w:after="0"/>
        <w:jc w:val="both"/>
        <w:rPr>
          <w:rFonts w:ascii="Arial" w:hAnsi="Arial" w:cs="Arial"/>
          <w:sz w:val="24"/>
        </w:rPr>
      </w:pPr>
      <w:r w:rsidRPr="00597394">
        <w:rPr>
          <w:rFonts w:ascii="Arial" w:hAnsi="Arial" w:cs="Arial"/>
          <w:sz w:val="24"/>
          <w:lang w:val="en-US"/>
        </w:rPr>
        <w:t xml:space="preserve">Stanton, William J., </w:t>
      </w:r>
      <w:proofErr w:type="spellStart"/>
      <w:r w:rsidRPr="00597394">
        <w:rPr>
          <w:rFonts w:ascii="Arial" w:hAnsi="Arial" w:cs="Arial"/>
          <w:sz w:val="24"/>
          <w:lang w:val="en-US"/>
        </w:rPr>
        <w:t>Etzel</w:t>
      </w:r>
      <w:proofErr w:type="spellEnd"/>
      <w:r w:rsidRPr="00597394">
        <w:rPr>
          <w:rFonts w:ascii="Arial" w:hAnsi="Arial" w:cs="Arial"/>
          <w:sz w:val="24"/>
          <w:lang w:val="en-US"/>
        </w:rPr>
        <w:t xml:space="preserve">, Michael J., Walker, Bruce J. (2007). </w:t>
      </w:r>
      <w:r w:rsidRPr="00504B50">
        <w:rPr>
          <w:rFonts w:ascii="Arial" w:hAnsi="Arial" w:cs="Arial"/>
          <w:sz w:val="24"/>
        </w:rPr>
        <w:t>Fundamentos de Marketing (14ª edición) México, D.F.: Mc Graw Hill.</w:t>
      </w:r>
    </w:p>
    <w:p w:rsidR="00A30C1A" w:rsidRPr="00A30C1A" w:rsidRDefault="00A30C1A" w:rsidP="00612183">
      <w:pPr>
        <w:spacing w:after="0"/>
        <w:jc w:val="both"/>
        <w:rPr>
          <w:rFonts w:ascii="Arial" w:hAnsi="Arial" w:cs="Arial"/>
          <w:sz w:val="24"/>
        </w:rPr>
      </w:pPr>
    </w:p>
    <w:p w:rsidR="00F611B5" w:rsidRDefault="00F611B5" w:rsidP="006121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BIBLIOGRAFIA COMPLEMENTARIA</w:t>
      </w:r>
    </w:p>
    <w:p w:rsidR="00F611B5" w:rsidRDefault="00F611B5" w:rsidP="00612183">
      <w:pPr>
        <w:spacing w:after="0"/>
        <w:jc w:val="both"/>
        <w:rPr>
          <w:rFonts w:ascii="Arial" w:hAnsi="Arial" w:cs="Arial"/>
          <w:b/>
          <w:sz w:val="24"/>
        </w:rPr>
      </w:pPr>
    </w:p>
    <w:p w:rsidR="00F611B5" w:rsidRDefault="00F611B5" w:rsidP="0061218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Cualquier otra obra que trate sobre Administración, Mercadotecnia, Formulación y Evaluación de Proyectos, Planeación estratégica.</w:t>
      </w:r>
    </w:p>
    <w:p w:rsidR="00F611B5" w:rsidRDefault="00F611B5" w:rsidP="00612183">
      <w:pPr>
        <w:spacing w:after="0"/>
        <w:jc w:val="both"/>
        <w:rPr>
          <w:rFonts w:ascii="Arial" w:hAnsi="Arial" w:cs="Arial"/>
          <w:sz w:val="24"/>
        </w:rPr>
      </w:pPr>
    </w:p>
    <w:p w:rsidR="00F611B5" w:rsidRDefault="00F611B5" w:rsidP="0061218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Revistas:</w:t>
      </w:r>
    </w:p>
    <w:p w:rsidR="00F611B5" w:rsidRDefault="00F611B5" w:rsidP="00F611B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Mundo ejecutivo</w:t>
      </w:r>
    </w:p>
    <w:p w:rsidR="00F611B5" w:rsidRDefault="00F611B5" w:rsidP="00F611B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Gestión</w:t>
      </w:r>
    </w:p>
    <w:p w:rsidR="00F611B5" w:rsidRDefault="00F611B5" w:rsidP="00F611B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Claridades agropecuarias</w:t>
      </w:r>
    </w:p>
    <w:p w:rsidR="00F611B5" w:rsidRDefault="00F611B5" w:rsidP="00F611B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Especializadas en granos, frutas, hortalizas, ganado, etc.</w:t>
      </w:r>
    </w:p>
    <w:p w:rsidR="00F611B5" w:rsidRDefault="00F611B5" w:rsidP="00F611B5">
      <w:pPr>
        <w:spacing w:after="0"/>
        <w:jc w:val="both"/>
        <w:rPr>
          <w:rFonts w:ascii="Arial" w:hAnsi="Arial" w:cs="Arial"/>
          <w:sz w:val="24"/>
        </w:rPr>
      </w:pPr>
    </w:p>
    <w:p w:rsidR="00F611B5" w:rsidRDefault="00F611B5" w:rsidP="00F611B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Páginas web:</w:t>
      </w:r>
    </w:p>
    <w:p w:rsidR="00F611B5" w:rsidRDefault="00597394" w:rsidP="00F611B5">
      <w:pPr>
        <w:spacing w:after="0"/>
        <w:jc w:val="both"/>
        <w:rPr>
          <w:rFonts w:ascii="Arial" w:hAnsi="Arial" w:cs="Arial"/>
          <w:sz w:val="24"/>
        </w:rPr>
      </w:pPr>
      <w:hyperlink r:id="rId7" w:history="1">
        <w:r w:rsidR="00F611B5" w:rsidRPr="00DE400F">
          <w:rPr>
            <w:rStyle w:val="Hipervnculo"/>
            <w:rFonts w:ascii="Arial" w:hAnsi="Arial" w:cs="Arial"/>
            <w:sz w:val="24"/>
          </w:rPr>
          <w:t>www.infoagro.com</w:t>
        </w:r>
      </w:hyperlink>
    </w:p>
    <w:p w:rsidR="00F611B5" w:rsidRDefault="00597394" w:rsidP="00F611B5">
      <w:pPr>
        <w:spacing w:after="0"/>
        <w:jc w:val="both"/>
        <w:rPr>
          <w:rFonts w:ascii="Arial" w:hAnsi="Arial" w:cs="Arial"/>
          <w:sz w:val="24"/>
        </w:rPr>
      </w:pPr>
      <w:hyperlink r:id="rId8" w:history="1">
        <w:r w:rsidR="00F611B5" w:rsidRPr="00DE400F">
          <w:rPr>
            <w:rStyle w:val="Hipervnculo"/>
            <w:rFonts w:ascii="Arial" w:hAnsi="Arial" w:cs="Arial"/>
            <w:sz w:val="24"/>
          </w:rPr>
          <w:t>www.agromundo.com</w:t>
        </w:r>
      </w:hyperlink>
    </w:p>
    <w:p w:rsidR="00F611B5" w:rsidRDefault="00597394" w:rsidP="00F611B5">
      <w:pPr>
        <w:spacing w:after="0"/>
        <w:jc w:val="both"/>
        <w:rPr>
          <w:rFonts w:ascii="Arial" w:hAnsi="Arial" w:cs="Arial"/>
          <w:sz w:val="24"/>
        </w:rPr>
      </w:pPr>
      <w:hyperlink r:id="rId9" w:history="1">
        <w:r w:rsidR="00F611B5" w:rsidRPr="00DE400F">
          <w:rPr>
            <w:rStyle w:val="Hipervnculo"/>
            <w:rFonts w:ascii="Arial" w:hAnsi="Arial" w:cs="Arial"/>
            <w:sz w:val="24"/>
          </w:rPr>
          <w:t>www.agroenlinea.com</w:t>
        </w:r>
      </w:hyperlink>
    </w:p>
    <w:p w:rsidR="00F611B5" w:rsidRDefault="00597394" w:rsidP="00F611B5">
      <w:pPr>
        <w:spacing w:after="0"/>
        <w:jc w:val="both"/>
        <w:rPr>
          <w:rFonts w:ascii="Arial" w:hAnsi="Arial" w:cs="Arial"/>
          <w:sz w:val="24"/>
        </w:rPr>
      </w:pPr>
      <w:hyperlink r:id="rId10" w:history="1">
        <w:r w:rsidR="00F611B5" w:rsidRPr="00DE400F">
          <w:rPr>
            <w:rStyle w:val="Hipervnculo"/>
            <w:rFonts w:ascii="Arial" w:hAnsi="Arial" w:cs="Arial"/>
            <w:sz w:val="24"/>
          </w:rPr>
          <w:t>www.presidencia.gob.mx</w:t>
        </w:r>
      </w:hyperlink>
    </w:p>
    <w:p w:rsidR="00F611B5" w:rsidRDefault="00F611B5" w:rsidP="00F611B5">
      <w:pPr>
        <w:spacing w:after="0"/>
        <w:jc w:val="both"/>
        <w:rPr>
          <w:rFonts w:ascii="Arial" w:hAnsi="Arial" w:cs="Arial"/>
          <w:sz w:val="24"/>
        </w:rPr>
      </w:pPr>
    </w:p>
    <w:p w:rsidR="0080677A" w:rsidRDefault="0080677A" w:rsidP="00F611B5">
      <w:pPr>
        <w:spacing w:after="0"/>
        <w:jc w:val="both"/>
        <w:rPr>
          <w:rFonts w:ascii="Arial" w:hAnsi="Arial" w:cs="Arial"/>
          <w:sz w:val="24"/>
        </w:rPr>
      </w:pPr>
    </w:p>
    <w:p w:rsidR="0080677A" w:rsidRDefault="0080677A" w:rsidP="00F611B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 ELABORADO POR:</w:t>
      </w:r>
    </w:p>
    <w:p w:rsidR="0080677A" w:rsidRDefault="0080677A" w:rsidP="00F611B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M.A.E. DULCE ELIZABETH DÁVILA FLORES</w:t>
      </w:r>
    </w:p>
    <w:p w:rsidR="0080677A" w:rsidRDefault="0080677A" w:rsidP="00F611B5">
      <w:pPr>
        <w:spacing w:after="0"/>
        <w:jc w:val="both"/>
        <w:rPr>
          <w:rFonts w:ascii="Arial" w:hAnsi="Arial" w:cs="Arial"/>
          <w:b/>
          <w:sz w:val="24"/>
        </w:rPr>
      </w:pPr>
    </w:p>
    <w:p w:rsidR="0080677A" w:rsidRDefault="0080677A" w:rsidP="00F611B5">
      <w:pPr>
        <w:spacing w:after="0"/>
        <w:jc w:val="both"/>
        <w:rPr>
          <w:rFonts w:ascii="Arial" w:hAnsi="Arial" w:cs="Arial"/>
          <w:b/>
          <w:sz w:val="24"/>
        </w:rPr>
      </w:pPr>
    </w:p>
    <w:p w:rsidR="0080677A" w:rsidRPr="0080677A" w:rsidRDefault="0080677A" w:rsidP="00F611B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 APROBADO POR LA ACADEMIA DEPARTAMENTAL.</w:t>
      </w:r>
    </w:p>
    <w:sectPr w:rsidR="0080677A" w:rsidRPr="00806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FB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379EC"/>
    <w:multiLevelType w:val="hybridMultilevel"/>
    <w:tmpl w:val="6A34E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75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4D0216"/>
    <w:multiLevelType w:val="hybridMultilevel"/>
    <w:tmpl w:val="FF8AEA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B75"/>
    <w:multiLevelType w:val="hybridMultilevel"/>
    <w:tmpl w:val="D49A9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4619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AB276C"/>
    <w:multiLevelType w:val="hybridMultilevel"/>
    <w:tmpl w:val="392CD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F"/>
    <w:rsid w:val="00142963"/>
    <w:rsid w:val="001C4292"/>
    <w:rsid w:val="001D59C4"/>
    <w:rsid w:val="003F5D48"/>
    <w:rsid w:val="0047012F"/>
    <w:rsid w:val="00504B50"/>
    <w:rsid w:val="00597394"/>
    <w:rsid w:val="00612183"/>
    <w:rsid w:val="007844C2"/>
    <w:rsid w:val="0080677A"/>
    <w:rsid w:val="00905A32"/>
    <w:rsid w:val="00A30C1A"/>
    <w:rsid w:val="00B15126"/>
    <w:rsid w:val="00C23A43"/>
    <w:rsid w:val="00D647F0"/>
    <w:rsid w:val="00F611B5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93EBD-EFE8-43B6-B175-E6B2BF0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A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und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agr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idenci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enlin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BD31-C23A-45C6-96BD-8F05221D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Aaron</cp:lastModifiedBy>
  <cp:revision>5</cp:revision>
  <dcterms:created xsi:type="dcterms:W3CDTF">2017-09-19T01:37:00Z</dcterms:created>
  <dcterms:modified xsi:type="dcterms:W3CDTF">2017-09-24T16:14:00Z</dcterms:modified>
</cp:coreProperties>
</file>