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127" w:rsidRPr="00500662" w:rsidRDefault="00826127" w:rsidP="00826127">
      <w:pPr>
        <w:rPr>
          <w:rFonts w:ascii="Arial" w:hAnsi="Arial" w:cs="Arial"/>
          <w:bCs/>
          <w:strike/>
          <w:sz w:val="16"/>
          <w:szCs w:val="16"/>
          <w:u w:val="single"/>
          <w:vertAlign w:val="superscript"/>
        </w:rPr>
      </w:pPr>
    </w:p>
    <w:p w:rsidR="00826127" w:rsidRDefault="00826127" w:rsidP="00826127">
      <w:pPr>
        <w:rPr>
          <w:rFonts w:ascii="Arial" w:hAnsi="Arial" w:cs="Arial"/>
          <w:bCs/>
          <w:i/>
          <w:sz w:val="16"/>
          <w:szCs w:val="16"/>
        </w:rPr>
      </w:pPr>
    </w:p>
    <w:p w:rsidR="00826127" w:rsidRDefault="00826127" w:rsidP="00826127">
      <w:pPr>
        <w:rPr>
          <w:rFonts w:ascii="Arial" w:hAnsi="Arial" w:cs="Arial"/>
          <w:bCs/>
          <w:i/>
          <w:sz w:val="16"/>
          <w:szCs w:val="16"/>
        </w:rPr>
      </w:pPr>
    </w:p>
    <w:p w:rsidR="00826127" w:rsidRDefault="00826127" w:rsidP="00826127">
      <w:r>
        <w:rPr>
          <w:noProof/>
          <w:lang w:val="es-MX" w:eastAsia="es-MX"/>
        </w:rPr>
        <w:drawing>
          <wp:anchor distT="0" distB="0" distL="114300" distR="114300" simplePos="0" relativeHeight="251689472" behindDoc="0" locked="0" layoutInCell="1" allowOverlap="1">
            <wp:simplePos x="0" y="0"/>
            <wp:positionH relativeFrom="column">
              <wp:posOffset>169545</wp:posOffset>
            </wp:positionH>
            <wp:positionV relativeFrom="paragraph">
              <wp:posOffset>108585</wp:posOffset>
            </wp:positionV>
            <wp:extent cx="5382260" cy="4547235"/>
            <wp:effectExtent l="0" t="0" r="0" b="0"/>
            <wp:wrapNone/>
            <wp:docPr id="9" name="Imagen 4"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ito"/>
                    <pic:cNvPicPr>
                      <a:picLocks noChangeAspect="1" noChangeArrowheads="1"/>
                    </pic:cNvPicPr>
                  </pic:nvPicPr>
                  <pic:blipFill>
                    <a:blip r:embed="rId8" cstate="print"/>
                    <a:srcRect/>
                    <a:stretch>
                      <a:fillRect/>
                    </a:stretch>
                  </pic:blipFill>
                  <pic:spPr bwMode="auto">
                    <a:xfrm>
                      <a:off x="0" y="0"/>
                      <a:ext cx="5382260" cy="4547235"/>
                    </a:xfrm>
                    <a:prstGeom prst="rect">
                      <a:avLst/>
                    </a:prstGeom>
                    <a:noFill/>
                    <a:ln w="9525">
                      <a:noFill/>
                      <a:miter lim="800000"/>
                      <a:headEnd/>
                      <a:tailEnd/>
                    </a:ln>
                  </pic:spPr>
                </pic:pic>
              </a:graphicData>
            </a:graphic>
          </wp:anchor>
        </w:drawing>
      </w:r>
    </w:p>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Default="00826127" w:rsidP="00826127">
      <w:pPr>
        <w:jc w:val="center"/>
        <w:rPr>
          <w:sz w:val="96"/>
          <w:szCs w:val="96"/>
        </w:rPr>
      </w:pPr>
      <w:r>
        <w:rPr>
          <w:sz w:val="96"/>
          <w:szCs w:val="96"/>
        </w:rPr>
        <w:t>MANUAL DE PRACTICAS DE BIOLOGÍA DE LAS ZONAS ÁRIDAS</w:t>
      </w:r>
    </w:p>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Default="00826127" w:rsidP="00826127">
      <w:pPr>
        <w:rPr>
          <w:sz w:val="96"/>
          <w:szCs w:val="96"/>
        </w:rPr>
      </w:pPr>
    </w:p>
    <w:p w:rsidR="00826127" w:rsidRPr="008A5609" w:rsidRDefault="00826127" w:rsidP="00826127">
      <w:pPr>
        <w:jc w:val="center"/>
        <w:rPr>
          <w:sz w:val="96"/>
          <w:szCs w:val="96"/>
        </w:rPr>
      </w:pPr>
      <w:r w:rsidRPr="008A5609">
        <w:rPr>
          <w:sz w:val="96"/>
          <w:szCs w:val="96"/>
        </w:rPr>
        <w:t>INTRODUCCION</w:t>
      </w:r>
    </w:p>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 w:rsidR="00826127" w:rsidRDefault="00826127" w:rsidP="00826127">
      <w:pPr>
        <w:pStyle w:val="Ttulo1"/>
        <w:spacing w:after="120"/>
        <w:ind w:hanging="900"/>
        <w:rPr>
          <w:rFonts w:ascii="Arial" w:hAnsi="Arial" w:cs="Arial"/>
          <w:sz w:val="28"/>
        </w:rPr>
      </w:pPr>
      <w:r>
        <w:rPr>
          <w:rFonts w:ascii="Arial" w:hAnsi="Arial" w:cs="Arial"/>
          <w:noProof/>
          <w:sz w:val="28"/>
          <w:lang w:val="es-MX" w:eastAsia="es-MX"/>
        </w:rPr>
        <w:drawing>
          <wp:anchor distT="0" distB="0" distL="114300" distR="114300" simplePos="0" relativeHeight="251692544" behindDoc="0" locked="0" layoutInCell="1" allowOverlap="1">
            <wp:simplePos x="0" y="0"/>
            <wp:positionH relativeFrom="column">
              <wp:posOffset>-643255</wp:posOffset>
            </wp:positionH>
            <wp:positionV relativeFrom="paragraph">
              <wp:posOffset>-213995</wp:posOffset>
            </wp:positionV>
            <wp:extent cx="939800" cy="929640"/>
            <wp:effectExtent l="0" t="0" r="0" b="0"/>
            <wp:wrapNone/>
            <wp:docPr id="10" name="Imagen 4"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ito"/>
                    <pic:cNvPicPr>
                      <a:picLocks noChangeAspect="1" noChangeArrowheads="1"/>
                    </pic:cNvPicPr>
                  </pic:nvPicPr>
                  <pic:blipFill>
                    <a:blip r:embed="rId8" cstate="print"/>
                    <a:srcRect/>
                    <a:stretch>
                      <a:fillRect/>
                    </a:stretch>
                  </pic:blipFill>
                  <pic:spPr bwMode="auto">
                    <a:xfrm>
                      <a:off x="0" y="0"/>
                      <a:ext cx="939800" cy="929640"/>
                    </a:xfrm>
                    <a:prstGeom prst="rect">
                      <a:avLst/>
                    </a:prstGeom>
                    <a:noFill/>
                    <a:ln w="9525">
                      <a:noFill/>
                      <a:miter lim="800000"/>
                      <a:headEnd/>
                      <a:tailEnd/>
                    </a:ln>
                  </pic:spPr>
                </pic:pic>
              </a:graphicData>
            </a:graphic>
          </wp:anchor>
        </w:drawing>
      </w:r>
      <w:r w:rsidR="00230E1D">
        <w:rPr>
          <w:rFonts w:ascii="Arial" w:hAnsi="Arial" w:cs="Arial"/>
          <w:noProof/>
          <w:sz w:val="28"/>
          <w:lang w:val="es-MX" w:eastAsia="es-MX"/>
        </w:rPr>
        <w:pict>
          <v:line id="_x0000_s1058" style="position:absolute;left:0;text-align:left;z-index:251690496;mso-position-horizontal-relative:text;mso-position-vertical-relative:text" from="39pt,17.55pt" to="381pt,17.55pt" strokeweight="3pt">
            <v:stroke linestyle="thinThin"/>
          </v:line>
        </w:pict>
      </w:r>
      <w:r w:rsidR="00230E1D" w:rsidRPr="00230E1D">
        <w:rPr>
          <w:rFonts w:ascii="Arial" w:hAnsi="Arial" w:cs="Arial"/>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00pt;margin-top:-18pt;width:80.05pt;height:71.15pt;z-index:251691520;mso-position-horizontal-relative:text;mso-position-vertical-relative:text">
            <v:imagedata r:id="rId9" o:title="" gain="69719f"/>
          </v:shape>
          <o:OLEObject Type="Embed" ProgID="Word.Picture.8" ShapeID="_x0000_s1059" DrawAspect="Content" ObjectID="_1493536564" r:id="rId10"/>
        </w:pict>
      </w:r>
      <w:r>
        <w:rPr>
          <w:rFonts w:ascii="Arial" w:hAnsi="Arial" w:cs="Arial"/>
          <w:sz w:val="28"/>
        </w:rPr>
        <w:t xml:space="preserve">       Universidad Autónoma Agraria “Antonio Narro”</w:t>
      </w:r>
    </w:p>
    <w:p w:rsidR="00826127" w:rsidRDefault="00826127" w:rsidP="00826127">
      <w:pPr>
        <w:pStyle w:val="Ttulo2"/>
        <w:rPr>
          <w:szCs w:val="24"/>
        </w:rPr>
      </w:pPr>
      <w:r>
        <w:rPr>
          <w:sz w:val="28"/>
          <w:szCs w:val="28"/>
        </w:rPr>
        <w:t>División de Agronomía – Depto. de Botánica</w:t>
      </w:r>
    </w:p>
    <w:p w:rsidR="00826127" w:rsidRPr="00E6416C" w:rsidRDefault="00826127" w:rsidP="00826127">
      <w:pPr>
        <w:jc w:val="center"/>
        <w:rPr>
          <w:rFonts w:ascii="Arial" w:hAnsi="Arial" w:cs="Arial"/>
          <w:bCs/>
          <w:i/>
          <w:sz w:val="28"/>
          <w:szCs w:val="28"/>
        </w:rPr>
      </w:pPr>
      <w:r>
        <w:rPr>
          <w:rFonts w:ascii="Arial" w:hAnsi="Arial" w:cs="Arial"/>
          <w:bCs/>
          <w:i/>
          <w:sz w:val="28"/>
          <w:szCs w:val="28"/>
        </w:rPr>
        <w:t>Laboratorio de Biología</w:t>
      </w:r>
    </w:p>
    <w:p w:rsidR="00826127" w:rsidRDefault="00826127" w:rsidP="00826127"/>
    <w:p w:rsidR="00826127" w:rsidRDefault="00826127" w:rsidP="00826127"/>
    <w:p w:rsidR="00826127" w:rsidRDefault="00826127" w:rsidP="00826127"/>
    <w:p w:rsidR="00826127" w:rsidRPr="00AF73CE" w:rsidRDefault="00826127" w:rsidP="00826127">
      <w:pPr>
        <w:rPr>
          <w:color w:val="17365D" w:themeColor="text2" w:themeShade="BF"/>
          <w:sz w:val="20"/>
          <w:szCs w:val="20"/>
        </w:rPr>
      </w:pPr>
      <w:r w:rsidRPr="00AF73CE">
        <w:rPr>
          <w:color w:val="17365D" w:themeColor="text2" w:themeShade="BF"/>
          <w:sz w:val="20"/>
          <w:szCs w:val="20"/>
        </w:rPr>
        <w:t>INTRODUCCION</w:t>
      </w:r>
    </w:p>
    <w:p w:rsidR="00826127" w:rsidRPr="00AF73CE" w:rsidRDefault="00826127" w:rsidP="00826127">
      <w:pPr>
        <w:rPr>
          <w:color w:val="17365D" w:themeColor="text2" w:themeShade="BF"/>
          <w:sz w:val="20"/>
          <w:szCs w:val="20"/>
        </w:rPr>
      </w:pPr>
    </w:p>
    <w:p w:rsidR="00826127" w:rsidRPr="00AF73CE" w:rsidRDefault="00826127" w:rsidP="00826127">
      <w:pPr>
        <w:rPr>
          <w:color w:val="17365D" w:themeColor="text2" w:themeShade="BF"/>
          <w:sz w:val="20"/>
          <w:szCs w:val="20"/>
        </w:rPr>
      </w:pPr>
    </w:p>
    <w:p w:rsidR="006471B7" w:rsidRPr="00AF73CE" w:rsidRDefault="00AE2F7C" w:rsidP="00F40684">
      <w:pPr>
        <w:jc w:val="both"/>
        <w:rPr>
          <w:color w:val="17365D" w:themeColor="text2" w:themeShade="BF"/>
          <w:sz w:val="20"/>
          <w:szCs w:val="20"/>
        </w:rPr>
      </w:pPr>
      <w:r w:rsidRPr="00AF73CE">
        <w:rPr>
          <w:color w:val="17365D" w:themeColor="text2" w:themeShade="BF"/>
          <w:sz w:val="20"/>
          <w:szCs w:val="20"/>
        </w:rPr>
        <w:t>Entre 1971 y 1973 hubo hambre en Asia. Un sol despiadado quemaba los</w:t>
      </w:r>
      <w:r w:rsidR="007C3973">
        <w:rPr>
          <w:color w:val="17365D" w:themeColor="text2" w:themeShade="BF"/>
          <w:sz w:val="20"/>
          <w:szCs w:val="20"/>
        </w:rPr>
        <w:t xml:space="preserve"> ca</w:t>
      </w:r>
      <w:r w:rsidR="00F40684" w:rsidRPr="00AF73CE">
        <w:rPr>
          <w:color w:val="17365D" w:themeColor="text2" w:themeShade="BF"/>
          <w:sz w:val="20"/>
          <w:szCs w:val="20"/>
        </w:rPr>
        <w:t>mpos resecos y las rogat</w:t>
      </w:r>
      <w:r w:rsidRPr="00AF73CE">
        <w:rPr>
          <w:color w:val="17365D" w:themeColor="text2" w:themeShade="BF"/>
          <w:sz w:val="20"/>
          <w:szCs w:val="20"/>
        </w:rPr>
        <w:t xml:space="preserve">ivas para obtener lluvia no parecían ser oídas. Cuando llegaron los monzones para acabar finalmente con esta terrible sequía, lo hicieron con tremenda fuerza. Los cauces vacíos de los ríos se llenaron de inmediato. </w:t>
      </w:r>
      <w:r w:rsidR="00826127" w:rsidRPr="00AF73CE">
        <w:rPr>
          <w:color w:val="17365D" w:themeColor="text2" w:themeShade="BF"/>
          <w:sz w:val="20"/>
          <w:szCs w:val="20"/>
        </w:rPr>
        <w:t>Las</w:t>
      </w:r>
      <w:r w:rsidRPr="00AF73CE">
        <w:rPr>
          <w:color w:val="17365D" w:themeColor="text2" w:themeShade="BF"/>
          <w:sz w:val="20"/>
          <w:szCs w:val="20"/>
        </w:rPr>
        <w:t xml:space="preserve"> inundaciones destructoras barrieron los vali</w:t>
      </w:r>
      <w:r w:rsidR="00AF73CE" w:rsidRPr="00AF73CE">
        <w:rPr>
          <w:color w:val="17365D" w:themeColor="text2" w:themeShade="BF"/>
          <w:sz w:val="20"/>
          <w:szCs w:val="20"/>
        </w:rPr>
        <w:t>osos</w:t>
      </w:r>
      <w:r w:rsidRPr="00AF73CE">
        <w:rPr>
          <w:color w:val="17365D" w:themeColor="text2" w:themeShade="BF"/>
          <w:sz w:val="20"/>
          <w:szCs w:val="20"/>
        </w:rPr>
        <w:t xml:space="preserve"> campos. El resultado fue una escasez cada vez mayor de arroz, el alimento básico del pueblo. </w:t>
      </w:r>
    </w:p>
    <w:p w:rsidR="006471B7" w:rsidRPr="00AF73CE" w:rsidRDefault="006471B7" w:rsidP="00F40684">
      <w:pPr>
        <w:jc w:val="both"/>
        <w:rPr>
          <w:color w:val="17365D" w:themeColor="text2" w:themeShade="BF"/>
          <w:sz w:val="20"/>
          <w:szCs w:val="20"/>
        </w:rPr>
      </w:pPr>
      <w:r w:rsidRPr="00AF73CE">
        <w:rPr>
          <w:color w:val="17365D" w:themeColor="text2" w:themeShade="BF"/>
          <w:sz w:val="20"/>
          <w:szCs w:val="20"/>
        </w:rPr>
        <w:t xml:space="preserve">De la misma manera, el año 1973 fue testigo del </w:t>
      </w:r>
      <w:proofErr w:type="spellStart"/>
      <w:r w:rsidRPr="00AF73CE">
        <w:rPr>
          <w:color w:val="17365D" w:themeColor="text2" w:themeShade="BF"/>
          <w:sz w:val="20"/>
          <w:szCs w:val="20"/>
        </w:rPr>
        <w:t>climax</w:t>
      </w:r>
      <w:proofErr w:type="spellEnd"/>
      <w:r w:rsidRPr="00AF73CE">
        <w:rPr>
          <w:color w:val="17365D" w:themeColor="text2" w:themeShade="BF"/>
          <w:sz w:val="20"/>
          <w:szCs w:val="20"/>
        </w:rPr>
        <w:t xml:space="preserve"> de siete años de sequia en las regiones de sabana del </w:t>
      </w:r>
      <w:proofErr w:type="spellStart"/>
      <w:r w:rsidRPr="00AF73CE">
        <w:rPr>
          <w:color w:val="17365D" w:themeColor="text2" w:themeShade="BF"/>
          <w:sz w:val="20"/>
          <w:szCs w:val="20"/>
        </w:rPr>
        <w:t>Sahel</w:t>
      </w:r>
      <w:proofErr w:type="spellEnd"/>
      <w:r w:rsidRPr="00AF73CE">
        <w:rPr>
          <w:color w:val="17365D" w:themeColor="text2" w:themeShade="BF"/>
          <w:sz w:val="20"/>
          <w:szCs w:val="20"/>
        </w:rPr>
        <w:t xml:space="preserve"> que bord</w:t>
      </w:r>
      <w:r w:rsidR="00AF73CE" w:rsidRPr="00AF73CE">
        <w:rPr>
          <w:color w:val="17365D" w:themeColor="text2" w:themeShade="BF"/>
          <w:sz w:val="20"/>
          <w:szCs w:val="20"/>
        </w:rPr>
        <w:t>ean el Sáhara por el sur. También estas zonas dependen de los mo</w:t>
      </w:r>
      <w:r w:rsidRPr="00AF73CE">
        <w:rPr>
          <w:color w:val="17365D" w:themeColor="text2" w:themeShade="BF"/>
          <w:sz w:val="20"/>
          <w:szCs w:val="20"/>
        </w:rPr>
        <w:t>nzones que llegan cuando el frente intertropical se desplaza al Norte durante el verano. En consecuencia, el ganado ovino y vacuno de los pueblos nómadas murió por miles y sus dueños se enfrentaron a la muerte por hambre.</w:t>
      </w:r>
    </w:p>
    <w:p w:rsidR="00826127" w:rsidRPr="00AF73CE" w:rsidRDefault="006471B7" w:rsidP="00F40684">
      <w:pPr>
        <w:jc w:val="both"/>
        <w:rPr>
          <w:color w:val="17365D" w:themeColor="text2" w:themeShade="BF"/>
          <w:sz w:val="20"/>
          <w:szCs w:val="20"/>
        </w:rPr>
      </w:pPr>
      <w:r w:rsidRPr="00AF73CE">
        <w:rPr>
          <w:color w:val="17365D" w:themeColor="text2" w:themeShade="BF"/>
          <w:sz w:val="20"/>
          <w:szCs w:val="20"/>
        </w:rPr>
        <w:t>Los desastres periódicos de esta naturaleza son consecuencia inevitable de la sobre explotación del frágil</w:t>
      </w:r>
      <w:r w:rsidR="00075BA7" w:rsidRPr="00AF73CE">
        <w:rPr>
          <w:color w:val="17365D" w:themeColor="text2" w:themeShade="BF"/>
          <w:sz w:val="20"/>
          <w:szCs w:val="20"/>
        </w:rPr>
        <w:t xml:space="preserve"> e inestable ecosistema de las regiones semiáridas que bordean los desiertos. Cada uno de ellos acelera el avance incansable del desierto, engendrado por la mala utilización del ambiente por parte del hombre.</w:t>
      </w:r>
    </w:p>
    <w:p w:rsidR="00075BA7" w:rsidRPr="00AF73CE" w:rsidRDefault="00075BA7" w:rsidP="00F40684">
      <w:pPr>
        <w:jc w:val="both"/>
        <w:rPr>
          <w:color w:val="17365D" w:themeColor="text2" w:themeShade="BF"/>
          <w:sz w:val="20"/>
          <w:szCs w:val="20"/>
        </w:rPr>
      </w:pPr>
      <w:r w:rsidRPr="00AF73CE">
        <w:rPr>
          <w:color w:val="17365D" w:themeColor="text2" w:themeShade="BF"/>
          <w:sz w:val="20"/>
          <w:szCs w:val="20"/>
        </w:rPr>
        <w:t>Las regiones áridas se transforman fácilmente en desierto pero la recuperación de su vegetación climática natural es mucho más difícil de conseguir. Es importante, por lo tanto, comprender claramente los factores que originan los desiertos y facilitan su expansión.</w:t>
      </w:r>
    </w:p>
    <w:p w:rsidR="00075BA7" w:rsidRPr="00AF73CE" w:rsidRDefault="00075BA7" w:rsidP="00F40684">
      <w:pPr>
        <w:jc w:val="both"/>
        <w:rPr>
          <w:color w:val="17365D" w:themeColor="text2" w:themeShade="BF"/>
          <w:sz w:val="20"/>
          <w:szCs w:val="20"/>
        </w:rPr>
      </w:pPr>
      <w:r w:rsidRPr="00AF73CE">
        <w:rPr>
          <w:color w:val="17365D" w:themeColor="text2" w:themeShade="BF"/>
          <w:sz w:val="20"/>
          <w:szCs w:val="20"/>
        </w:rPr>
        <w:t>Cualquiera que sea el origen de un desierto, su causa principal es siempre la aridez. Ahora bien,</w:t>
      </w:r>
      <w:r w:rsidR="00F40684" w:rsidRPr="00AF73CE">
        <w:rPr>
          <w:color w:val="17365D" w:themeColor="text2" w:themeShade="BF"/>
          <w:sz w:val="20"/>
          <w:szCs w:val="20"/>
        </w:rPr>
        <w:t xml:space="preserve"> las precipi</w:t>
      </w:r>
      <w:r w:rsidRPr="00AF73CE">
        <w:rPr>
          <w:color w:val="17365D" w:themeColor="text2" w:themeShade="BF"/>
          <w:sz w:val="20"/>
          <w:szCs w:val="20"/>
        </w:rPr>
        <w:t xml:space="preserve">taciones bajas, a pesar de ser un factor de extrema importancia, no siempre dan lugar a condiciones desérticas. En los </w:t>
      </w:r>
      <w:proofErr w:type="spellStart"/>
      <w:r w:rsidRPr="00AF73CE">
        <w:rPr>
          <w:color w:val="17365D" w:themeColor="text2" w:themeShade="BF"/>
          <w:sz w:val="20"/>
          <w:szCs w:val="20"/>
        </w:rPr>
        <w:t>cápitulos</w:t>
      </w:r>
      <w:proofErr w:type="spellEnd"/>
      <w:r w:rsidRPr="00AF73CE">
        <w:rPr>
          <w:color w:val="17365D" w:themeColor="text2" w:themeShade="BF"/>
          <w:sz w:val="20"/>
          <w:szCs w:val="20"/>
        </w:rPr>
        <w:t xml:space="preserve"> que siguen se hace un intento de valorar los efectos</w:t>
      </w:r>
      <w:r w:rsidR="00406B4A" w:rsidRPr="00AF73CE">
        <w:rPr>
          <w:color w:val="17365D" w:themeColor="text2" w:themeShade="BF"/>
          <w:sz w:val="20"/>
          <w:szCs w:val="20"/>
        </w:rPr>
        <w:t xml:space="preserve"> tanto del clima como de las actividades humanas</w:t>
      </w:r>
      <w:r w:rsidR="0092420A" w:rsidRPr="00AF73CE">
        <w:rPr>
          <w:color w:val="17365D" w:themeColor="text2" w:themeShade="BF"/>
          <w:sz w:val="20"/>
          <w:szCs w:val="20"/>
        </w:rPr>
        <w:t xml:space="preserve"> sobre la creación de las regiones desérticas del mundo. Por ejemplo, en una gran parte del Sáhara, el pastoreo excesivo del ganado doméstico y la tala de árboles para leña ha sido un factor más importante en la destrucción de la vegetación que cualquier cambio climático que haya podido tener lugar desde las últimas inundaciones pluviales.</w:t>
      </w:r>
    </w:p>
    <w:p w:rsidR="00826127" w:rsidRPr="00EF0EC1" w:rsidRDefault="0092420A" w:rsidP="007C3973">
      <w:pPr>
        <w:jc w:val="both"/>
        <w:rPr>
          <w:color w:val="17365D" w:themeColor="text2" w:themeShade="BF"/>
        </w:rPr>
      </w:pPr>
      <w:r w:rsidRPr="00AF73CE">
        <w:rPr>
          <w:color w:val="17365D" w:themeColor="text2" w:themeShade="BF"/>
          <w:sz w:val="20"/>
          <w:szCs w:val="20"/>
        </w:rPr>
        <w:t>No es suficiente con darse cuenta de hasta qué punto la explotación ignorante ha dado al traste con la productividad de la tierra. No sólo habrá que eliminar las causas de la depresión y del desequilibrio</w:t>
      </w:r>
      <w:r w:rsidR="00F40684" w:rsidRPr="00AF73CE">
        <w:rPr>
          <w:color w:val="17365D" w:themeColor="text2" w:themeShade="BF"/>
          <w:sz w:val="20"/>
          <w:szCs w:val="20"/>
        </w:rPr>
        <w:t xml:space="preserve">, sino que las tendencias negativas habrán de ser invertidas si queremos que los desiertos puedan soportar los núcleos cada vez mayores de sus pobladores humanos. El problema de los desiertos del mundo no es sólo un problema científico: es también un problema sociológico y económico. Para resolverlo habrá que empezar por colocarlo en la perspectiva adecuada. </w:t>
      </w:r>
    </w:p>
    <w:p w:rsidR="00826127" w:rsidRPr="00EF0EC1" w:rsidRDefault="00826127" w:rsidP="00826127">
      <w:pPr>
        <w:rPr>
          <w:color w:val="17365D" w:themeColor="text2" w:themeShade="BF"/>
        </w:rPr>
      </w:pPr>
    </w:p>
    <w:p w:rsidR="00826127" w:rsidRPr="00EF0EC1" w:rsidRDefault="00826127" w:rsidP="00826127">
      <w:pPr>
        <w:rPr>
          <w:color w:val="17365D" w:themeColor="text2" w:themeShade="BF"/>
        </w:rPr>
      </w:pPr>
      <w:r w:rsidRPr="00EF0EC1">
        <w:rPr>
          <w:color w:val="17365D" w:themeColor="text2" w:themeShade="BF"/>
        </w:rPr>
        <w:t>OBJETIVO GENERAL</w:t>
      </w:r>
    </w:p>
    <w:p w:rsidR="00826127" w:rsidRPr="00EF0EC1" w:rsidRDefault="00826127" w:rsidP="00826127">
      <w:pPr>
        <w:rPr>
          <w:color w:val="17365D" w:themeColor="text2" w:themeShade="BF"/>
        </w:rPr>
      </w:pPr>
    </w:p>
    <w:p w:rsidR="007C3973" w:rsidRPr="007C3973" w:rsidRDefault="007C3973" w:rsidP="00826127">
      <w:pPr>
        <w:rPr>
          <w:color w:val="17365D" w:themeColor="text2" w:themeShade="BF"/>
          <w:sz w:val="20"/>
          <w:szCs w:val="20"/>
        </w:rPr>
      </w:pPr>
      <w:r w:rsidRPr="007C3973">
        <w:rPr>
          <w:color w:val="17365D" w:themeColor="text2" w:themeShade="BF"/>
          <w:sz w:val="20"/>
          <w:szCs w:val="20"/>
        </w:rPr>
        <w:t>El alumno a partir del desarrollo de las prácticas tendrá la oportunidad de aplicar el conocimiento teórico para adquirir habilidades  en el manejo de la flora y fauna representativa de las zonas áridas y semiárida</w:t>
      </w:r>
      <w:r w:rsidR="00826127" w:rsidRPr="007C3973">
        <w:rPr>
          <w:color w:val="17365D" w:themeColor="text2" w:themeShade="BF"/>
          <w:sz w:val="20"/>
          <w:szCs w:val="20"/>
        </w:rPr>
        <w:t>s.</w:t>
      </w:r>
    </w:p>
    <w:p w:rsidR="007C3973" w:rsidRPr="007C3973" w:rsidRDefault="007C3973" w:rsidP="00826127">
      <w:pPr>
        <w:rPr>
          <w:color w:val="17365D" w:themeColor="text2" w:themeShade="BF"/>
          <w:sz w:val="20"/>
          <w:szCs w:val="20"/>
        </w:rPr>
      </w:pPr>
    </w:p>
    <w:p w:rsidR="007C3973" w:rsidRPr="007C3973" w:rsidRDefault="007C3973" w:rsidP="00826127">
      <w:pPr>
        <w:rPr>
          <w:color w:val="17365D" w:themeColor="text2" w:themeShade="BF"/>
          <w:sz w:val="20"/>
          <w:szCs w:val="20"/>
        </w:rPr>
      </w:pPr>
    </w:p>
    <w:p w:rsidR="007C3973" w:rsidRDefault="007C3973" w:rsidP="00826127">
      <w:pPr>
        <w:rPr>
          <w:color w:val="17365D" w:themeColor="text2" w:themeShade="BF"/>
        </w:rPr>
      </w:pPr>
    </w:p>
    <w:p w:rsidR="007C3973" w:rsidRDefault="007C3973" w:rsidP="00826127">
      <w:pPr>
        <w:rPr>
          <w:color w:val="17365D" w:themeColor="text2" w:themeShade="BF"/>
        </w:rPr>
      </w:pPr>
    </w:p>
    <w:p w:rsidR="007C3973" w:rsidRDefault="007C3973" w:rsidP="00826127">
      <w:pPr>
        <w:rPr>
          <w:color w:val="17365D" w:themeColor="text2" w:themeShade="BF"/>
        </w:rPr>
      </w:pPr>
    </w:p>
    <w:p w:rsidR="007C3973" w:rsidRDefault="007C3973" w:rsidP="00826127">
      <w:pPr>
        <w:rPr>
          <w:color w:val="17365D" w:themeColor="text2" w:themeShade="BF"/>
        </w:rPr>
      </w:pPr>
    </w:p>
    <w:p w:rsidR="007C3973" w:rsidRDefault="007C3973" w:rsidP="00826127">
      <w:pPr>
        <w:rPr>
          <w:color w:val="17365D" w:themeColor="text2" w:themeShade="BF"/>
        </w:rPr>
      </w:pPr>
    </w:p>
    <w:p w:rsidR="00826127" w:rsidRPr="007C3973" w:rsidRDefault="00826127" w:rsidP="007C3973">
      <w:pPr>
        <w:jc w:val="center"/>
        <w:rPr>
          <w:b/>
          <w:noProof/>
          <w:color w:val="365F91" w:themeColor="accent1" w:themeShade="BF"/>
          <w:sz w:val="28"/>
          <w:szCs w:val="28"/>
          <w:lang w:val="es-MX" w:eastAsia="es-MX"/>
        </w:rPr>
      </w:pPr>
      <w:r w:rsidRPr="007C3973">
        <w:rPr>
          <w:b/>
          <w:noProof/>
          <w:color w:val="365F91" w:themeColor="accent1" w:themeShade="BF"/>
          <w:sz w:val="28"/>
          <w:szCs w:val="28"/>
          <w:lang w:val="es-MX" w:eastAsia="es-MX"/>
        </w:rPr>
        <w:lastRenderedPageBreak/>
        <w:t xml:space="preserve">CONTENIDO GENERAL DE </w:t>
      </w:r>
      <w:r w:rsidR="007C3973" w:rsidRPr="007C3973">
        <w:rPr>
          <w:b/>
          <w:noProof/>
          <w:color w:val="365F91" w:themeColor="accent1" w:themeShade="BF"/>
          <w:sz w:val="28"/>
          <w:szCs w:val="28"/>
          <w:lang w:val="es-MX" w:eastAsia="es-MX"/>
        </w:rPr>
        <w:t xml:space="preserve">LAS </w:t>
      </w:r>
      <w:r w:rsidRPr="007C3973">
        <w:rPr>
          <w:b/>
          <w:noProof/>
          <w:color w:val="365F91" w:themeColor="accent1" w:themeShade="BF"/>
          <w:sz w:val="28"/>
          <w:szCs w:val="28"/>
          <w:lang w:val="es-MX" w:eastAsia="es-MX"/>
        </w:rPr>
        <w:t>PRACTICAS</w:t>
      </w:r>
      <w:r w:rsidR="007C3973" w:rsidRPr="007C3973">
        <w:rPr>
          <w:b/>
          <w:noProof/>
          <w:color w:val="365F91" w:themeColor="accent1" w:themeShade="BF"/>
          <w:sz w:val="28"/>
          <w:szCs w:val="28"/>
          <w:lang w:val="es-MX" w:eastAsia="es-MX"/>
        </w:rPr>
        <w:t xml:space="preserve"> </w:t>
      </w:r>
      <w:r w:rsidRPr="007C3973">
        <w:rPr>
          <w:b/>
          <w:noProof/>
          <w:color w:val="365F91" w:themeColor="accent1" w:themeShade="BF"/>
          <w:sz w:val="28"/>
          <w:szCs w:val="28"/>
          <w:lang w:val="es-MX" w:eastAsia="es-MX"/>
        </w:rPr>
        <w:t>DE BIOLOGÍA DE LAS ZONAS ÁRIDAS</w:t>
      </w:r>
    </w:p>
    <w:p w:rsidR="0079529C" w:rsidRDefault="0079529C" w:rsidP="00826127">
      <w:pPr>
        <w:rPr>
          <w:noProof/>
          <w:color w:val="365F91" w:themeColor="accent1" w:themeShade="BF"/>
          <w:lang w:val="es-MX" w:eastAsia="es-MX"/>
        </w:rPr>
      </w:pPr>
    </w:p>
    <w:p w:rsidR="00AE2F7C" w:rsidRPr="00AE2F7C" w:rsidRDefault="00AE2F7C" w:rsidP="00AE2F7C">
      <w:pPr>
        <w:pStyle w:val="Ttulo2"/>
        <w:jc w:val="left"/>
        <w:rPr>
          <w:b/>
          <w:color w:val="000000"/>
          <w:szCs w:val="24"/>
        </w:rPr>
      </w:pPr>
      <w:r w:rsidRPr="00AE2F7C">
        <w:rPr>
          <w:b/>
          <w:color w:val="000000"/>
          <w:szCs w:val="24"/>
        </w:rPr>
        <w:t>Práctica #1</w:t>
      </w:r>
    </w:p>
    <w:p w:rsidR="0079529C" w:rsidRPr="00AE2F7C" w:rsidRDefault="0079529C" w:rsidP="00AE2F7C">
      <w:pPr>
        <w:rPr>
          <w:b/>
          <w:noProof/>
          <w:color w:val="365F91" w:themeColor="accent1" w:themeShade="BF"/>
          <w:lang w:val="es-MX" w:eastAsia="es-MX"/>
        </w:rPr>
      </w:pPr>
    </w:p>
    <w:p w:rsidR="0079529C" w:rsidRPr="00AE2F7C" w:rsidRDefault="0079529C" w:rsidP="00AE2F7C">
      <w:pPr>
        <w:rPr>
          <w:b/>
          <w:noProof/>
          <w:color w:val="365F91" w:themeColor="accent1" w:themeShade="BF"/>
          <w:lang w:val="es-MX" w:eastAsia="es-MX"/>
        </w:rPr>
      </w:pPr>
      <w:r w:rsidRPr="00AE2F7C">
        <w:rPr>
          <w:b/>
          <w:noProof/>
          <w:color w:val="365F91" w:themeColor="accent1" w:themeShade="BF"/>
          <w:lang w:val="es-MX" w:eastAsia="es-MX"/>
        </w:rPr>
        <w:t>CARACTERISTICAS GENERALES DE LOS DESIERTOS DE LA TIERRA</w:t>
      </w:r>
    </w:p>
    <w:p w:rsidR="00AE2F7C" w:rsidRPr="00AE2F7C" w:rsidRDefault="00AE2F7C" w:rsidP="00AE2F7C">
      <w:pPr>
        <w:pStyle w:val="Ttulo2"/>
        <w:jc w:val="left"/>
        <w:rPr>
          <w:b/>
          <w:color w:val="000000"/>
          <w:szCs w:val="24"/>
        </w:rPr>
      </w:pPr>
    </w:p>
    <w:p w:rsidR="0079529C" w:rsidRPr="00AE2F7C" w:rsidRDefault="0079529C" w:rsidP="00AE2F7C">
      <w:pPr>
        <w:pStyle w:val="Ttulo2"/>
        <w:jc w:val="left"/>
        <w:rPr>
          <w:b/>
          <w:color w:val="000000"/>
          <w:szCs w:val="24"/>
        </w:rPr>
      </w:pPr>
      <w:r w:rsidRPr="00AE2F7C">
        <w:rPr>
          <w:b/>
          <w:color w:val="000000"/>
          <w:szCs w:val="24"/>
        </w:rPr>
        <w:t>Práctica #</w:t>
      </w:r>
      <w:r w:rsidR="00AE2F7C" w:rsidRPr="00AE2F7C">
        <w:rPr>
          <w:b/>
          <w:color w:val="000000"/>
          <w:szCs w:val="24"/>
        </w:rPr>
        <w:t>2</w:t>
      </w:r>
    </w:p>
    <w:p w:rsidR="0079529C" w:rsidRPr="00AE2F7C" w:rsidRDefault="0079529C" w:rsidP="00AE2F7C">
      <w:pPr>
        <w:pStyle w:val="Ttulo2"/>
        <w:jc w:val="left"/>
        <w:rPr>
          <w:b/>
          <w:color w:val="000000"/>
          <w:szCs w:val="24"/>
        </w:rPr>
      </w:pPr>
    </w:p>
    <w:p w:rsidR="00826127" w:rsidRPr="00AE2F7C" w:rsidRDefault="00826127" w:rsidP="00AE2F7C">
      <w:pPr>
        <w:pStyle w:val="Ttulo2"/>
        <w:jc w:val="left"/>
        <w:rPr>
          <w:rStyle w:val="Ttulodellibro"/>
        </w:rPr>
      </w:pPr>
      <w:r w:rsidRPr="00AE2F7C">
        <w:rPr>
          <w:rStyle w:val="Ttulodellibro"/>
        </w:rPr>
        <w:t>EL CAMBIO CLIMÁTICO</w:t>
      </w:r>
    </w:p>
    <w:p w:rsidR="00AE2F7C" w:rsidRPr="00AE2F7C" w:rsidRDefault="00AE2F7C" w:rsidP="00AE2F7C">
      <w:pPr>
        <w:pStyle w:val="Ttulo2"/>
        <w:jc w:val="left"/>
        <w:rPr>
          <w:b/>
          <w:color w:val="000000"/>
          <w:szCs w:val="24"/>
        </w:rPr>
      </w:pPr>
    </w:p>
    <w:p w:rsidR="0079529C" w:rsidRPr="00AE2F7C" w:rsidRDefault="0079529C" w:rsidP="00AE2F7C">
      <w:pPr>
        <w:pStyle w:val="Ttulo2"/>
        <w:jc w:val="left"/>
        <w:rPr>
          <w:b/>
          <w:color w:val="000000"/>
          <w:szCs w:val="24"/>
        </w:rPr>
      </w:pPr>
      <w:r w:rsidRPr="00AE2F7C">
        <w:rPr>
          <w:b/>
          <w:color w:val="000000"/>
          <w:szCs w:val="24"/>
        </w:rPr>
        <w:t>Práctica #</w:t>
      </w:r>
      <w:r w:rsidR="00AE2F7C" w:rsidRPr="00AE2F7C">
        <w:rPr>
          <w:b/>
          <w:color w:val="000000"/>
          <w:szCs w:val="24"/>
        </w:rPr>
        <w:t>3</w:t>
      </w:r>
    </w:p>
    <w:p w:rsidR="00826127" w:rsidRPr="00AE2F7C" w:rsidRDefault="00826127" w:rsidP="00AE2F7C">
      <w:pPr>
        <w:rPr>
          <w:rStyle w:val="Ttulodellibro"/>
        </w:rPr>
      </w:pPr>
    </w:p>
    <w:p w:rsidR="00826127" w:rsidRPr="00AE2F7C" w:rsidRDefault="00826127" w:rsidP="00AE2F7C">
      <w:pPr>
        <w:pStyle w:val="Ttulo2"/>
        <w:spacing w:line="480" w:lineRule="auto"/>
        <w:jc w:val="left"/>
        <w:rPr>
          <w:rStyle w:val="Ttulodellibro"/>
        </w:rPr>
      </w:pPr>
      <w:r w:rsidRPr="00AE2F7C">
        <w:rPr>
          <w:rStyle w:val="Ttulodellibro"/>
        </w:rPr>
        <w:t xml:space="preserve">VISITA GUIADA AL JARDÍN </w:t>
      </w:r>
      <w:proofErr w:type="gramStart"/>
      <w:r w:rsidRPr="00AE2F7C">
        <w:rPr>
          <w:rStyle w:val="Ttulodellibro"/>
        </w:rPr>
        <w:t>BOTÁNICO ”</w:t>
      </w:r>
      <w:proofErr w:type="gramEnd"/>
      <w:r w:rsidRPr="00AE2F7C">
        <w:rPr>
          <w:rStyle w:val="Ttulodellibro"/>
        </w:rPr>
        <w:t>ING. GUSTAVO AGUIRRE BENAVIDES</w:t>
      </w:r>
    </w:p>
    <w:p w:rsidR="00AE2F7C" w:rsidRPr="00AE2F7C" w:rsidRDefault="00AE2F7C" w:rsidP="00AE2F7C">
      <w:pPr>
        <w:pStyle w:val="Ttulo2"/>
        <w:jc w:val="left"/>
        <w:rPr>
          <w:b/>
          <w:color w:val="000000"/>
          <w:szCs w:val="24"/>
        </w:rPr>
      </w:pPr>
      <w:r w:rsidRPr="00AE2F7C">
        <w:rPr>
          <w:b/>
          <w:color w:val="000000"/>
          <w:szCs w:val="24"/>
        </w:rPr>
        <w:t>Práctica #4</w:t>
      </w:r>
    </w:p>
    <w:p w:rsidR="0079529C" w:rsidRPr="00AE2F7C" w:rsidRDefault="0079529C" w:rsidP="00AE2F7C">
      <w:pPr>
        <w:rPr>
          <w:rStyle w:val="Ttulodellibro"/>
        </w:rPr>
      </w:pPr>
    </w:p>
    <w:p w:rsidR="00826127" w:rsidRPr="00AE2F7C" w:rsidRDefault="00826127" w:rsidP="00AE2F7C">
      <w:pPr>
        <w:rPr>
          <w:rStyle w:val="Ttulodellibro"/>
        </w:rPr>
      </w:pPr>
      <w:r w:rsidRPr="00AE2F7C">
        <w:rPr>
          <w:rStyle w:val="Ttulodellibro"/>
        </w:rPr>
        <w:t>VISITA GUIADA AL MUSEO DEL DESIERTO</w:t>
      </w:r>
    </w:p>
    <w:p w:rsidR="00AE2F7C" w:rsidRPr="00AE2F7C" w:rsidRDefault="00AE2F7C" w:rsidP="00AE2F7C">
      <w:pPr>
        <w:pStyle w:val="Ttulo2"/>
        <w:jc w:val="left"/>
        <w:rPr>
          <w:b/>
          <w:color w:val="000000"/>
          <w:szCs w:val="24"/>
        </w:rPr>
      </w:pPr>
    </w:p>
    <w:p w:rsidR="00AE2F7C" w:rsidRPr="00AE2F7C" w:rsidRDefault="00AE2F7C" w:rsidP="00AE2F7C">
      <w:pPr>
        <w:pStyle w:val="Ttulo2"/>
        <w:jc w:val="left"/>
        <w:rPr>
          <w:b/>
          <w:color w:val="000000"/>
          <w:szCs w:val="24"/>
        </w:rPr>
      </w:pPr>
      <w:r w:rsidRPr="00AE2F7C">
        <w:rPr>
          <w:b/>
          <w:color w:val="000000"/>
          <w:szCs w:val="24"/>
        </w:rPr>
        <w:t>Práctica #5</w:t>
      </w:r>
    </w:p>
    <w:p w:rsidR="00826127" w:rsidRPr="00AE2F7C" w:rsidRDefault="00826127" w:rsidP="00AE2F7C">
      <w:pPr>
        <w:shd w:val="clear" w:color="auto" w:fill="FFFFFF"/>
        <w:spacing w:line="551" w:lineRule="atLeast"/>
        <w:outlineLvl w:val="1"/>
        <w:rPr>
          <w:rStyle w:val="Ttulodellibro"/>
        </w:rPr>
      </w:pPr>
      <w:r w:rsidRPr="00AE2F7C">
        <w:rPr>
          <w:rStyle w:val="Ttulodellibro"/>
        </w:rPr>
        <w:t>Adaptaciones morfológicas,  anatómicas</w:t>
      </w:r>
      <w:r w:rsidR="0079529C" w:rsidRPr="00AE2F7C">
        <w:rPr>
          <w:rStyle w:val="Ttulodellibro"/>
        </w:rPr>
        <w:t xml:space="preserve"> y fisiológicas de las especies </w:t>
      </w:r>
      <w:r w:rsidRPr="00AE2F7C">
        <w:rPr>
          <w:rStyle w:val="Ttulodellibro"/>
        </w:rPr>
        <w:t>vegetales de las zonas desérticas.</w:t>
      </w:r>
    </w:p>
    <w:p w:rsidR="00AE2F7C" w:rsidRPr="00AE2F7C" w:rsidRDefault="00AE2F7C" w:rsidP="00AE2F7C">
      <w:pPr>
        <w:pStyle w:val="Ttulo2"/>
        <w:jc w:val="left"/>
        <w:rPr>
          <w:rStyle w:val="Ttulodellibro"/>
          <w:szCs w:val="24"/>
        </w:rPr>
      </w:pPr>
    </w:p>
    <w:p w:rsidR="00AE2F7C" w:rsidRPr="00AE2F7C" w:rsidRDefault="00AE2F7C" w:rsidP="00AE2F7C">
      <w:pPr>
        <w:pStyle w:val="Ttulo2"/>
        <w:jc w:val="left"/>
        <w:rPr>
          <w:b/>
          <w:color w:val="000000"/>
          <w:szCs w:val="24"/>
        </w:rPr>
      </w:pPr>
      <w:r w:rsidRPr="00AE2F7C">
        <w:rPr>
          <w:b/>
          <w:color w:val="000000"/>
          <w:szCs w:val="24"/>
        </w:rPr>
        <w:t>Práctica #6</w:t>
      </w:r>
    </w:p>
    <w:p w:rsidR="00826127" w:rsidRPr="00AE2F7C" w:rsidRDefault="00826127" w:rsidP="00AE2F7C">
      <w:pPr>
        <w:rPr>
          <w:rStyle w:val="Ttulodellibro"/>
        </w:rPr>
      </w:pPr>
    </w:p>
    <w:p w:rsidR="00826127" w:rsidRPr="00AE2F7C" w:rsidRDefault="00826127" w:rsidP="00AE2F7C">
      <w:pPr>
        <w:rPr>
          <w:rStyle w:val="Ttulodellibro"/>
        </w:rPr>
      </w:pPr>
      <w:r w:rsidRPr="00AE2F7C">
        <w:rPr>
          <w:rStyle w:val="Ttulodellibro"/>
        </w:rPr>
        <w:t>MUESTREO DE VEGETACIÓN DE ZONAS ÁRIDAS DEL MUNICIPIO DE GENERAL CEPEDA.</w:t>
      </w:r>
    </w:p>
    <w:p w:rsidR="00AE2F7C" w:rsidRPr="00AE2F7C" w:rsidRDefault="00AE2F7C" w:rsidP="00AE2F7C">
      <w:pPr>
        <w:pStyle w:val="Ttulo2"/>
        <w:jc w:val="left"/>
        <w:rPr>
          <w:b/>
          <w:color w:val="000000"/>
          <w:szCs w:val="24"/>
        </w:rPr>
      </w:pPr>
    </w:p>
    <w:p w:rsidR="00AE2F7C" w:rsidRPr="00AE2F7C" w:rsidRDefault="00AE2F7C" w:rsidP="00AE2F7C">
      <w:pPr>
        <w:pStyle w:val="Ttulo2"/>
        <w:jc w:val="left"/>
        <w:rPr>
          <w:b/>
          <w:color w:val="000000"/>
          <w:szCs w:val="24"/>
        </w:rPr>
      </w:pPr>
      <w:r w:rsidRPr="00AE2F7C">
        <w:rPr>
          <w:b/>
          <w:color w:val="000000"/>
          <w:szCs w:val="24"/>
        </w:rPr>
        <w:t>Práctica #7</w:t>
      </w:r>
    </w:p>
    <w:p w:rsidR="00826127" w:rsidRPr="00AE2F7C" w:rsidRDefault="00826127" w:rsidP="00AE2F7C">
      <w:pPr>
        <w:shd w:val="clear" w:color="auto" w:fill="FFFFFF"/>
        <w:spacing w:line="551" w:lineRule="atLeast"/>
        <w:outlineLvl w:val="1"/>
        <w:rPr>
          <w:rStyle w:val="Ttulodellibro"/>
        </w:rPr>
      </w:pPr>
      <w:r w:rsidRPr="00AE2F7C">
        <w:rPr>
          <w:rStyle w:val="Ttulodellibro"/>
        </w:rPr>
        <w:t>Utilidad de las especies vegetales de las zonas Áridas y Semiáridas.</w:t>
      </w:r>
    </w:p>
    <w:p w:rsidR="00AE2F7C" w:rsidRPr="00AE2F7C" w:rsidRDefault="00AE2F7C" w:rsidP="00AE2F7C">
      <w:pPr>
        <w:pStyle w:val="Ttulo2"/>
        <w:jc w:val="left"/>
        <w:rPr>
          <w:b/>
          <w:color w:val="000000"/>
          <w:szCs w:val="24"/>
        </w:rPr>
      </w:pPr>
    </w:p>
    <w:p w:rsidR="00AE2F7C" w:rsidRPr="00AE2F7C" w:rsidRDefault="00AE2F7C" w:rsidP="00AE2F7C">
      <w:pPr>
        <w:pStyle w:val="Ttulo2"/>
        <w:jc w:val="left"/>
        <w:rPr>
          <w:rStyle w:val="Ttulodellibro"/>
          <w:bCs w:val="0"/>
          <w:smallCaps w:val="0"/>
          <w:color w:val="000000"/>
          <w:spacing w:val="0"/>
          <w:szCs w:val="24"/>
        </w:rPr>
      </w:pPr>
      <w:r w:rsidRPr="00AE2F7C">
        <w:rPr>
          <w:b/>
          <w:color w:val="000000"/>
          <w:szCs w:val="24"/>
        </w:rPr>
        <w:t>Práctica #8</w:t>
      </w:r>
    </w:p>
    <w:p w:rsidR="00826127" w:rsidRPr="00AE2F7C" w:rsidRDefault="00826127" w:rsidP="00AE2F7C">
      <w:pPr>
        <w:shd w:val="clear" w:color="auto" w:fill="FFFFFF"/>
        <w:spacing w:line="551" w:lineRule="atLeast"/>
        <w:outlineLvl w:val="1"/>
        <w:rPr>
          <w:rStyle w:val="Ttulodellibro"/>
        </w:rPr>
      </w:pPr>
      <w:r w:rsidRPr="00AE2F7C">
        <w:rPr>
          <w:rStyle w:val="Ttulodellibro"/>
        </w:rPr>
        <w:t>CULTIVO  DEL  NOPAL</w:t>
      </w:r>
    </w:p>
    <w:p w:rsidR="00826127" w:rsidRPr="00AE2F7C" w:rsidRDefault="00826127" w:rsidP="00AE2F7C">
      <w:pPr>
        <w:rPr>
          <w:rStyle w:val="Ttulodellibro"/>
        </w:rPr>
      </w:pPr>
    </w:p>
    <w:p w:rsidR="00826127" w:rsidRPr="00AE2F7C" w:rsidRDefault="00826127" w:rsidP="00AE2F7C">
      <w:pPr>
        <w:rPr>
          <w:rStyle w:val="Ttulodellibro"/>
        </w:rPr>
      </w:pPr>
    </w:p>
    <w:p w:rsidR="007C3973" w:rsidRPr="00EE561A" w:rsidRDefault="007C3973" w:rsidP="00EE561A">
      <w:pPr>
        <w:pStyle w:val="Ttulo2"/>
        <w:jc w:val="left"/>
        <w:rPr>
          <w:rStyle w:val="Ttulodellibro"/>
          <w:bCs w:val="0"/>
          <w:smallCaps w:val="0"/>
          <w:color w:val="000000"/>
          <w:spacing w:val="0"/>
          <w:szCs w:val="24"/>
        </w:rPr>
      </w:pPr>
      <w:r w:rsidRPr="00AE2F7C">
        <w:rPr>
          <w:b/>
          <w:color w:val="000000"/>
          <w:szCs w:val="24"/>
        </w:rPr>
        <w:t>Práctica #</w:t>
      </w:r>
      <w:r>
        <w:rPr>
          <w:b/>
          <w:color w:val="000000"/>
          <w:szCs w:val="24"/>
        </w:rPr>
        <w:t>9</w:t>
      </w:r>
    </w:p>
    <w:p w:rsidR="00826127" w:rsidRPr="00AE2F7C" w:rsidRDefault="00826127" w:rsidP="00AE2F7C">
      <w:pPr>
        <w:rPr>
          <w:rStyle w:val="Ttulodellibro"/>
        </w:rPr>
      </w:pPr>
    </w:p>
    <w:p w:rsidR="00EE561A" w:rsidRPr="00AE2F7C" w:rsidRDefault="00EE561A" w:rsidP="00EE561A">
      <w:pPr>
        <w:rPr>
          <w:rStyle w:val="Ttulodellibro"/>
        </w:rPr>
      </w:pPr>
      <w:r w:rsidRPr="00AE2F7C">
        <w:rPr>
          <w:rStyle w:val="Ttulodellibro"/>
        </w:rPr>
        <w:t>VIS</w:t>
      </w:r>
      <w:r>
        <w:rPr>
          <w:rStyle w:val="Ttulodellibro"/>
        </w:rPr>
        <w:t>ITA GUIADA AL MUSEO DE LAS AVES</w:t>
      </w:r>
    </w:p>
    <w:p w:rsidR="00EE561A" w:rsidRPr="00AE2F7C" w:rsidRDefault="00EE561A" w:rsidP="00EE561A">
      <w:pPr>
        <w:pStyle w:val="Ttulo2"/>
        <w:jc w:val="left"/>
        <w:rPr>
          <w:b/>
          <w:color w:val="000000"/>
          <w:szCs w:val="24"/>
        </w:rPr>
      </w:pPr>
    </w:p>
    <w:p w:rsidR="00826127" w:rsidRPr="00AE2F7C" w:rsidRDefault="00826127" w:rsidP="00AE2F7C">
      <w:pPr>
        <w:rPr>
          <w:rStyle w:val="Ttulodellibro"/>
        </w:rPr>
      </w:pPr>
    </w:p>
    <w:p w:rsidR="00B05BB0" w:rsidRPr="002F1370" w:rsidRDefault="00B05BB0" w:rsidP="00B05BB0">
      <w:pPr>
        <w:pStyle w:val="Ttulo1"/>
        <w:spacing w:after="120"/>
        <w:jc w:val="left"/>
        <w:rPr>
          <w:rFonts w:ascii="Arial" w:hAnsi="Arial" w:cs="Arial"/>
          <w:b w:val="0"/>
          <w:color w:val="000000"/>
          <w:sz w:val="24"/>
          <w:szCs w:val="24"/>
        </w:rPr>
      </w:pPr>
    </w:p>
    <w:p w:rsidR="00B05BB0" w:rsidRPr="002F1370" w:rsidRDefault="00B05BB0" w:rsidP="00B05BB0">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drawing>
          <wp:anchor distT="0" distB="0" distL="114300" distR="114300" simplePos="0" relativeHeight="251694592"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11"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60" type="#_x0000_t75" style="position:absolute;left:0;text-align:left;margin-left:405pt;margin-top:-9pt;width:80.05pt;height:71.15pt;z-index:251695616;mso-position-horizontal-relative:text;mso-position-vertical-relative:text">
            <v:imagedata r:id="rId9" o:title="" gain="69719f"/>
          </v:shape>
          <o:OLEObject Type="Embed" ProgID="Word.Picture.8" ShapeID="_x0000_s1060" DrawAspect="Content" ObjectID="_1493536565" r:id="rId11"/>
        </w:pict>
      </w:r>
      <w:r w:rsidR="00230E1D">
        <w:rPr>
          <w:rFonts w:ascii="Arial" w:hAnsi="Arial" w:cs="Arial"/>
          <w:b w:val="0"/>
          <w:noProof/>
          <w:color w:val="000000"/>
          <w:sz w:val="24"/>
          <w:szCs w:val="24"/>
          <w:lang w:val="es-MX" w:eastAsia="es-MX"/>
        </w:rPr>
        <w:pict>
          <v:line id="_x0000_s1061" style="position:absolute;left:0;text-align:left;z-index:251696640;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B05BB0" w:rsidRPr="002F1370" w:rsidRDefault="00B05BB0" w:rsidP="00B05BB0">
      <w:pPr>
        <w:pStyle w:val="Ttulo2"/>
        <w:rPr>
          <w:color w:val="000000"/>
          <w:szCs w:val="24"/>
        </w:rPr>
      </w:pPr>
      <w:r w:rsidRPr="002F1370">
        <w:rPr>
          <w:color w:val="000000"/>
          <w:szCs w:val="24"/>
        </w:rPr>
        <w:t>División de Agronomía</w:t>
      </w:r>
    </w:p>
    <w:p w:rsidR="00B05BB0" w:rsidRPr="002F1370" w:rsidRDefault="00B05BB0" w:rsidP="00B05BB0">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B05BB0" w:rsidRPr="002F1370" w:rsidRDefault="00B05BB0" w:rsidP="00B05BB0">
      <w:pPr>
        <w:pStyle w:val="Ttulo2"/>
        <w:rPr>
          <w:color w:val="000000"/>
          <w:szCs w:val="24"/>
        </w:rPr>
      </w:pPr>
      <w:r w:rsidRPr="002F1370">
        <w:rPr>
          <w:color w:val="000000"/>
          <w:szCs w:val="24"/>
        </w:rPr>
        <w:t xml:space="preserve">Área de Biología </w:t>
      </w:r>
    </w:p>
    <w:p w:rsidR="00B05BB0" w:rsidRPr="002F1370" w:rsidRDefault="00B05BB0" w:rsidP="00B05BB0">
      <w:pPr>
        <w:pStyle w:val="Ttulo2"/>
        <w:rPr>
          <w:color w:val="000000"/>
          <w:szCs w:val="24"/>
        </w:rPr>
      </w:pPr>
    </w:p>
    <w:p w:rsidR="00B05BB0" w:rsidRPr="002F1370" w:rsidRDefault="00B05BB0" w:rsidP="00B05BB0">
      <w:pPr>
        <w:pStyle w:val="Ttulo2"/>
        <w:rPr>
          <w:color w:val="000000"/>
          <w:szCs w:val="24"/>
        </w:rPr>
      </w:pPr>
      <w:r w:rsidRPr="002F1370">
        <w:rPr>
          <w:color w:val="000000"/>
          <w:szCs w:val="24"/>
        </w:rPr>
        <w:t>Nivel Licenciatura</w:t>
      </w:r>
    </w:p>
    <w:p w:rsidR="00B05BB0" w:rsidRPr="002F1370" w:rsidRDefault="00B05BB0" w:rsidP="00B05BB0">
      <w:pPr>
        <w:pStyle w:val="Ttulo2"/>
        <w:rPr>
          <w:color w:val="000000"/>
          <w:szCs w:val="24"/>
        </w:rPr>
      </w:pPr>
      <w:r w:rsidRPr="002F1370">
        <w:rPr>
          <w:color w:val="000000"/>
          <w:szCs w:val="24"/>
        </w:rPr>
        <w:t>Laboratorio del curso de Biología</w:t>
      </w:r>
      <w:r w:rsidR="007C3973">
        <w:rPr>
          <w:color w:val="000000"/>
          <w:szCs w:val="24"/>
        </w:rPr>
        <w:t xml:space="preserve"> </w:t>
      </w:r>
      <w:r w:rsidRPr="002F1370">
        <w:rPr>
          <w:color w:val="000000"/>
          <w:szCs w:val="24"/>
        </w:rPr>
        <w:t>de las Zonas Áridas</w:t>
      </w:r>
    </w:p>
    <w:p w:rsidR="00B05BB0" w:rsidRPr="002F1370" w:rsidRDefault="00B05BB0" w:rsidP="00B05BB0">
      <w:pPr>
        <w:pStyle w:val="Ttulo2"/>
        <w:rPr>
          <w:color w:val="000000"/>
          <w:szCs w:val="24"/>
        </w:rPr>
      </w:pPr>
    </w:p>
    <w:p w:rsidR="00B05BB0" w:rsidRPr="002F1370" w:rsidRDefault="00B05BB0" w:rsidP="00B05BB0">
      <w:pPr>
        <w:pStyle w:val="Ttulo2"/>
        <w:rPr>
          <w:color w:val="000000"/>
          <w:szCs w:val="24"/>
        </w:rPr>
      </w:pPr>
      <w:r w:rsidRPr="002F1370">
        <w:rPr>
          <w:color w:val="000000"/>
          <w:szCs w:val="24"/>
        </w:rPr>
        <w:t>Práctica #</w:t>
      </w:r>
      <w:r>
        <w:rPr>
          <w:color w:val="000000"/>
          <w:szCs w:val="24"/>
        </w:rPr>
        <w:t>1</w:t>
      </w:r>
    </w:p>
    <w:p w:rsidR="00B05BB0" w:rsidRPr="002F1370" w:rsidRDefault="00B05BB0" w:rsidP="00B05BB0">
      <w:pPr>
        <w:pStyle w:val="Ttulo2"/>
        <w:jc w:val="left"/>
        <w:rPr>
          <w:color w:val="000000"/>
          <w:szCs w:val="24"/>
        </w:rPr>
      </w:pPr>
    </w:p>
    <w:p w:rsidR="00B05BB0" w:rsidRDefault="00B05BB0" w:rsidP="00AF73CE">
      <w:pPr>
        <w:jc w:val="center"/>
        <w:rPr>
          <w:b/>
          <w:sz w:val="28"/>
          <w:szCs w:val="28"/>
          <w:lang w:val="es-MX"/>
        </w:rPr>
      </w:pPr>
      <w:r w:rsidRPr="009348B3">
        <w:rPr>
          <w:b/>
          <w:sz w:val="28"/>
          <w:szCs w:val="28"/>
          <w:lang w:val="es-MX"/>
        </w:rPr>
        <w:t>CARACTERÍSTICAS GENERALES DE LOS DESIERTOS DE LA TIERRA</w:t>
      </w:r>
    </w:p>
    <w:p w:rsidR="00B05BB0" w:rsidRDefault="00B05BB0" w:rsidP="00AF73CE">
      <w:pPr>
        <w:jc w:val="center"/>
        <w:rPr>
          <w:b/>
          <w:sz w:val="28"/>
          <w:szCs w:val="28"/>
          <w:lang w:val="es-MX"/>
        </w:rPr>
      </w:pPr>
    </w:p>
    <w:p w:rsidR="00B05BB0" w:rsidRDefault="00B05BB0" w:rsidP="00B05BB0">
      <w:pPr>
        <w:rPr>
          <w:b/>
          <w:sz w:val="28"/>
          <w:szCs w:val="28"/>
          <w:lang w:val="es-MX"/>
        </w:rPr>
      </w:pPr>
    </w:p>
    <w:p w:rsidR="00B05BB0" w:rsidRDefault="00B05BB0" w:rsidP="00B05BB0">
      <w:pPr>
        <w:pStyle w:val="Ttulo2"/>
        <w:jc w:val="right"/>
        <w:rPr>
          <w:color w:val="000000"/>
          <w:szCs w:val="24"/>
        </w:rPr>
      </w:pPr>
      <w:r w:rsidRPr="002F1370">
        <w:rPr>
          <w:color w:val="000000"/>
          <w:szCs w:val="24"/>
        </w:rPr>
        <w:t>Fecha de elaboraci</w:t>
      </w:r>
      <w:r>
        <w:rPr>
          <w:color w:val="000000"/>
          <w:szCs w:val="24"/>
        </w:rPr>
        <w:t>ón Enero 2014</w:t>
      </w:r>
    </w:p>
    <w:p w:rsidR="00B05BB0" w:rsidRPr="00B05BB0" w:rsidRDefault="00B05BB0" w:rsidP="00B05BB0"/>
    <w:p w:rsidR="00B05BB0" w:rsidRDefault="00B05BB0" w:rsidP="00B05BB0">
      <w:pPr>
        <w:rPr>
          <w:b/>
          <w:sz w:val="28"/>
          <w:szCs w:val="28"/>
          <w:lang w:val="es-MX"/>
        </w:rPr>
      </w:pPr>
    </w:p>
    <w:p w:rsidR="00B05BB0" w:rsidRPr="00AF73CE" w:rsidRDefault="00B05BB0" w:rsidP="00B05BB0">
      <w:pPr>
        <w:jc w:val="both"/>
        <w:rPr>
          <w:b/>
          <w:sz w:val="20"/>
          <w:szCs w:val="20"/>
          <w:lang w:val="es-MX"/>
        </w:rPr>
      </w:pPr>
      <w:r w:rsidRPr="00AF73CE">
        <w:rPr>
          <w:b/>
          <w:sz w:val="20"/>
          <w:szCs w:val="20"/>
          <w:lang w:val="es-MX"/>
        </w:rPr>
        <w:t>I.-</w:t>
      </w:r>
      <w:r w:rsidR="00EE561A">
        <w:rPr>
          <w:b/>
          <w:sz w:val="20"/>
          <w:szCs w:val="20"/>
          <w:lang w:val="es-MX"/>
        </w:rPr>
        <w:t xml:space="preserve"> </w:t>
      </w:r>
      <w:r w:rsidRPr="00AF73CE">
        <w:rPr>
          <w:b/>
          <w:sz w:val="20"/>
          <w:szCs w:val="20"/>
          <w:lang w:val="es-MX"/>
        </w:rPr>
        <w:t xml:space="preserve">INTRODUCCIÓN </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Los desiertos en el mundo ocupan una superficie de 50 millones de kilómetros cuadrados y se encuentran más ampliamente distribuidos en la zona Ecuatorial de la tierra.</w:t>
      </w:r>
    </w:p>
    <w:p w:rsidR="00B05BB0" w:rsidRPr="00AF73CE" w:rsidRDefault="00B05BB0" w:rsidP="00B05BB0">
      <w:pPr>
        <w:jc w:val="both"/>
        <w:rPr>
          <w:sz w:val="20"/>
          <w:szCs w:val="20"/>
          <w:lang w:val="es-MX"/>
        </w:rPr>
      </w:pPr>
      <w:r w:rsidRPr="00AF73CE">
        <w:rPr>
          <w:sz w:val="20"/>
          <w:szCs w:val="20"/>
          <w:lang w:val="es-MX"/>
        </w:rPr>
        <w:t>Se conoce como desiertos aquellas zonas áridas o semiáridas que tienen poca o casi nula precipitación pluvial, los suelos son arenosos o rocosos en los que la evaporación del agua es intensa.</w:t>
      </w:r>
    </w:p>
    <w:p w:rsidR="00B05BB0" w:rsidRPr="00AF73CE" w:rsidRDefault="00B05BB0" w:rsidP="00B05BB0">
      <w:pPr>
        <w:jc w:val="both"/>
        <w:rPr>
          <w:sz w:val="20"/>
          <w:szCs w:val="20"/>
          <w:lang w:val="es-MX"/>
        </w:rPr>
      </w:pPr>
      <w:r w:rsidRPr="00AF73CE">
        <w:rPr>
          <w:sz w:val="20"/>
          <w:szCs w:val="20"/>
          <w:lang w:val="es-MX"/>
        </w:rPr>
        <w:t xml:space="preserve">La radiación solar es casi directa con temperaturas extremas, en el día altas temperaturas y en </w:t>
      </w:r>
      <w:proofErr w:type="gramStart"/>
      <w:r w:rsidRPr="00AF73CE">
        <w:rPr>
          <w:sz w:val="20"/>
          <w:szCs w:val="20"/>
          <w:lang w:val="es-MX"/>
        </w:rPr>
        <w:t>la noche muy bajas</w:t>
      </w:r>
      <w:proofErr w:type="gramEnd"/>
      <w:r w:rsidRPr="00AF73CE">
        <w:rPr>
          <w:sz w:val="20"/>
          <w:szCs w:val="20"/>
          <w:lang w:val="es-MX"/>
        </w:rPr>
        <w:t>.</w:t>
      </w:r>
    </w:p>
    <w:p w:rsidR="00B05BB0" w:rsidRPr="00AF73CE" w:rsidRDefault="00B05BB0" w:rsidP="00B05BB0">
      <w:pPr>
        <w:jc w:val="both"/>
        <w:rPr>
          <w:sz w:val="20"/>
          <w:szCs w:val="20"/>
          <w:lang w:val="es-MX"/>
        </w:rPr>
      </w:pPr>
      <w:r w:rsidRPr="00AF73CE">
        <w:rPr>
          <w:sz w:val="20"/>
          <w:szCs w:val="20"/>
          <w:lang w:val="es-MX"/>
        </w:rPr>
        <w:t>Las condiciones de vida son difíciles y efímeras surge cuando las precipitaciones se presentan.</w:t>
      </w:r>
    </w:p>
    <w:p w:rsidR="00B05BB0" w:rsidRPr="00AF73CE" w:rsidRDefault="00B05BB0" w:rsidP="00B05BB0">
      <w:pPr>
        <w:jc w:val="both"/>
        <w:rPr>
          <w:sz w:val="20"/>
          <w:szCs w:val="20"/>
          <w:lang w:val="es-MX"/>
        </w:rPr>
      </w:pPr>
      <w:r w:rsidRPr="00AF73CE">
        <w:rPr>
          <w:sz w:val="20"/>
          <w:szCs w:val="20"/>
          <w:lang w:val="es-MX"/>
        </w:rPr>
        <w:t>Los desiertos pueden ser calientes o fríos que va de acuerdo a la disponibilidad del agua para la vida.</w:t>
      </w:r>
    </w:p>
    <w:p w:rsidR="00B05BB0" w:rsidRPr="00AF73CE" w:rsidRDefault="00B05BB0" w:rsidP="00B05BB0">
      <w:pPr>
        <w:jc w:val="both"/>
        <w:rPr>
          <w:sz w:val="20"/>
          <w:szCs w:val="20"/>
          <w:lang w:val="es-MX"/>
        </w:rPr>
      </w:pPr>
      <w:r w:rsidRPr="00AF73CE">
        <w:rPr>
          <w:sz w:val="20"/>
          <w:szCs w:val="20"/>
          <w:lang w:val="es-MX"/>
        </w:rPr>
        <w:t>Las masas de aire están exentas de humedad ya que la pierden por condiciones geográficas.</w:t>
      </w:r>
    </w:p>
    <w:p w:rsidR="00B05BB0" w:rsidRPr="00AF73CE" w:rsidRDefault="00B05BB0" w:rsidP="00B05BB0">
      <w:pPr>
        <w:jc w:val="both"/>
        <w:rPr>
          <w:b/>
          <w:sz w:val="20"/>
          <w:szCs w:val="20"/>
          <w:lang w:val="es-MX"/>
        </w:rPr>
      </w:pPr>
    </w:p>
    <w:p w:rsidR="00B05BB0" w:rsidRPr="00AF73CE" w:rsidRDefault="00EE561A" w:rsidP="00B05BB0">
      <w:pPr>
        <w:jc w:val="both"/>
        <w:rPr>
          <w:b/>
          <w:sz w:val="20"/>
          <w:szCs w:val="20"/>
          <w:lang w:val="es-MX"/>
        </w:rPr>
      </w:pPr>
      <w:r>
        <w:rPr>
          <w:b/>
          <w:sz w:val="20"/>
          <w:szCs w:val="20"/>
          <w:lang w:val="es-MX"/>
        </w:rPr>
        <w:t xml:space="preserve">II.- </w:t>
      </w:r>
      <w:r w:rsidR="00B05BB0" w:rsidRPr="00AF73CE">
        <w:rPr>
          <w:b/>
          <w:sz w:val="20"/>
          <w:szCs w:val="20"/>
          <w:lang w:val="es-MX"/>
        </w:rPr>
        <w:t>OBJETIVOS</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-Observará las condiciones de clima y suelo que caracteriza un desierto.</w:t>
      </w:r>
    </w:p>
    <w:p w:rsidR="00B05BB0" w:rsidRPr="00AF73CE" w:rsidRDefault="00B05BB0" w:rsidP="00B05BB0">
      <w:pPr>
        <w:jc w:val="both"/>
        <w:rPr>
          <w:sz w:val="20"/>
          <w:szCs w:val="20"/>
          <w:lang w:val="es-MX"/>
        </w:rPr>
      </w:pPr>
      <w:r w:rsidRPr="00AF73CE">
        <w:rPr>
          <w:sz w:val="20"/>
          <w:szCs w:val="20"/>
          <w:lang w:val="es-MX"/>
        </w:rPr>
        <w:t>-Analizará como se da la vida en los desiertos.</w:t>
      </w:r>
    </w:p>
    <w:p w:rsidR="00B05BB0" w:rsidRPr="00AF73CE" w:rsidRDefault="00B05BB0" w:rsidP="00B05BB0">
      <w:pPr>
        <w:jc w:val="both"/>
        <w:rPr>
          <w:sz w:val="20"/>
          <w:szCs w:val="20"/>
          <w:lang w:val="es-MX"/>
        </w:rPr>
      </w:pPr>
      <w:r w:rsidRPr="00AF73CE">
        <w:rPr>
          <w:sz w:val="20"/>
          <w:szCs w:val="20"/>
          <w:lang w:val="es-MX"/>
        </w:rPr>
        <w:t>-Destacará la importancia de entender el funcionamiento de los ecosistemas de las zonas áridas y semiáridas.</w:t>
      </w:r>
    </w:p>
    <w:p w:rsidR="00B05BB0" w:rsidRDefault="00B05BB0" w:rsidP="00B05BB0">
      <w:pPr>
        <w:jc w:val="both"/>
        <w:rPr>
          <w:b/>
          <w:sz w:val="28"/>
          <w:szCs w:val="28"/>
          <w:lang w:val="es-MX"/>
        </w:rPr>
      </w:pPr>
    </w:p>
    <w:p w:rsidR="00B05BB0" w:rsidRDefault="00B05BB0" w:rsidP="00B05BB0">
      <w:pPr>
        <w:jc w:val="both"/>
        <w:rPr>
          <w:b/>
          <w:sz w:val="28"/>
          <w:szCs w:val="28"/>
          <w:lang w:val="es-MX"/>
        </w:rPr>
      </w:pPr>
    </w:p>
    <w:p w:rsidR="00B05BB0" w:rsidRPr="00AF73CE" w:rsidRDefault="00EE561A" w:rsidP="00B05BB0">
      <w:pPr>
        <w:jc w:val="both"/>
        <w:rPr>
          <w:b/>
          <w:sz w:val="20"/>
          <w:szCs w:val="20"/>
          <w:lang w:val="es-MX"/>
        </w:rPr>
      </w:pPr>
      <w:r>
        <w:rPr>
          <w:b/>
          <w:sz w:val="20"/>
          <w:szCs w:val="20"/>
          <w:lang w:val="es-MX"/>
        </w:rPr>
        <w:t xml:space="preserve">III.- </w:t>
      </w:r>
      <w:r w:rsidR="00B05BB0" w:rsidRPr="00AF73CE">
        <w:rPr>
          <w:b/>
          <w:sz w:val="20"/>
          <w:szCs w:val="20"/>
          <w:lang w:val="es-MX"/>
        </w:rPr>
        <w:t>MATERIALES</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1.-Audiovisual el desierto.</w:t>
      </w:r>
    </w:p>
    <w:p w:rsidR="00B05BB0" w:rsidRPr="00AF73CE" w:rsidRDefault="00B05BB0" w:rsidP="00B05BB0">
      <w:pPr>
        <w:jc w:val="both"/>
        <w:rPr>
          <w:sz w:val="20"/>
          <w:szCs w:val="20"/>
          <w:lang w:val="es-MX"/>
        </w:rPr>
      </w:pPr>
    </w:p>
    <w:p w:rsidR="00B05BB0" w:rsidRPr="00AF73CE" w:rsidRDefault="00EE561A" w:rsidP="00B05BB0">
      <w:pPr>
        <w:jc w:val="both"/>
        <w:rPr>
          <w:b/>
          <w:sz w:val="20"/>
          <w:szCs w:val="20"/>
          <w:lang w:val="es-MX"/>
        </w:rPr>
      </w:pPr>
      <w:r>
        <w:rPr>
          <w:b/>
          <w:sz w:val="20"/>
          <w:szCs w:val="20"/>
          <w:lang w:val="es-MX"/>
        </w:rPr>
        <w:t xml:space="preserve">IV.- </w:t>
      </w:r>
      <w:r w:rsidR="00B05BB0" w:rsidRPr="00AF73CE">
        <w:rPr>
          <w:b/>
          <w:sz w:val="20"/>
          <w:szCs w:val="20"/>
          <w:lang w:val="es-MX"/>
        </w:rPr>
        <w:t>PROCEDIMIENTO.</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1.-Observe el audiovisual</w:t>
      </w:r>
    </w:p>
    <w:p w:rsidR="00B05BB0" w:rsidRPr="00AF73CE" w:rsidRDefault="00B05BB0" w:rsidP="00B05BB0">
      <w:pPr>
        <w:jc w:val="both"/>
        <w:rPr>
          <w:sz w:val="20"/>
          <w:szCs w:val="20"/>
          <w:lang w:val="es-MX"/>
        </w:rPr>
      </w:pPr>
      <w:r w:rsidRPr="00AF73CE">
        <w:rPr>
          <w:sz w:val="20"/>
          <w:szCs w:val="20"/>
          <w:lang w:val="es-MX"/>
        </w:rPr>
        <w:t>2.-Anote los puntos más importantes.</w:t>
      </w:r>
    </w:p>
    <w:p w:rsidR="00B05BB0" w:rsidRPr="00AF73CE" w:rsidRDefault="00B05BB0" w:rsidP="00B05BB0">
      <w:pPr>
        <w:jc w:val="both"/>
        <w:rPr>
          <w:sz w:val="20"/>
          <w:szCs w:val="20"/>
          <w:lang w:val="es-MX"/>
        </w:rPr>
      </w:pPr>
      <w:r w:rsidRPr="00AF73CE">
        <w:rPr>
          <w:sz w:val="20"/>
          <w:szCs w:val="20"/>
          <w:lang w:val="es-MX"/>
        </w:rPr>
        <w:t>3.-Analice el tema</w:t>
      </w:r>
    </w:p>
    <w:p w:rsidR="00B05BB0" w:rsidRPr="00AF73CE" w:rsidRDefault="00B05BB0" w:rsidP="00B05BB0">
      <w:pPr>
        <w:jc w:val="both"/>
        <w:rPr>
          <w:sz w:val="20"/>
          <w:szCs w:val="20"/>
          <w:lang w:val="es-MX"/>
        </w:rPr>
      </w:pPr>
    </w:p>
    <w:p w:rsidR="00B05BB0" w:rsidRPr="00AF73CE" w:rsidRDefault="00EE561A" w:rsidP="00B05BB0">
      <w:pPr>
        <w:jc w:val="both"/>
        <w:rPr>
          <w:b/>
          <w:sz w:val="20"/>
          <w:szCs w:val="20"/>
          <w:lang w:val="es-MX"/>
        </w:rPr>
      </w:pPr>
      <w:r>
        <w:rPr>
          <w:b/>
          <w:sz w:val="20"/>
          <w:szCs w:val="20"/>
          <w:lang w:val="es-MX"/>
        </w:rPr>
        <w:t xml:space="preserve">V.- </w:t>
      </w:r>
      <w:r w:rsidR="00B05BB0" w:rsidRPr="00AF73CE">
        <w:rPr>
          <w:b/>
          <w:sz w:val="20"/>
          <w:szCs w:val="20"/>
          <w:lang w:val="es-MX"/>
        </w:rPr>
        <w:t>RESULTADOS</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Presente un resumen del video</w:t>
      </w:r>
    </w:p>
    <w:p w:rsidR="00B05BB0" w:rsidRPr="00AF73CE" w:rsidRDefault="00B05BB0" w:rsidP="00B05BB0">
      <w:pPr>
        <w:jc w:val="both"/>
        <w:rPr>
          <w:sz w:val="20"/>
          <w:szCs w:val="20"/>
          <w:lang w:val="es-MX"/>
        </w:rPr>
      </w:pPr>
    </w:p>
    <w:p w:rsidR="00B05BB0" w:rsidRPr="00AF73CE" w:rsidRDefault="00EE561A" w:rsidP="00B05BB0">
      <w:pPr>
        <w:jc w:val="both"/>
        <w:rPr>
          <w:b/>
          <w:sz w:val="20"/>
          <w:szCs w:val="20"/>
          <w:lang w:val="es-MX"/>
        </w:rPr>
      </w:pPr>
      <w:r>
        <w:rPr>
          <w:b/>
          <w:sz w:val="20"/>
          <w:szCs w:val="20"/>
          <w:lang w:val="es-MX"/>
        </w:rPr>
        <w:t xml:space="preserve">VI.- </w:t>
      </w:r>
      <w:r w:rsidR="00B05BB0" w:rsidRPr="00AF73CE">
        <w:rPr>
          <w:b/>
          <w:sz w:val="20"/>
          <w:szCs w:val="20"/>
          <w:lang w:val="es-MX"/>
        </w:rPr>
        <w:t>DISCUSIÓN</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1.</w:t>
      </w:r>
      <w:proofErr w:type="gramStart"/>
      <w:r w:rsidRPr="00AF73CE">
        <w:rPr>
          <w:sz w:val="20"/>
          <w:szCs w:val="20"/>
          <w:lang w:val="es-MX"/>
        </w:rPr>
        <w:t>-¿</w:t>
      </w:r>
      <w:proofErr w:type="gramEnd"/>
      <w:r w:rsidRPr="00AF73CE">
        <w:rPr>
          <w:sz w:val="20"/>
          <w:szCs w:val="20"/>
          <w:lang w:val="es-MX"/>
        </w:rPr>
        <w:t>Qué es un desierto?</w:t>
      </w:r>
    </w:p>
    <w:p w:rsidR="00B05BB0" w:rsidRPr="00AF73CE" w:rsidRDefault="00B05BB0" w:rsidP="00B05BB0">
      <w:pPr>
        <w:jc w:val="both"/>
        <w:rPr>
          <w:sz w:val="20"/>
          <w:szCs w:val="20"/>
          <w:lang w:val="es-MX"/>
        </w:rPr>
      </w:pPr>
      <w:r w:rsidRPr="00AF73CE">
        <w:rPr>
          <w:sz w:val="20"/>
          <w:szCs w:val="20"/>
          <w:lang w:val="es-MX"/>
        </w:rPr>
        <w:t>2.</w:t>
      </w:r>
      <w:proofErr w:type="gramStart"/>
      <w:r w:rsidRPr="00AF73CE">
        <w:rPr>
          <w:sz w:val="20"/>
          <w:szCs w:val="20"/>
          <w:lang w:val="es-MX"/>
        </w:rPr>
        <w:t>-¿</w:t>
      </w:r>
      <w:proofErr w:type="gramEnd"/>
      <w:r w:rsidRPr="00AF73CE">
        <w:rPr>
          <w:sz w:val="20"/>
          <w:szCs w:val="20"/>
          <w:lang w:val="es-MX"/>
        </w:rPr>
        <w:t>Cuáles son las características físicas ambientales que presentan?</w:t>
      </w:r>
    </w:p>
    <w:p w:rsidR="00B05BB0" w:rsidRPr="00AF73CE" w:rsidRDefault="00B05BB0" w:rsidP="00B05BB0">
      <w:pPr>
        <w:jc w:val="both"/>
        <w:rPr>
          <w:sz w:val="20"/>
          <w:szCs w:val="20"/>
          <w:lang w:val="es-MX"/>
        </w:rPr>
      </w:pPr>
      <w:r w:rsidRPr="00AF73CE">
        <w:rPr>
          <w:sz w:val="20"/>
          <w:szCs w:val="20"/>
          <w:lang w:val="es-MX"/>
        </w:rPr>
        <w:t>3.</w:t>
      </w:r>
      <w:proofErr w:type="gramStart"/>
      <w:r w:rsidRPr="00AF73CE">
        <w:rPr>
          <w:sz w:val="20"/>
          <w:szCs w:val="20"/>
          <w:lang w:val="es-MX"/>
        </w:rPr>
        <w:t>-¿</w:t>
      </w:r>
      <w:proofErr w:type="gramEnd"/>
      <w:r w:rsidRPr="00AF73CE">
        <w:rPr>
          <w:sz w:val="20"/>
          <w:szCs w:val="20"/>
          <w:lang w:val="es-MX"/>
        </w:rPr>
        <w:t>Cómo se forman las arenas y las dunas del desierto?</w:t>
      </w:r>
    </w:p>
    <w:p w:rsidR="00B05BB0" w:rsidRPr="00AF73CE" w:rsidRDefault="00B05BB0" w:rsidP="00B05BB0">
      <w:pPr>
        <w:jc w:val="both"/>
        <w:rPr>
          <w:sz w:val="20"/>
          <w:szCs w:val="20"/>
          <w:lang w:val="es-MX"/>
        </w:rPr>
      </w:pPr>
      <w:r w:rsidRPr="00AF73CE">
        <w:rPr>
          <w:sz w:val="20"/>
          <w:szCs w:val="20"/>
          <w:lang w:val="es-MX"/>
        </w:rPr>
        <w:t>4.</w:t>
      </w:r>
      <w:proofErr w:type="gramStart"/>
      <w:r w:rsidRPr="00AF73CE">
        <w:rPr>
          <w:sz w:val="20"/>
          <w:szCs w:val="20"/>
          <w:lang w:val="es-MX"/>
        </w:rPr>
        <w:t>-¿</w:t>
      </w:r>
      <w:proofErr w:type="gramEnd"/>
      <w:r w:rsidRPr="00AF73CE">
        <w:rPr>
          <w:sz w:val="20"/>
          <w:szCs w:val="20"/>
          <w:lang w:val="es-MX"/>
        </w:rPr>
        <w:t>Qué características tiene la flora del desierto?</w:t>
      </w:r>
    </w:p>
    <w:p w:rsidR="00B05BB0" w:rsidRPr="00AF73CE" w:rsidRDefault="00B05BB0" w:rsidP="00B05BB0">
      <w:pPr>
        <w:jc w:val="both"/>
        <w:rPr>
          <w:sz w:val="20"/>
          <w:szCs w:val="20"/>
          <w:lang w:val="es-MX"/>
        </w:rPr>
      </w:pPr>
      <w:r w:rsidRPr="00AF73CE">
        <w:rPr>
          <w:sz w:val="20"/>
          <w:szCs w:val="20"/>
          <w:lang w:val="es-MX"/>
        </w:rPr>
        <w:t>5.</w:t>
      </w:r>
      <w:proofErr w:type="gramStart"/>
      <w:r w:rsidRPr="00AF73CE">
        <w:rPr>
          <w:sz w:val="20"/>
          <w:szCs w:val="20"/>
          <w:lang w:val="es-MX"/>
        </w:rPr>
        <w:t>-¿</w:t>
      </w:r>
      <w:proofErr w:type="gramEnd"/>
      <w:r w:rsidRPr="00AF73CE">
        <w:rPr>
          <w:sz w:val="20"/>
          <w:szCs w:val="20"/>
          <w:lang w:val="es-MX"/>
        </w:rPr>
        <w:t>Qué características tiene la fauna del desierto?</w:t>
      </w:r>
    </w:p>
    <w:p w:rsidR="00B05BB0" w:rsidRPr="00AF73CE" w:rsidRDefault="00B05BB0" w:rsidP="00B05BB0">
      <w:pPr>
        <w:jc w:val="both"/>
        <w:rPr>
          <w:sz w:val="20"/>
          <w:szCs w:val="20"/>
          <w:lang w:val="es-MX"/>
        </w:rPr>
      </w:pPr>
      <w:r w:rsidRPr="00AF73CE">
        <w:rPr>
          <w:sz w:val="20"/>
          <w:szCs w:val="20"/>
          <w:lang w:val="es-MX"/>
        </w:rPr>
        <w:t>6.</w:t>
      </w:r>
      <w:proofErr w:type="gramStart"/>
      <w:r w:rsidRPr="00AF73CE">
        <w:rPr>
          <w:sz w:val="20"/>
          <w:szCs w:val="20"/>
          <w:lang w:val="es-MX"/>
        </w:rPr>
        <w:t>-¿</w:t>
      </w:r>
      <w:proofErr w:type="gramEnd"/>
      <w:r w:rsidRPr="00AF73CE">
        <w:rPr>
          <w:sz w:val="20"/>
          <w:szCs w:val="20"/>
          <w:lang w:val="es-MX"/>
        </w:rPr>
        <w:t>Cual es la diferencia entre una zona árida y semiárida.</w:t>
      </w:r>
    </w:p>
    <w:p w:rsidR="00B05BB0" w:rsidRPr="00AF73CE" w:rsidRDefault="00B05BB0" w:rsidP="00B05BB0">
      <w:pPr>
        <w:jc w:val="both"/>
        <w:rPr>
          <w:sz w:val="20"/>
          <w:szCs w:val="20"/>
          <w:lang w:val="es-MX"/>
        </w:rPr>
      </w:pPr>
    </w:p>
    <w:p w:rsidR="00B05BB0" w:rsidRPr="00AF73CE" w:rsidRDefault="00EE561A" w:rsidP="00B05BB0">
      <w:pPr>
        <w:jc w:val="both"/>
        <w:rPr>
          <w:b/>
          <w:sz w:val="20"/>
          <w:szCs w:val="20"/>
          <w:lang w:val="es-MX"/>
        </w:rPr>
      </w:pPr>
      <w:r>
        <w:rPr>
          <w:b/>
          <w:sz w:val="20"/>
          <w:szCs w:val="20"/>
          <w:lang w:val="es-MX"/>
        </w:rPr>
        <w:t xml:space="preserve">VII.- </w:t>
      </w:r>
      <w:r w:rsidR="00B05BB0" w:rsidRPr="00AF73CE">
        <w:rPr>
          <w:b/>
          <w:sz w:val="20"/>
          <w:szCs w:val="20"/>
          <w:lang w:val="es-MX"/>
        </w:rPr>
        <w:t>CONCLUSIÓN</w:t>
      </w:r>
    </w:p>
    <w:p w:rsidR="00B05BB0" w:rsidRPr="00AF73CE" w:rsidRDefault="00B05BB0" w:rsidP="00B05BB0">
      <w:pPr>
        <w:jc w:val="both"/>
        <w:rPr>
          <w:b/>
          <w:sz w:val="20"/>
          <w:szCs w:val="20"/>
          <w:lang w:val="es-MX"/>
        </w:rPr>
      </w:pPr>
    </w:p>
    <w:p w:rsidR="00B05BB0" w:rsidRPr="00AF73CE" w:rsidRDefault="00B05BB0" w:rsidP="00B05BB0">
      <w:pPr>
        <w:jc w:val="both"/>
        <w:rPr>
          <w:sz w:val="20"/>
          <w:szCs w:val="20"/>
          <w:lang w:val="es-MX"/>
        </w:rPr>
      </w:pPr>
      <w:r w:rsidRPr="00AF73CE">
        <w:rPr>
          <w:sz w:val="20"/>
          <w:szCs w:val="20"/>
          <w:lang w:val="es-MX"/>
        </w:rPr>
        <w:t>Destaque la importancia de los desiertos para entender la vida.</w:t>
      </w:r>
    </w:p>
    <w:p w:rsidR="00B05BB0" w:rsidRPr="00AF73CE" w:rsidRDefault="00B05BB0" w:rsidP="00B05BB0">
      <w:pPr>
        <w:jc w:val="both"/>
        <w:rPr>
          <w:sz w:val="20"/>
          <w:szCs w:val="20"/>
          <w:lang w:val="es-MX"/>
        </w:rPr>
      </w:pPr>
    </w:p>
    <w:p w:rsidR="00B05BB0" w:rsidRPr="00AF73CE" w:rsidRDefault="00EE561A" w:rsidP="00B05BB0">
      <w:pPr>
        <w:jc w:val="both"/>
        <w:rPr>
          <w:b/>
          <w:sz w:val="20"/>
          <w:szCs w:val="20"/>
          <w:lang w:val="es-MX"/>
        </w:rPr>
      </w:pPr>
      <w:r>
        <w:rPr>
          <w:b/>
          <w:sz w:val="20"/>
          <w:szCs w:val="20"/>
          <w:lang w:val="es-MX"/>
        </w:rPr>
        <w:t xml:space="preserve">VIII.- </w:t>
      </w:r>
      <w:r w:rsidR="00B05BB0" w:rsidRPr="00AF73CE">
        <w:rPr>
          <w:b/>
          <w:sz w:val="20"/>
          <w:szCs w:val="20"/>
          <w:lang w:val="es-MX"/>
        </w:rPr>
        <w:t>BIBLIOGRAFÍA</w:t>
      </w:r>
    </w:p>
    <w:p w:rsidR="00B05BB0" w:rsidRPr="00AF73CE" w:rsidRDefault="00B05BB0" w:rsidP="00B05BB0">
      <w:pPr>
        <w:jc w:val="both"/>
        <w:rPr>
          <w:sz w:val="20"/>
          <w:szCs w:val="20"/>
          <w:lang w:val="es-MX"/>
        </w:rPr>
      </w:pPr>
    </w:p>
    <w:p w:rsidR="00B05BB0" w:rsidRPr="00AF73CE" w:rsidRDefault="00B05BB0" w:rsidP="00B05BB0">
      <w:pPr>
        <w:rPr>
          <w:sz w:val="20"/>
          <w:szCs w:val="20"/>
          <w:lang w:val="es-MX"/>
        </w:rPr>
      </w:pPr>
    </w:p>
    <w:p w:rsidR="00B05BB0" w:rsidRPr="00AF73CE" w:rsidRDefault="00B05BB0" w:rsidP="00B05BB0">
      <w:pPr>
        <w:rPr>
          <w:sz w:val="20"/>
          <w:szCs w:val="20"/>
          <w:lang w:val="es-MX"/>
        </w:rPr>
      </w:pPr>
    </w:p>
    <w:p w:rsidR="00826127" w:rsidRPr="00AF73CE" w:rsidRDefault="00826127" w:rsidP="0015393B">
      <w:pPr>
        <w:rPr>
          <w:sz w:val="20"/>
          <w:szCs w:val="20"/>
        </w:rPr>
      </w:pPr>
    </w:p>
    <w:p w:rsidR="00826127" w:rsidRDefault="00826127"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Default="00AF73CE" w:rsidP="0015393B">
      <w:pPr>
        <w:rPr>
          <w:sz w:val="20"/>
          <w:szCs w:val="20"/>
        </w:rPr>
      </w:pPr>
    </w:p>
    <w:p w:rsidR="00AF73CE" w:rsidRPr="00AF73CE" w:rsidRDefault="00AF73CE" w:rsidP="0015393B">
      <w:pPr>
        <w:rPr>
          <w:sz w:val="20"/>
          <w:szCs w:val="20"/>
        </w:rPr>
      </w:pPr>
    </w:p>
    <w:p w:rsidR="00826127" w:rsidRPr="00AF73CE" w:rsidRDefault="00826127" w:rsidP="0015393B">
      <w:pPr>
        <w:rPr>
          <w:sz w:val="20"/>
          <w:szCs w:val="20"/>
        </w:rPr>
      </w:pPr>
    </w:p>
    <w:p w:rsidR="009E20FF" w:rsidRPr="00754892" w:rsidRDefault="009E20FF" w:rsidP="009E20FF">
      <w:pPr>
        <w:jc w:val="both"/>
        <w:rPr>
          <w:b/>
        </w:rPr>
      </w:pPr>
    </w:p>
    <w:p w:rsidR="009E20FF" w:rsidRPr="009B24C1" w:rsidRDefault="009E20FF" w:rsidP="009E20FF">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9E20FF" w:rsidRPr="009B24C1" w:rsidRDefault="009E20FF" w:rsidP="009E20FF">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9E20FF" w:rsidRDefault="009E20FF" w:rsidP="009E20FF">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9E20FF" w:rsidRPr="009B24C1" w:rsidRDefault="009E20FF" w:rsidP="009E20FF">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9E20FF" w:rsidRPr="00B76BD3" w:rsidRDefault="009E20FF" w:rsidP="009E20FF">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Ramírez</w:t>
      </w:r>
    </w:p>
    <w:p w:rsidR="009E20FF" w:rsidRDefault="009E20FF" w:rsidP="009E20FF">
      <w:pPr>
        <w:jc w:val="both"/>
        <w:rPr>
          <w:rFonts w:ascii="Arial" w:hAnsi="Arial" w:cs="Arial"/>
          <w:sz w:val="22"/>
          <w:szCs w:val="22"/>
          <w:vertAlign w:val="superscript"/>
        </w:rPr>
      </w:pPr>
    </w:p>
    <w:p w:rsidR="009E20FF" w:rsidRPr="00754892" w:rsidRDefault="009E20FF" w:rsidP="009E20FF">
      <w:pPr>
        <w:jc w:val="both"/>
        <w:rPr>
          <w:b/>
        </w:rPr>
      </w:pPr>
    </w:p>
    <w:p w:rsidR="00826127" w:rsidRPr="00AF73CE" w:rsidRDefault="00826127" w:rsidP="0015393B">
      <w:pPr>
        <w:rPr>
          <w:sz w:val="20"/>
          <w:szCs w:val="20"/>
        </w:rPr>
      </w:pPr>
    </w:p>
    <w:p w:rsidR="00826127" w:rsidRPr="00AF73CE" w:rsidRDefault="00826127" w:rsidP="0015393B">
      <w:pPr>
        <w:rPr>
          <w:sz w:val="20"/>
          <w:szCs w:val="20"/>
        </w:rPr>
      </w:pPr>
    </w:p>
    <w:p w:rsidR="00826127" w:rsidRDefault="00826127" w:rsidP="0015393B"/>
    <w:p w:rsidR="00826127" w:rsidRDefault="00826127" w:rsidP="0015393B"/>
    <w:p w:rsidR="008972F6" w:rsidRPr="002F1370" w:rsidRDefault="008972F6" w:rsidP="00826127">
      <w:pPr>
        <w:pStyle w:val="Ttulo1"/>
        <w:spacing w:after="120"/>
        <w:jc w:val="left"/>
        <w:rPr>
          <w:rFonts w:ascii="Arial" w:hAnsi="Arial" w:cs="Arial"/>
          <w:b w:val="0"/>
          <w:color w:val="000000"/>
          <w:sz w:val="24"/>
          <w:szCs w:val="24"/>
        </w:rPr>
      </w:pPr>
    </w:p>
    <w:p w:rsidR="008972F6" w:rsidRPr="002F1370" w:rsidRDefault="008972F6" w:rsidP="00867901">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drawing>
          <wp:anchor distT="0" distB="0" distL="114300" distR="114300" simplePos="0" relativeHeight="251656704"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5"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27" type="#_x0000_t75" style="position:absolute;left:0;text-align:left;margin-left:405pt;margin-top:-9pt;width:80.05pt;height:71.15pt;z-index:251657728;mso-position-horizontal-relative:text;mso-position-vertical-relative:text">
            <v:imagedata r:id="rId9" o:title="" gain="69719f"/>
          </v:shape>
          <o:OLEObject Type="Embed" ProgID="Word.Picture.8" ShapeID="_x0000_s1027" DrawAspect="Content" ObjectID="_1493536566" r:id="rId12"/>
        </w:pict>
      </w:r>
      <w:r w:rsidR="00230E1D">
        <w:rPr>
          <w:rFonts w:ascii="Arial" w:hAnsi="Arial" w:cs="Arial"/>
          <w:b w:val="0"/>
          <w:noProof/>
          <w:color w:val="000000"/>
          <w:sz w:val="24"/>
          <w:szCs w:val="24"/>
          <w:lang w:val="es-MX" w:eastAsia="es-MX"/>
        </w:rPr>
        <w:pict>
          <v:line id="_x0000_s1026" style="position:absolute;left:0;text-align:left;z-index:251658752;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8972F6" w:rsidRPr="002F1370" w:rsidRDefault="008972F6" w:rsidP="008972F6">
      <w:pPr>
        <w:pStyle w:val="Ttulo2"/>
        <w:rPr>
          <w:color w:val="000000"/>
          <w:szCs w:val="24"/>
        </w:rPr>
      </w:pPr>
      <w:r w:rsidRPr="002F1370">
        <w:rPr>
          <w:color w:val="000000"/>
          <w:szCs w:val="24"/>
        </w:rPr>
        <w:t>División de Agronomía</w:t>
      </w:r>
    </w:p>
    <w:p w:rsidR="008972F6" w:rsidRPr="002F1370" w:rsidRDefault="008972F6" w:rsidP="008972F6">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8972F6" w:rsidRPr="002F1370" w:rsidRDefault="008972F6" w:rsidP="008972F6">
      <w:pPr>
        <w:pStyle w:val="Ttulo2"/>
        <w:rPr>
          <w:color w:val="000000"/>
          <w:szCs w:val="24"/>
        </w:rPr>
      </w:pPr>
      <w:r w:rsidRPr="002F1370">
        <w:rPr>
          <w:color w:val="000000"/>
          <w:szCs w:val="24"/>
        </w:rPr>
        <w:t xml:space="preserve">Área de Biología </w:t>
      </w:r>
    </w:p>
    <w:p w:rsidR="008972F6" w:rsidRPr="002F1370" w:rsidRDefault="008972F6" w:rsidP="008972F6">
      <w:pPr>
        <w:pStyle w:val="Ttulo2"/>
        <w:rPr>
          <w:color w:val="000000"/>
          <w:szCs w:val="24"/>
        </w:rPr>
      </w:pPr>
    </w:p>
    <w:p w:rsidR="008972F6" w:rsidRPr="002F1370" w:rsidRDefault="008972F6" w:rsidP="008972F6">
      <w:pPr>
        <w:pStyle w:val="Ttulo2"/>
        <w:rPr>
          <w:color w:val="000000"/>
          <w:szCs w:val="24"/>
        </w:rPr>
      </w:pPr>
      <w:r w:rsidRPr="002F1370">
        <w:rPr>
          <w:color w:val="000000"/>
          <w:szCs w:val="24"/>
        </w:rPr>
        <w:t>Nivel Licenciatura</w:t>
      </w:r>
    </w:p>
    <w:p w:rsidR="008972F6" w:rsidRPr="002F1370" w:rsidRDefault="008972F6" w:rsidP="008972F6">
      <w:pPr>
        <w:pStyle w:val="Ttulo2"/>
        <w:rPr>
          <w:color w:val="000000"/>
          <w:szCs w:val="24"/>
        </w:rPr>
      </w:pPr>
      <w:r w:rsidRPr="002F1370">
        <w:rPr>
          <w:color w:val="000000"/>
          <w:szCs w:val="24"/>
        </w:rPr>
        <w:t>Laboratorio del curso de Biología</w:t>
      </w:r>
      <w:r w:rsidR="00EE561A">
        <w:rPr>
          <w:color w:val="000000"/>
          <w:szCs w:val="24"/>
        </w:rPr>
        <w:t xml:space="preserve"> </w:t>
      </w:r>
      <w:r w:rsidRPr="002F1370">
        <w:rPr>
          <w:color w:val="000000"/>
          <w:szCs w:val="24"/>
        </w:rPr>
        <w:t>de las Zonas Áridas</w:t>
      </w:r>
    </w:p>
    <w:p w:rsidR="008972F6" w:rsidRPr="002F1370" w:rsidRDefault="008972F6" w:rsidP="008972F6">
      <w:pPr>
        <w:pStyle w:val="Ttulo2"/>
        <w:rPr>
          <w:color w:val="000000"/>
          <w:szCs w:val="24"/>
        </w:rPr>
      </w:pPr>
    </w:p>
    <w:p w:rsidR="008972F6" w:rsidRPr="002F1370" w:rsidRDefault="008972F6" w:rsidP="008972F6">
      <w:pPr>
        <w:pStyle w:val="Ttulo2"/>
        <w:rPr>
          <w:color w:val="000000"/>
          <w:szCs w:val="24"/>
        </w:rPr>
      </w:pPr>
      <w:r w:rsidRPr="002F1370">
        <w:rPr>
          <w:color w:val="000000"/>
          <w:szCs w:val="24"/>
        </w:rPr>
        <w:t>Práctica #</w:t>
      </w:r>
      <w:r w:rsidR="00AF73CE">
        <w:rPr>
          <w:color w:val="000000"/>
          <w:szCs w:val="24"/>
        </w:rPr>
        <w:t>2</w:t>
      </w:r>
    </w:p>
    <w:p w:rsidR="008972F6" w:rsidRPr="002F1370" w:rsidRDefault="008972F6" w:rsidP="008972F6">
      <w:pPr>
        <w:pStyle w:val="Ttulo2"/>
        <w:rPr>
          <w:color w:val="000000"/>
          <w:szCs w:val="24"/>
        </w:rPr>
      </w:pPr>
    </w:p>
    <w:p w:rsidR="008972F6" w:rsidRPr="00826127" w:rsidRDefault="008972F6" w:rsidP="008972F6">
      <w:pPr>
        <w:pStyle w:val="Ttulo2"/>
        <w:rPr>
          <w:b/>
          <w:color w:val="000000"/>
          <w:szCs w:val="24"/>
        </w:rPr>
      </w:pPr>
      <w:r w:rsidRPr="00826127">
        <w:rPr>
          <w:b/>
          <w:color w:val="000000"/>
          <w:szCs w:val="24"/>
        </w:rPr>
        <w:t>EL CAMBIO CLIMÁTICO</w:t>
      </w:r>
    </w:p>
    <w:p w:rsidR="008972F6" w:rsidRPr="002F1370" w:rsidRDefault="008972F6" w:rsidP="008972F6">
      <w:pPr>
        <w:pStyle w:val="Ttulo2"/>
        <w:rPr>
          <w:color w:val="000000"/>
          <w:szCs w:val="24"/>
        </w:rPr>
      </w:pPr>
    </w:p>
    <w:p w:rsidR="008972F6" w:rsidRPr="002F1370" w:rsidRDefault="008972F6" w:rsidP="008972F6">
      <w:pPr>
        <w:pStyle w:val="Ttulo2"/>
        <w:jc w:val="right"/>
        <w:rPr>
          <w:color w:val="000000"/>
          <w:szCs w:val="24"/>
        </w:rPr>
      </w:pPr>
      <w:r w:rsidRPr="002F1370">
        <w:rPr>
          <w:color w:val="000000"/>
          <w:szCs w:val="24"/>
        </w:rPr>
        <w:t>Fecha de elaboraci</w:t>
      </w:r>
      <w:r w:rsidR="007E5720">
        <w:rPr>
          <w:color w:val="000000"/>
          <w:szCs w:val="24"/>
        </w:rPr>
        <w:t>ón Enero 2014</w:t>
      </w:r>
    </w:p>
    <w:p w:rsidR="008972F6" w:rsidRPr="002F1370" w:rsidRDefault="008972F6" w:rsidP="008972F6">
      <w:pPr>
        <w:pStyle w:val="Ttulo2"/>
        <w:jc w:val="left"/>
        <w:rPr>
          <w:color w:val="000000"/>
          <w:szCs w:val="24"/>
        </w:rPr>
      </w:pPr>
    </w:p>
    <w:p w:rsidR="008972F6" w:rsidRPr="002F1370" w:rsidRDefault="008972F6" w:rsidP="008972F6">
      <w:pPr>
        <w:pStyle w:val="Ttulo2"/>
        <w:jc w:val="left"/>
        <w:rPr>
          <w:color w:val="000000"/>
          <w:szCs w:val="24"/>
        </w:rPr>
      </w:pPr>
    </w:p>
    <w:p w:rsidR="008972F6" w:rsidRPr="00AF73CE" w:rsidRDefault="008972F6" w:rsidP="008972F6">
      <w:pPr>
        <w:pStyle w:val="Ttulo2"/>
        <w:jc w:val="left"/>
        <w:rPr>
          <w:b/>
          <w:color w:val="000000"/>
          <w:sz w:val="20"/>
        </w:rPr>
      </w:pPr>
      <w:r w:rsidRPr="00AF73CE">
        <w:rPr>
          <w:b/>
          <w:color w:val="000000"/>
          <w:sz w:val="20"/>
        </w:rPr>
        <w:t xml:space="preserve">I.- INTRODUCCION </w:t>
      </w:r>
    </w:p>
    <w:p w:rsidR="008972F6" w:rsidRPr="00AF73CE" w:rsidRDefault="008972F6" w:rsidP="008972F6">
      <w:pPr>
        <w:pStyle w:val="Ttulo2"/>
        <w:jc w:val="left"/>
        <w:rPr>
          <w:color w:val="000000"/>
          <w:sz w:val="20"/>
        </w:rPr>
      </w:pPr>
    </w:p>
    <w:p w:rsidR="00BB4061" w:rsidRPr="00AF73CE" w:rsidRDefault="008972F6" w:rsidP="00BB4061">
      <w:pPr>
        <w:pStyle w:val="Ttulo2"/>
        <w:jc w:val="both"/>
        <w:rPr>
          <w:color w:val="000000"/>
          <w:sz w:val="20"/>
        </w:rPr>
      </w:pPr>
      <w:r w:rsidRPr="00AF73CE">
        <w:rPr>
          <w:color w:val="000000"/>
          <w:sz w:val="20"/>
        </w:rPr>
        <w:t xml:space="preserve">De acuerdo con </w:t>
      </w:r>
      <w:proofErr w:type="spellStart"/>
      <w:r w:rsidRPr="00AF73CE">
        <w:rPr>
          <w:color w:val="000000"/>
          <w:sz w:val="20"/>
        </w:rPr>
        <w:t>Ferrater</w:t>
      </w:r>
      <w:proofErr w:type="spellEnd"/>
      <w:r w:rsidRPr="00AF73CE">
        <w:rPr>
          <w:color w:val="000000"/>
          <w:sz w:val="20"/>
        </w:rPr>
        <w:t xml:space="preserve"> </w:t>
      </w:r>
      <w:r w:rsidR="00BF7BFC" w:rsidRPr="00AF73CE">
        <w:rPr>
          <w:color w:val="000000"/>
          <w:sz w:val="20"/>
        </w:rPr>
        <w:t xml:space="preserve"> </w:t>
      </w:r>
      <w:r w:rsidRPr="00AF73CE">
        <w:rPr>
          <w:color w:val="000000"/>
          <w:sz w:val="20"/>
        </w:rPr>
        <w:t>Mora “Método es cierto camino para alcanzar cierto fin, propuesto de antemano como tal, que se contrapone a la suerte y al azar y que tiene la po</w:t>
      </w:r>
      <w:r w:rsidR="00BB4061" w:rsidRPr="00AF73CE">
        <w:rPr>
          <w:color w:val="000000"/>
          <w:sz w:val="20"/>
        </w:rPr>
        <w:t>sibilidad de ser usado y aplicado por cualquiera”. Método no es cualquier camino, es el procedimiento adecuado para obtener un fin específico.</w:t>
      </w:r>
    </w:p>
    <w:p w:rsidR="00BB4061" w:rsidRPr="00AF73CE" w:rsidRDefault="00BB4061" w:rsidP="00BB4061">
      <w:pPr>
        <w:rPr>
          <w:sz w:val="20"/>
          <w:szCs w:val="20"/>
        </w:rPr>
      </w:pPr>
    </w:p>
    <w:p w:rsidR="00BB4061" w:rsidRPr="00AF73CE" w:rsidRDefault="00BB4061" w:rsidP="00BB4061">
      <w:pPr>
        <w:jc w:val="both"/>
        <w:rPr>
          <w:sz w:val="20"/>
          <w:szCs w:val="20"/>
        </w:rPr>
      </w:pPr>
      <w:r w:rsidRPr="00AF73CE">
        <w:rPr>
          <w:sz w:val="20"/>
          <w:szCs w:val="20"/>
        </w:rPr>
        <w:t>El método de enseñanza se define como el conjunto organizado de normas, procedimientos y recursos para dirigir el aprendizaje con el máximo de rendimiento y el mínimo de esfuerzo, tomando en cuenta las características (capacidad, intereses, aptitudes, motivaciones…) del educando y el conocimiento del medio ambiente, para alcanzar los fines educativos previamente señalados.</w:t>
      </w:r>
    </w:p>
    <w:p w:rsidR="00BB4061" w:rsidRPr="00AF73CE" w:rsidRDefault="00BB4061" w:rsidP="00BB4061">
      <w:pPr>
        <w:jc w:val="both"/>
        <w:rPr>
          <w:sz w:val="20"/>
          <w:szCs w:val="20"/>
        </w:rPr>
      </w:pPr>
    </w:p>
    <w:p w:rsidR="00BB4061" w:rsidRPr="00AF73CE" w:rsidRDefault="00BB4061" w:rsidP="00BB4061">
      <w:pPr>
        <w:jc w:val="both"/>
        <w:rPr>
          <w:sz w:val="20"/>
          <w:szCs w:val="20"/>
        </w:rPr>
      </w:pPr>
      <w:r w:rsidRPr="00AF73CE">
        <w:rPr>
          <w:sz w:val="20"/>
          <w:szCs w:val="20"/>
        </w:rPr>
        <w:t xml:space="preserve">Un método de enseñanza puede hacer uso de una o varias técnicas que, si se presentan adecuadamente, garantizan </w:t>
      </w:r>
      <w:r w:rsidR="00BF7BFC" w:rsidRPr="00AF73CE">
        <w:rPr>
          <w:sz w:val="20"/>
          <w:szCs w:val="20"/>
        </w:rPr>
        <w:t>a</w:t>
      </w:r>
      <w:r w:rsidRPr="00AF73CE">
        <w:rPr>
          <w:sz w:val="20"/>
          <w:szCs w:val="20"/>
        </w:rPr>
        <w:t>l alumno un máximo de aprovechamiento.</w:t>
      </w:r>
    </w:p>
    <w:p w:rsidR="00BB4061" w:rsidRPr="00AF73CE" w:rsidRDefault="00BB4061" w:rsidP="00BB4061">
      <w:pPr>
        <w:jc w:val="both"/>
        <w:rPr>
          <w:sz w:val="20"/>
          <w:szCs w:val="20"/>
        </w:rPr>
      </w:pPr>
    </w:p>
    <w:p w:rsidR="00BB4061" w:rsidRPr="00AF73CE" w:rsidRDefault="00BB4061" w:rsidP="00BB4061">
      <w:pPr>
        <w:jc w:val="both"/>
        <w:rPr>
          <w:sz w:val="20"/>
          <w:szCs w:val="20"/>
        </w:rPr>
      </w:pPr>
      <w:r w:rsidRPr="00AF73CE">
        <w:rPr>
          <w:sz w:val="20"/>
          <w:szCs w:val="20"/>
        </w:rPr>
        <w:t xml:space="preserve">Las técnicas </w:t>
      </w:r>
      <w:r w:rsidR="00F53931" w:rsidRPr="00AF73CE">
        <w:rPr>
          <w:sz w:val="20"/>
          <w:szCs w:val="20"/>
        </w:rPr>
        <w:t>de enseñanza son las herramienta</w:t>
      </w:r>
      <w:r w:rsidRPr="00AF73CE">
        <w:rPr>
          <w:sz w:val="20"/>
          <w:szCs w:val="20"/>
        </w:rPr>
        <w:t>s</w:t>
      </w:r>
      <w:r w:rsidR="00F53931" w:rsidRPr="00AF73CE">
        <w:rPr>
          <w:sz w:val="20"/>
          <w:szCs w:val="20"/>
        </w:rPr>
        <w:t xml:space="preserve"> que </w:t>
      </w:r>
      <w:r w:rsidR="00BF7BFC" w:rsidRPr="00AF73CE">
        <w:rPr>
          <w:sz w:val="20"/>
          <w:szCs w:val="20"/>
        </w:rPr>
        <w:t>e</w:t>
      </w:r>
      <w:r w:rsidR="00F53931" w:rsidRPr="00AF73CE">
        <w:rPr>
          <w:sz w:val="20"/>
          <w:szCs w:val="20"/>
        </w:rPr>
        <w:t>l método utiliza como rec</w:t>
      </w:r>
      <w:r w:rsidRPr="00AF73CE">
        <w:rPr>
          <w:sz w:val="20"/>
          <w:szCs w:val="20"/>
        </w:rPr>
        <w:t>urso para el logro de los objetivos de enseñanza-aprendizaje</w:t>
      </w:r>
      <w:r w:rsidR="00F53931" w:rsidRPr="00AF73CE">
        <w:rPr>
          <w:sz w:val="20"/>
          <w:szCs w:val="20"/>
        </w:rPr>
        <w:t>.</w:t>
      </w:r>
    </w:p>
    <w:p w:rsidR="00F53931" w:rsidRPr="00AF73CE" w:rsidRDefault="00F53931" w:rsidP="00BB4061">
      <w:pPr>
        <w:jc w:val="both"/>
        <w:rPr>
          <w:sz w:val="20"/>
          <w:szCs w:val="20"/>
        </w:rPr>
      </w:pPr>
    </w:p>
    <w:p w:rsidR="00F53931" w:rsidRPr="00AF73CE" w:rsidRDefault="00F53931" w:rsidP="00BB4061">
      <w:pPr>
        <w:jc w:val="both"/>
        <w:rPr>
          <w:sz w:val="20"/>
          <w:szCs w:val="20"/>
        </w:rPr>
      </w:pPr>
      <w:r w:rsidRPr="00AF73CE">
        <w:rPr>
          <w:sz w:val="20"/>
          <w:szCs w:val="20"/>
        </w:rPr>
        <w:t>Por otra parte, los materiales y técnicas audiovisuales deben ser considerados como un valioso apoyo en la enseñanza, aprendizaje de las ciencias naturales.</w:t>
      </w:r>
    </w:p>
    <w:p w:rsidR="00F53931" w:rsidRPr="00AF73CE" w:rsidRDefault="00F53931" w:rsidP="00BB4061">
      <w:pPr>
        <w:jc w:val="both"/>
        <w:rPr>
          <w:sz w:val="20"/>
          <w:szCs w:val="20"/>
        </w:rPr>
      </w:pPr>
    </w:p>
    <w:p w:rsidR="00F53931" w:rsidRPr="00AF73CE" w:rsidRDefault="00F53931" w:rsidP="00BB4061">
      <w:pPr>
        <w:jc w:val="both"/>
        <w:rPr>
          <w:sz w:val="20"/>
          <w:szCs w:val="20"/>
        </w:rPr>
      </w:pPr>
      <w:r w:rsidRPr="00AF73CE">
        <w:rPr>
          <w:sz w:val="20"/>
          <w:szCs w:val="20"/>
        </w:rPr>
        <w:t xml:space="preserve">La observación de un espécimen, de un modelo anatómico, así como de esquemas, diagramas, diapositivas, filminas, películas o audiovisuales, y otros materiales puede complementar eficazmente una observación directa sobre un fenómeno,  proceso u objeto de estudio o bien motivar al alumno para realizar un estudio directo sobre dicho fenómeno, proceso u objeto. De acuerdo a lo anterior, los recursos o materiales audiovisuales son en su significado estricto, todas las cosas susceptibles de captación </w:t>
      </w:r>
      <w:r w:rsidR="00FE2EBD" w:rsidRPr="00AF73CE">
        <w:rPr>
          <w:sz w:val="20"/>
          <w:szCs w:val="20"/>
        </w:rPr>
        <w:t>visual y auditiva, de all</w:t>
      </w:r>
      <w:r w:rsidRPr="00AF73CE">
        <w:rPr>
          <w:sz w:val="20"/>
          <w:szCs w:val="20"/>
        </w:rPr>
        <w:t xml:space="preserve">í que con su utilización se busque lograr un aprendizaje intuitivo </w:t>
      </w:r>
      <w:r w:rsidR="00E62FAE" w:rsidRPr="00AF73CE">
        <w:rPr>
          <w:sz w:val="20"/>
          <w:szCs w:val="20"/>
        </w:rPr>
        <w:t>y sensorial.</w:t>
      </w:r>
    </w:p>
    <w:p w:rsidR="00E62FAE" w:rsidRPr="00AF73CE" w:rsidRDefault="00E62FAE" w:rsidP="00BB4061">
      <w:pPr>
        <w:jc w:val="both"/>
        <w:rPr>
          <w:sz w:val="20"/>
          <w:szCs w:val="20"/>
        </w:rPr>
      </w:pPr>
    </w:p>
    <w:p w:rsidR="00E62FAE" w:rsidRPr="00AF73CE" w:rsidRDefault="00E62FAE" w:rsidP="00BB4061">
      <w:pPr>
        <w:jc w:val="both"/>
        <w:rPr>
          <w:sz w:val="20"/>
          <w:szCs w:val="20"/>
        </w:rPr>
      </w:pPr>
      <w:r w:rsidRPr="00AF73CE">
        <w:rPr>
          <w:sz w:val="20"/>
          <w:szCs w:val="20"/>
        </w:rPr>
        <w:t>Ningún ser humano debe ser  indiferente a las seria</w:t>
      </w:r>
      <w:r w:rsidR="003F1D4A" w:rsidRPr="00AF73CE">
        <w:rPr>
          <w:sz w:val="20"/>
          <w:szCs w:val="20"/>
        </w:rPr>
        <w:t>s</w:t>
      </w:r>
      <w:r w:rsidRPr="00AF73CE">
        <w:rPr>
          <w:sz w:val="20"/>
          <w:szCs w:val="20"/>
        </w:rPr>
        <w:t xml:space="preserve"> advertencias que esta</w:t>
      </w:r>
      <w:r w:rsidR="003F1D4A" w:rsidRPr="00AF73CE">
        <w:rPr>
          <w:sz w:val="20"/>
          <w:szCs w:val="20"/>
        </w:rPr>
        <w:t>m</w:t>
      </w:r>
      <w:r w:rsidRPr="00AF73CE">
        <w:rPr>
          <w:sz w:val="20"/>
          <w:szCs w:val="20"/>
        </w:rPr>
        <w:t>os recibiendo sobre un fenómeno que ya empezamos a percibir directa y personalmente, aunque quizás no tengamos la información o la capacidad de entender en toda su extensión. Sin embargo, no podemos dejar de reaccionar y actuar en consecuencia.</w:t>
      </w:r>
    </w:p>
    <w:p w:rsidR="00E62FAE" w:rsidRPr="00AF73CE" w:rsidRDefault="00E62FAE" w:rsidP="00BB4061">
      <w:pPr>
        <w:jc w:val="both"/>
        <w:rPr>
          <w:sz w:val="20"/>
          <w:szCs w:val="20"/>
        </w:rPr>
      </w:pPr>
    </w:p>
    <w:p w:rsidR="00BB4061" w:rsidRPr="00AF73CE" w:rsidRDefault="00E62FAE" w:rsidP="00BB4061">
      <w:pPr>
        <w:jc w:val="both"/>
        <w:rPr>
          <w:sz w:val="20"/>
          <w:szCs w:val="20"/>
        </w:rPr>
      </w:pPr>
      <w:r w:rsidRPr="00AF73CE">
        <w:rPr>
          <w:sz w:val="20"/>
          <w:szCs w:val="20"/>
        </w:rPr>
        <w:t>El tema en sí llama la atención por su gravedad, pero quizás más importante es la toma de conciencia tan rápida, relativamente, de tantos jefes de estado y la capacidad de decisión que están mostrando.</w:t>
      </w:r>
    </w:p>
    <w:p w:rsidR="00E62FAE" w:rsidRPr="00AF73CE" w:rsidRDefault="00E62FAE" w:rsidP="00BB4061">
      <w:pPr>
        <w:jc w:val="both"/>
        <w:rPr>
          <w:sz w:val="20"/>
          <w:szCs w:val="20"/>
        </w:rPr>
      </w:pPr>
    </w:p>
    <w:p w:rsidR="00E62FAE" w:rsidRPr="00AF73CE" w:rsidRDefault="00E62FAE" w:rsidP="005809D2">
      <w:pPr>
        <w:jc w:val="both"/>
        <w:rPr>
          <w:sz w:val="20"/>
          <w:szCs w:val="20"/>
        </w:rPr>
      </w:pPr>
      <w:r w:rsidRPr="00AF73CE">
        <w:rPr>
          <w:sz w:val="20"/>
          <w:szCs w:val="20"/>
        </w:rPr>
        <w:lastRenderedPageBreak/>
        <w:t>Al Gore está bien documentado en un asunto que, a su juicio, es el mayor peligro para la supervivencia de la especie humana: el calentamiento de la atmósfera. Al Gore es muy conocido por su seriedad y su calidad de estadista, nunca ha sida alarmista y es uno de los políticos más prestigiados y respetados en los Estados Unidos.</w:t>
      </w:r>
    </w:p>
    <w:p w:rsidR="00BB4061" w:rsidRPr="00AF73CE" w:rsidRDefault="00BB4061" w:rsidP="005809D2">
      <w:pPr>
        <w:jc w:val="both"/>
        <w:rPr>
          <w:sz w:val="20"/>
          <w:szCs w:val="20"/>
        </w:rPr>
      </w:pPr>
    </w:p>
    <w:p w:rsidR="00721F63" w:rsidRPr="00AF73CE" w:rsidRDefault="00721F63" w:rsidP="005809D2">
      <w:pPr>
        <w:pStyle w:val="Ttulo2"/>
        <w:spacing w:line="480" w:lineRule="auto"/>
        <w:jc w:val="both"/>
        <w:rPr>
          <w:sz w:val="20"/>
        </w:rPr>
      </w:pPr>
      <w:r w:rsidRPr="00AF73CE">
        <w:rPr>
          <w:sz w:val="20"/>
        </w:rPr>
        <w:t xml:space="preserve">Al Gore acaba de dar a conocer un documental sobre este tema titulado. Una verdad inconveniente, </w:t>
      </w:r>
      <w:proofErr w:type="gramStart"/>
      <w:r w:rsidRPr="00AF73CE">
        <w:rPr>
          <w:sz w:val="20"/>
        </w:rPr>
        <w:t>mismo</w:t>
      </w:r>
      <w:proofErr w:type="gramEnd"/>
      <w:r w:rsidRPr="00AF73CE">
        <w:rPr>
          <w:sz w:val="20"/>
        </w:rPr>
        <w:t xml:space="preserve"> que est</w:t>
      </w:r>
      <w:r w:rsidR="003F1D4A" w:rsidRPr="00AF73CE">
        <w:rPr>
          <w:sz w:val="20"/>
        </w:rPr>
        <w:t>á</w:t>
      </w:r>
      <w:r w:rsidRPr="00AF73CE">
        <w:rPr>
          <w:sz w:val="20"/>
        </w:rPr>
        <w:t xml:space="preserve"> siendo de una gran difusión en todo el mundo. El tema de la amenaza de una “crisis ecológica” nos está siendo planteado por dos instancias de gran credibilidad: los jefes de estado de 27 países miembros de la Unión Europea y por el Estadounidense Al Gore.</w:t>
      </w:r>
    </w:p>
    <w:p w:rsidR="00721F63" w:rsidRPr="00AF73CE" w:rsidRDefault="00721F63" w:rsidP="008972F6">
      <w:pPr>
        <w:pStyle w:val="Ttulo2"/>
        <w:spacing w:line="480" w:lineRule="auto"/>
        <w:jc w:val="left"/>
        <w:rPr>
          <w:b/>
          <w:sz w:val="20"/>
        </w:rPr>
      </w:pPr>
      <w:proofErr w:type="gramStart"/>
      <w:r w:rsidRPr="00AF73CE">
        <w:rPr>
          <w:b/>
          <w:sz w:val="20"/>
        </w:rPr>
        <w:t>II .</w:t>
      </w:r>
      <w:proofErr w:type="gramEnd"/>
      <w:r w:rsidRPr="00AF73CE">
        <w:rPr>
          <w:b/>
          <w:sz w:val="20"/>
        </w:rPr>
        <w:t xml:space="preserve"> OBJETIVO</w:t>
      </w:r>
    </w:p>
    <w:p w:rsidR="00721F63" w:rsidRPr="00AF73CE" w:rsidRDefault="00721F63" w:rsidP="00FE2EBD">
      <w:pPr>
        <w:pStyle w:val="Prrafodelista"/>
        <w:numPr>
          <w:ilvl w:val="0"/>
          <w:numId w:val="1"/>
        </w:numPr>
        <w:jc w:val="both"/>
        <w:rPr>
          <w:sz w:val="20"/>
          <w:szCs w:val="20"/>
        </w:rPr>
      </w:pPr>
      <w:r w:rsidRPr="00AF73CE">
        <w:rPr>
          <w:sz w:val="20"/>
          <w:szCs w:val="20"/>
        </w:rPr>
        <w:t xml:space="preserve">Analizar la información </w:t>
      </w:r>
      <w:r w:rsidR="00FE2EBD" w:rsidRPr="00AF73CE">
        <w:rPr>
          <w:sz w:val="20"/>
          <w:szCs w:val="20"/>
        </w:rPr>
        <w:t>mostrada en el documental “Una Verdad Inconveniente”, que tiene relación con la Biología de las Zonas Áridas.</w:t>
      </w:r>
    </w:p>
    <w:p w:rsidR="00FE2EBD" w:rsidRPr="00AF73CE" w:rsidRDefault="00FE2EBD" w:rsidP="00FE2EBD">
      <w:pPr>
        <w:pStyle w:val="Prrafodelista"/>
        <w:numPr>
          <w:ilvl w:val="0"/>
          <w:numId w:val="1"/>
        </w:numPr>
        <w:jc w:val="both"/>
        <w:rPr>
          <w:sz w:val="20"/>
          <w:szCs w:val="20"/>
        </w:rPr>
      </w:pPr>
      <w:r w:rsidRPr="00AF73CE">
        <w:rPr>
          <w:sz w:val="20"/>
          <w:szCs w:val="20"/>
        </w:rPr>
        <w:t>Utilizar esta técnica de enseñanza como recurso para lograr comprender la importancia de los cambios y modificaciones del medio ambiente.</w:t>
      </w:r>
    </w:p>
    <w:p w:rsidR="00FE2EBD" w:rsidRPr="00AF73CE" w:rsidRDefault="00FE2EBD" w:rsidP="00FE2EBD">
      <w:pPr>
        <w:jc w:val="both"/>
        <w:rPr>
          <w:sz w:val="20"/>
          <w:szCs w:val="20"/>
        </w:rPr>
      </w:pPr>
    </w:p>
    <w:p w:rsidR="00FE2EBD" w:rsidRPr="00AF73CE" w:rsidRDefault="00FE2EBD" w:rsidP="00FE2EBD">
      <w:pPr>
        <w:jc w:val="both"/>
        <w:rPr>
          <w:b/>
          <w:sz w:val="20"/>
          <w:szCs w:val="20"/>
        </w:rPr>
      </w:pPr>
      <w:r w:rsidRPr="00AF73CE">
        <w:rPr>
          <w:b/>
          <w:sz w:val="20"/>
          <w:szCs w:val="20"/>
        </w:rPr>
        <w:t>III.  MATERIAL</w:t>
      </w:r>
    </w:p>
    <w:p w:rsidR="00FE2EBD" w:rsidRPr="00AF73CE" w:rsidRDefault="00FE2EBD" w:rsidP="00FE2EBD">
      <w:pPr>
        <w:jc w:val="both"/>
        <w:rPr>
          <w:b/>
          <w:sz w:val="20"/>
          <w:szCs w:val="20"/>
        </w:rPr>
      </w:pPr>
    </w:p>
    <w:p w:rsidR="00FE2EBD" w:rsidRPr="00AF73CE" w:rsidRDefault="00117A02" w:rsidP="00FE2EBD">
      <w:pPr>
        <w:pStyle w:val="Prrafodelista"/>
        <w:numPr>
          <w:ilvl w:val="0"/>
          <w:numId w:val="3"/>
        </w:numPr>
        <w:jc w:val="both"/>
        <w:rPr>
          <w:sz w:val="20"/>
          <w:szCs w:val="20"/>
        </w:rPr>
      </w:pPr>
      <w:r w:rsidRPr="00AF73CE">
        <w:rPr>
          <w:sz w:val="20"/>
          <w:szCs w:val="20"/>
        </w:rPr>
        <w:t>Material Audiovisual</w:t>
      </w:r>
    </w:p>
    <w:p w:rsidR="00117A02" w:rsidRPr="00AF73CE" w:rsidRDefault="00117A02" w:rsidP="00FE2EBD">
      <w:pPr>
        <w:pStyle w:val="Prrafodelista"/>
        <w:numPr>
          <w:ilvl w:val="0"/>
          <w:numId w:val="3"/>
        </w:numPr>
        <w:jc w:val="both"/>
        <w:rPr>
          <w:sz w:val="20"/>
          <w:szCs w:val="20"/>
        </w:rPr>
      </w:pPr>
      <w:r w:rsidRPr="00AF73CE">
        <w:rPr>
          <w:sz w:val="20"/>
          <w:szCs w:val="20"/>
        </w:rPr>
        <w:t>Cuaderno de prácticas de laboratorio</w:t>
      </w:r>
    </w:p>
    <w:p w:rsidR="00117A02" w:rsidRPr="00AF73CE" w:rsidRDefault="00117A02" w:rsidP="00117A02">
      <w:pPr>
        <w:jc w:val="both"/>
        <w:rPr>
          <w:sz w:val="20"/>
          <w:szCs w:val="20"/>
        </w:rPr>
      </w:pPr>
    </w:p>
    <w:p w:rsidR="00117A02" w:rsidRPr="00AF73CE" w:rsidRDefault="00117A02" w:rsidP="00117A02">
      <w:pPr>
        <w:jc w:val="both"/>
        <w:rPr>
          <w:b/>
          <w:sz w:val="20"/>
          <w:szCs w:val="20"/>
        </w:rPr>
      </w:pPr>
      <w:r w:rsidRPr="00AF73CE">
        <w:rPr>
          <w:b/>
          <w:sz w:val="20"/>
          <w:szCs w:val="20"/>
        </w:rPr>
        <w:t>IV.  PROCEDIMIENTO</w:t>
      </w:r>
    </w:p>
    <w:p w:rsidR="00117A02" w:rsidRPr="00AF73CE" w:rsidRDefault="00117A02" w:rsidP="00117A02">
      <w:pPr>
        <w:jc w:val="both"/>
        <w:rPr>
          <w:sz w:val="20"/>
          <w:szCs w:val="20"/>
        </w:rPr>
      </w:pPr>
    </w:p>
    <w:p w:rsidR="00867901" w:rsidRPr="00072509" w:rsidRDefault="00117A02" w:rsidP="00117A02">
      <w:pPr>
        <w:pStyle w:val="Prrafodelista"/>
        <w:numPr>
          <w:ilvl w:val="0"/>
          <w:numId w:val="4"/>
        </w:numPr>
        <w:jc w:val="both"/>
        <w:rPr>
          <w:sz w:val="20"/>
          <w:szCs w:val="20"/>
        </w:rPr>
      </w:pPr>
      <w:r w:rsidRPr="00AF73CE">
        <w:rPr>
          <w:sz w:val="20"/>
          <w:szCs w:val="20"/>
        </w:rPr>
        <w:t>Se proyectará el documental “La Verdad Inconveniente” durante el cual el alumno tomará nota de todos y cada uno de los aspectos que se establecen y se presentan para su posterior análisis y discusión.</w:t>
      </w:r>
    </w:p>
    <w:p w:rsidR="00117A02" w:rsidRPr="00AF73CE" w:rsidRDefault="00117A02" w:rsidP="00117A02">
      <w:pPr>
        <w:jc w:val="both"/>
        <w:rPr>
          <w:sz w:val="20"/>
          <w:szCs w:val="20"/>
        </w:rPr>
      </w:pPr>
    </w:p>
    <w:p w:rsidR="00117A02" w:rsidRPr="00AF73CE" w:rsidRDefault="00117A02" w:rsidP="00117A02">
      <w:pPr>
        <w:jc w:val="both"/>
        <w:rPr>
          <w:b/>
          <w:sz w:val="20"/>
          <w:szCs w:val="20"/>
        </w:rPr>
      </w:pPr>
      <w:r w:rsidRPr="00AF73CE">
        <w:rPr>
          <w:b/>
          <w:sz w:val="20"/>
          <w:szCs w:val="20"/>
        </w:rPr>
        <w:t>V.  RESULTADOS</w:t>
      </w:r>
    </w:p>
    <w:p w:rsidR="00117A02" w:rsidRPr="00AF73CE" w:rsidRDefault="00117A02" w:rsidP="00117A02">
      <w:pPr>
        <w:jc w:val="both"/>
        <w:rPr>
          <w:sz w:val="20"/>
          <w:szCs w:val="20"/>
        </w:rPr>
      </w:pPr>
    </w:p>
    <w:p w:rsidR="00117A02" w:rsidRPr="00AF73CE" w:rsidRDefault="00117A02" w:rsidP="00117A02">
      <w:pPr>
        <w:pStyle w:val="Prrafodelista"/>
        <w:numPr>
          <w:ilvl w:val="0"/>
          <w:numId w:val="5"/>
        </w:numPr>
        <w:jc w:val="both"/>
        <w:rPr>
          <w:sz w:val="20"/>
          <w:szCs w:val="20"/>
        </w:rPr>
      </w:pPr>
      <w:r w:rsidRPr="00AF73CE">
        <w:rPr>
          <w:sz w:val="20"/>
          <w:szCs w:val="20"/>
        </w:rPr>
        <w:t>Elabore su reporte de práctica de laboratorio, según las indicaciones del Docente responsable del curso de Biología de las Zonas Áridas.</w:t>
      </w:r>
    </w:p>
    <w:p w:rsidR="00117A02" w:rsidRPr="00AF73CE" w:rsidRDefault="00117A02" w:rsidP="00117A02">
      <w:pPr>
        <w:pStyle w:val="Prrafodelista"/>
        <w:numPr>
          <w:ilvl w:val="0"/>
          <w:numId w:val="5"/>
        </w:numPr>
        <w:jc w:val="both"/>
        <w:rPr>
          <w:sz w:val="20"/>
          <w:szCs w:val="20"/>
        </w:rPr>
      </w:pPr>
      <w:r w:rsidRPr="00AF73CE">
        <w:rPr>
          <w:sz w:val="20"/>
          <w:szCs w:val="20"/>
        </w:rPr>
        <w:t>Presente un ensayo con las conclusiones que estableció después de haber realizado el análisis de los aspectos que ilustran este audiovisual y que estén relacionados con esta disciplina.</w:t>
      </w:r>
    </w:p>
    <w:p w:rsidR="00FE2A13" w:rsidRPr="00AF73CE" w:rsidRDefault="00FE2A13" w:rsidP="00117A02">
      <w:pPr>
        <w:jc w:val="both"/>
        <w:rPr>
          <w:sz w:val="20"/>
          <w:szCs w:val="20"/>
        </w:rPr>
      </w:pPr>
    </w:p>
    <w:p w:rsidR="00117A02" w:rsidRPr="00AF73CE" w:rsidRDefault="00FE2A13" w:rsidP="00117A02">
      <w:pPr>
        <w:jc w:val="both"/>
        <w:rPr>
          <w:b/>
          <w:sz w:val="20"/>
          <w:szCs w:val="20"/>
        </w:rPr>
      </w:pPr>
      <w:r w:rsidRPr="00AF73CE">
        <w:rPr>
          <w:b/>
          <w:sz w:val="20"/>
          <w:szCs w:val="20"/>
        </w:rPr>
        <w:t xml:space="preserve">VI. DISCUSIÓN </w:t>
      </w:r>
    </w:p>
    <w:p w:rsidR="00FE2A13" w:rsidRPr="00AF73CE" w:rsidRDefault="00FE2A13" w:rsidP="00117A02">
      <w:pPr>
        <w:jc w:val="both"/>
        <w:rPr>
          <w:b/>
          <w:sz w:val="20"/>
          <w:szCs w:val="20"/>
        </w:rPr>
      </w:pPr>
    </w:p>
    <w:p w:rsidR="00FE2A13" w:rsidRPr="00AF73CE" w:rsidRDefault="00FE2A13" w:rsidP="00FE2A13">
      <w:pPr>
        <w:pStyle w:val="Prrafodelista"/>
        <w:numPr>
          <w:ilvl w:val="0"/>
          <w:numId w:val="6"/>
        </w:numPr>
        <w:jc w:val="both"/>
        <w:rPr>
          <w:sz w:val="20"/>
          <w:szCs w:val="20"/>
        </w:rPr>
      </w:pPr>
      <w:r w:rsidRPr="00AF73CE">
        <w:rPr>
          <w:sz w:val="20"/>
          <w:szCs w:val="20"/>
        </w:rPr>
        <w:t>¿Qué utilidad tienen los medios au</w:t>
      </w:r>
      <w:r w:rsidR="003F1D4A" w:rsidRPr="00AF73CE">
        <w:rPr>
          <w:sz w:val="20"/>
          <w:szCs w:val="20"/>
        </w:rPr>
        <w:t>d</w:t>
      </w:r>
      <w:r w:rsidRPr="00AF73CE">
        <w:rPr>
          <w:sz w:val="20"/>
          <w:szCs w:val="20"/>
        </w:rPr>
        <w:t>iovisuales en la enseñanza de la biología de las Zonas Áridas?</w:t>
      </w:r>
    </w:p>
    <w:p w:rsidR="00FE2A13" w:rsidRPr="00AF73CE" w:rsidRDefault="00FE2A13" w:rsidP="00FE2A13">
      <w:pPr>
        <w:pStyle w:val="Prrafodelista"/>
        <w:numPr>
          <w:ilvl w:val="0"/>
          <w:numId w:val="6"/>
        </w:numPr>
        <w:jc w:val="both"/>
        <w:rPr>
          <w:sz w:val="20"/>
          <w:szCs w:val="20"/>
        </w:rPr>
      </w:pPr>
      <w:r w:rsidRPr="00AF73CE">
        <w:rPr>
          <w:sz w:val="20"/>
          <w:szCs w:val="20"/>
        </w:rPr>
        <w:t>¿Qué factores afectan directamente las distintas regiones desérticas que fueron considerados en el documental?</w:t>
      </w:r>
    </w:p>
    <w:p w:rsidR="00FE2A13" w:rsidRPr="00AF73CE" w:rsidRDefault="00FE2A13" w:rsidP="00FE2A13">
      <w:pPr>
        <w:pStyle w:val="Prrafodelista"/>
        <w:numPr>
          <w:ilvl w:val="0"/>
          <w:numId w:val="6"/>
        </w:numPr>
        <w:jc w:val="both"/>
        <w:rPr>
          <w:sz w:val="20"/>
          <w:szCs w:val="20"/>
        </w:rPr>
      </w:pPr>
      <w:r w:rsidRPr="00AF73CE">
        <w:rPr>
          <w:sz w:val="20"/>
          <w:szCs w:val="20"/>
        </w:rPr>
        <w:t>¿</w:t>
      </w:r>
      <w:r w:rsidR="00990F49" w:rsidRPr="00AF73CE">
        <w:rPr>
          <w:sz w:val="20"/>
          <w:szCs w:val="20"/>
        </w:rPr>
        <w:t>Cómo incidirían dichos factores sobre esas regiones y qué c</w:t>
      </w:r>
      <w:r w:rsidR="007649BC" w:rsidRPr="00AF73CE">
        <w:rPr>
          <w:sz w:val="20"/>
          <w:szCs w:val="20"/>
        </w:rPr>
        <w:t>a</w:t>
      </w:r>
      <w:r w:rsidR="00990F49" w:rsidRPr="00AF73CE">
        <w:rPr>
          <w:sz w:val="20"/>
          <w:szCs w:val="20"/>
        </w:rPr>
        <w:t>mbios podrían desencadenar</w:t>
      </w:r>
      <w:r w:rsidRPr="00AF73CE">
        <w:rPr>
          <w:sz w:val="20"/>
          <w:szCs w:val="20"/>
        </w:rPr>
        <w:t>?</w:t>
      </w:r>
      <w:r w:rsidR="00990F49" w:rsidRPr="00AF73CE">
        <w:rPr>
          <w:sz w:val="20"/>
          <w:szCs w:val="20"/>
        </w:rPr>
        <w:t xml:space="preserve"> </w:t>
      </w:r>
      <w:r w:rsidR="009D6236" w:rsidRPr="00AF73CE">
        <w:rPr>
          <w:sz w:val="20"/>
          <w:szCs w:val="20"/>
        </w:rPr>
        <w:t>0</w:t>
      </w:r>
    </w:p>
    <w:p w:rsidR="00990F49" w:rsidRPr="00AF73CE" w:rsidRDefault="00990F49" w:rsidP="00990F49">
      <w:pPr>
        <w:pStyle w:val="Prrafodelista"/>
        <w:numPr>
          <w:ilvl w:val="0"/>
          <w:numId w:val="6"/>
        </w:numPr>
        <w:jc w:val="both"/>
        <w:rPr>
          <w:sz w:val="20"/>
          <w:szCs w:val="20"/>
        </w:rPr>
      </w:pPr>
      <w:r w:rsidRPr="00AF73CE">
        <w:rPr>
          <w:sz w:val="20"/>
          <w:szCs w:val="20"/>
        </w:rPr>
        <w:t>De las soluciones que han sido propuestas ¿Cuáles podrían aplicarse en la solución de la problemática que actualmente tienen?</w:t>
      </w:r>
    </w:p>
    <w:p w:rsidR="00990F49" w:rsidRPr="00AF73CE" w:rsidRDefault="00990F49" w:rsidP="00990F49">
      <w:pPr>
        <w:pStyle w:val="Prrafodelista"/>
        <w:numPr>
          <w:ilvl w:val="0"/>
          <w:numId w:val="6"/>
        </w:numPr>
        <w:jc w:val="both"/>
        <w:rPr>
          <w:sz w:val="20"/>
          <w:szCs w:val="20"/>
        </w:rPr>
      </w:pPr>
      <w:r w:rsidRPr="00AF73CE">
        <w:rPr>
          <w:sz w:val="20"/>
          <w:szCs w:val="20"/>
        </w:rPr>
        <w:t>Compara y discuta las conclusiones que presentan los integrantes de su grupo.</w:t>
      </w:r>
    </w:p>
    <w:p w:rsidR="00EE561A" w:rsidRDefault="00EE561A" w:rsidP="00990F49">
      <w:pPr>
        <w:jc w:val="both"/>
        <w:rPr>
          <w:b/>
          <w:sz w:val="20"/>
          <w:szCs w:val="20"/>
        </w:rPr>
      </w:pPr>
    </w:p>
    <w:p w:rsidR="00FE2A13" w:rsidRPr="00AF73CE" w:rsidRDefault="00990F49" w:rsidP="00990F49">
      <w:pPr>
        <w:jc w:val="both"/>
        <w:rPr>
          <w:b/>
          <w:sz w:val="20"/>
          <w:szCs w:val="20"/>
        </w:rPr>
      </w:pPr>
      <w:r w:rsidRPr="00AF73CE">
        <w:rPr>
          <w:b/>
          <w:sz w:val="20"/>
          <w:szCs w:val="20"/>
        </w:rPr>
        <w:t>VII.  CONCLUSIÓN</w:t>
      </w:r>
    </w:p>
    <w:p w:rsidR="00990F49" w:rsidRPr="00AF73CE" w:rsidRDefault="00990F49" w:rsidP="00990F49">
      <w:pPr>
        <w:jc w:val="both"/>
        <w:rPr>
          <w:sz w:val="20"/>
          <w:szCs w:val="20"/>
        </w:rPr>
      </w:pPr>
    </w:p>
    <w:p w:rsidR="00990F49" w:rsidRPr="00AF73CE" w:rsidRDefault="00990F49" w:rsidP="00990F49">
      <w:pPr>
        <w:jc w:val="both"/>
        <w:rPr>
          <w:b/>
          <w:sz w:val="20"/>
          <w:szCs w:val="20"/>
        </w:rPr>
      </w:pPr>
      <w:r w:rsidRPr="00AF73CE">
        <w:rPr>
          <w:b/>
          <w:sz w:val="20"/>
          <w:szCs w:val="20"/>
        </w:rPr>
        <w:t>VIII.  BIBLIOGRAFÍA</w:t>
      </w:r>
    </w:p>
    <w:p w:rsidR="0028256E" w:rsidRPr="00AF73CE" w:rsidRDefault="0028256E" w:rsidP="00990F49">
      <w:pPr>
        <w:jc w:val="both"/>
        <w:rPr>
          <w:b/>
          <w:sz w:val="20"/>
          <w:szCs w:val="20"/>
        </w:rPr>
      </w:pPr>
    </w:p>
    <w:p w:rsidR="00072509" w:rsidRPr="009B24C1" w:rsidRDefault="00072509" w:rsidP="00072509">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072509" w:rsidRPr="009B24C1" w:rsidRDefault="00072509" w:rsidP="00072509">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072509" w:rsidRDefault="00072509" w:rsidP="00072509">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072509" w:rsidRPr="009B24C1" w:rsidRDefault="00072509" w:rsidP="00072509">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AF73CE" w:rsidRPr="00072509" w:rsidRDefault="00072509" w:rsidP="00072509">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w:t>
      </w:r>
      <w:proofErr w:type="spellStart"/>
      <w:r>
        <w:rPr>
          <w:sz w:val="16"/>
          <w:szCs w:val="16"/>
        </w:rPr>
        <w:t>Ramíre</w:t>
      </w:r>
      <w:proofErr w:type="spellEnd"/>
    </w:p>
    <w:p w:rsidR="00D31E11" w:rsidRPr="002F1370" w:rsidRDefault="00D31E11" w:rsidP="00D31E11">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lastRenderedPageBreak/>
        <w:drawing>
          <wp:anchor distT="0" distB="0" distL="114300" distR="114300" simplePos="0" relativeHeight="251660800"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1"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28" type="#_x0000_t75" style="position:absolute;left:0;text-align:left;margin-left:405pt;margin-top:-9pt;width:80.05pt;height:71.15pt;z-index:251661824;mso-position-horizontal-relative:text;mso-position-vertical-relative:text">
            <v:imagedata r:id="rId9" o:title="" gain="69719f"/>
          </v:shape>
          <o:OLEObject Type="Embed" ProgID="Word.Picture.8" ShapeID="_x0000_s1028" DrawAspect="Content" ObjectID="_1493536567" r:id="rId13"/>
        </w:pict>
      </w:r>
      <w:r w:rsidR="00230E1D">
        <w:rPr>
          <w:rFonts w:ascii="Arial" w:hAnsi="Arial" w:cs="Arial"/>
          <w:b w:val="0"/>
          <w:noProof/>
          <w:color w:val="000000"/>
          <w:sz w:val="24"/>
          <w:szCs w:val="24"/>
          <w:lang w:val="es-MX" w:eastAsia="es-MX"/>
        </w:rPr>
        <w:pict>
          <v:line id="_x0000_s1029" style="position:absolute;left:0;text-align:left;z-index:251662848;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D31E11" w:rsidRPr="002F1370" w:rsidRDefault="00D31E11" w:rsidP="00D31E11">
      <w:pPr>
        <w:pStyle w:val="Ttulo2"/>
        <w:rPr>
          <w:color w:val="000000"/>
          <w:szCs w:val="24"/>
        </w:rPr>
      </w:pPr>
      <w:r w:rsidRPr="002F1370">
        <w:rPr>
          <w:color w:val="000000"/>
          <w:szCs w:val="24"/>
        </w:rPr>
        <w:t>División de Agronomía</w:t>
      </w:r>
    </w:p>
    <w:p w:rsidR="00D31E11" w:rsidRPr="002F1370" w:rsidRDefault="00D31E11" w:rsidP="00D31E11">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D31E11" w:rsidRPr="002F1370" w:rsidRDefault="00D31E11" w:rsidP="00D31E11">
      <w:pPr>
        <w:pStyle w:val="Ttulo2"/>
        <w:rPr>
          <w:color w:val="000000"/>
          <w:szCs w:val="24"/>
        </w:rPr>
      </w:pPr>
      <w:r w:rsidRPr="002F1370">
        <w:rPr>
          <w:color w:val="000000"/>
          <w:szCs w:val="24"/>
        </w:rPr>
        <w:t xml:space="preserve">Área de Biología </w:t>
      </w:r>
    </w:p>
    <w:p w:rsidR="00D31E11" w:rsidRPr="002F1370" w:rsidRDefault="00D31E11" w:rsidP="00D31E11">
      <w:pPr>
        <w:pStyle w:val="Ttulo2"/>
        <w:rPr>
          <w:color w:val="000000"/>
          <w:szCs w:val="24"/>
        </w:rPr>
      </w:pPr>
    </w:p>
    <w:p w:rsidR="00D31E11" w:rsidRPr="002F1370" w:rsidRDefault="00D31E11" w:rsidP="00D31E11">
      <w:pPr>
        <w:pStyle w:val="Ttulo2"/>
        <w:rPr>
          <w:color w:val="000000"/>
          <w:szCs w:val="24"/>
        </w:rPr>
      </w:pPr>
      <w:r w:rsidRPr="002F1370">
        <w:rPr>
          <w:color w:val="000000"/>
          <w:szCs w:val="24"/>
        </w:rPr>
        <w:t>Nivel Licenciatura</w:t>
      </w:r>
    </w:p>
    <w:p w:rsidR="00D31E11" w:rsidRPr="002F1370" w:rsidRDefault="00D31E11" w:rsidP="00D31E11">
      <w:pPr>
        <w:pStyle w:val="Ttulo2"/>
        <w:rPr>
          <w:color w:val="000000"/>
          <w:szCs w:val="24"/>
        </w:rPr>
      </w:pPr>
      <w:r w:rsidRPr="002F1370">
        <w:rPr>
          <w:color w:val="000000"/>
          <w:szCs w:val="24"/>
        </w:rPr>
        <w:t>Laboratorio del curso de Biología</w:t>
      </w:r>
      <w:r w:rsidR="00163B77">
        <w:rPr>
          <w:color w:val="000000"/>
          <w:szCs w:val="24"/>
        </w:rPr>
        <w:t xml:space="preserve"> </w:t>
      </w:r>
      <w:r w:rsidRPr="002F1370">
        <w:rPr>
          <w:color w:val="000000"/>
          <w:szCs w:val="24"/>
        </w:rPr>
        <w:t>de las Zonas Áridas</w:t>
      </w:r>
    </w:p>
    <w:p w:rsidR="00D31E11" w:rsidRPr="002F1370" w:rsidRDefault="00D31E11" w:rsidP="00D31E11">
      <w:pPr>
        <w:pStyle w:val="Ttulo2"/>
        <w:rPr>
          <w:color w:val="000000"/>
          <w:szCs w:val="24"/>
        </w:rPr>
      </w:pPr>
    </w:p>
    <w:p w:rsidR="00D31E11" w:rsidRPr="002F1370" w:rsidRDefault="00D31E11" w:rsidP="00D31E11">
      <w:pPr>
        <w:pStyle w:val="Ttulo2"/>
        <w:rPr>
          <w:color w:val="000000"/>
          <w:szCs w:val="24"/>
        </w:rPr>
      </w:pPr>
      <w:r w:rsidRPr="002F1370">
        <w:rPr>
          <w:color w:val="000000"/>
          <w:szCs w:val="24"/>
        </w:rPr>
        <w:t>Práctica #</w:t>
      </w:r>
      <w:r w:rsidR="00AF73CE">
        <w:rPr>
          <w:color w:val="000000"/>
          <w:szCs w:val="24"/>
        </w:rPr>
        <w:t>3</w:t>
      </w:r>
    </w:p>
    <w:p w:rsidR="00D31E11" w:rsidRPr="002F1370" w:rsidRDefault="00D31E11" w:rsidP="00D31E11">
      <w:pPr>
        <w:pStyle w:val="Ttulo2"/>
        <w:rPr>
          <w:color w:val="000000"/>
          <w:szCs w:val="24"/>
        </w:rPr>
      </w:pPr>
    </w:p>
    <w:p w:rsidR="00D31E11" w:rsidRPr="00AF73CE" w:rsidRDefault="00EF7D10" w:rsidP="00AF73CE">
      <w:pPr>
        <w:pStyle w:val="Ttulo2"/>
        <w:spacing w:line="480" w:lineRule="auto"/>
        <w:rPr>
          <w:b/>
          <w:color w:val="000000"/>
          <w:szCs w:val="24"/>
        </w:rPr>
      </w:pPr>
      <w:r w:rsidRPr="00826127">
        <w:rPr>
          <w:b/>
          <w:color w:val="000000"/>
          <w:szCs w:val="24"/>
        </w:rPr>
        <w:t xml:space="preserve">VISITA GUIADA AL JARDÍN </w:t>
      </w:r>
      <w:proofErr w:type="gramStart"/>
      <w:r w:rsidRPr="00826127">
        <w:rPr>
          <w:b/>
          <w:color w:val="000000"/>
          <w:szCs w:val="24"/>
        </w:rPr>
        <w:t>BOTÁNICO ”</w:t>
      </w:r>
      <w:proofErr w:type="gramEnd"/>
      <w:r w:rsidRPr="00826127">
        <w:rPr>
          <w:b/>
          <w:color w:val="000000"/>
          <w:szCs w:val="24"/>
        </w:rPr>
        <w:t>ING. GUSTAVO AGUIRRE BENAVIDES</w:t>
      </w:r>
    </w:p>
    <w:p w:rsidR="00D31E11" w:rsidRPr="002F1370" w:rsidRDefault="007E5720" w:rsidP="00D31E11">
      <w:pPr>
        <w:pStyle w:val="Ttulo2"/>
        <w:jc w:val="right"/>
        <w:rPr>
          <w:color w:val="000000"/>
          <w:szCs w:val="24"/>
        </w:rPr>
      </w:pPr>
      <w:r>
        <w:rPr>
          <w:color w:val="000000"/>
          <w:szCs w:val="24"/>
        </w:rPr>
        <w:t>Fecha de elaboración Enero 2014</w:t>
      </w:r>
    </w:p>
    <w:p w:rsidR="00D31E11" w:rsidRPr="002F1370" w:rsidRDefault="00D31E11" w:rsidP="00D31E11">
      <w:pPr>
        <w:pStyle w:val="Ttulo2"/>
        <w:jc w:val="left"/>
        <w:rPr>
          <w:color w:val="000000"/>
          <w:szCs w:val="24"/>
        </w:rPr>
      </w:pPr>
    </w:p>
    <w:p w:rsidR="00D31E11" w:rsidRPr="002F1370" w:rsidRDefault="00D31E11" w:rsidP="00D31E11">
      <w:pPr>
        <w:pStyle w:val="Ttulo2"/>
        <w:jc w:val="left"/>
        <w:rPr>
          <w:color w:val="000000"/>
          <w:szCs w:val="24"/>
        </w:rPr>
      </w:pPr>
    </w:p>
    <w:p w:rsidR="00D31E11" w:rsidRPr="00AF73CE" w:rsidRDefault="00D31E11" w:rsidP="00D31E11">
      <w:pPr>
        <w:pStyle w:val="Ttulo2"/>
        <w:jc w:val="left"/>
        <w:rPr>
          <w:b/>
          <w:color w:val="000000"/>
          <w:sz w:val="20"/>
        </w:rPr>
      </w:pPr>
      <w:r w:rsidRPr="00AF73CE">
        <w:rPr>
          <w:b/>
          <w:color w:val="000000"/>
          <w:sz w:val="20"/>
        </w:rPr>
        <w:t xml:space="preserve">I.- INTRODUCCION </w:t>
      </w:r>
    </w:p>
    <w:p w:rsidR="00D31E11" w:rsidRPr="00AF73CE" w:rsidRDefault="00D31E11" w:rsidP="00D31E11">
      <w:pPr>
        <w:rPr>
          <w:b/>
          <w:sz w:val="20"/>
          <w:szCs w:val="20"/>
        </w:rPr>
      </w:pPr>
    </w:p>
    <w:p w:rsidR="00D31E11" w:rsidRPr="00AF73CE" w:rsidRDefault="00D31E11" w:rsidP="004D16E5">
      <w:pPr>
        <w:jc w:val="both"/>
        <w:rPr>
          <w:sz w:val="20"/>
          <w:szCs w:val="20"/>
        </w:rPr>
      </w:pPr>
      <w:r w:rsidRPr="00AF73CE">
        <w:rPr>
          <w:sz w:val="20"/>
          <w:szCs w:val="20"/>
        </w:rPr>
        <w:t>Un Jardín Botánico es un espacio donde se mantienen en exposición colecciones de plantas vivas que son utilizadas en la enseñanza, investigación y difusión de diferentes aspectos botánicos (Valdés Reyna 1985).</w:t>
      </w:r>
    </w:p>
    <w:p w:rsidR="00D31E11" w:rsidRPr="00AF73CE" w:rsidRDefault="00D31E11" w:rsidP="004D16E5">
      <w:pPr>
        <w:jc w:val="both"/>
        <w:rPr>
          <w:sz w:val="20"/>
          <w:szCs w:val="20"/>
        </w:rPr>
      </w:pPr>
    </w:p>
    <w:p w:rsidR="00D31E11" w:rsidRPr="00AF73CE" w:rsidRDefault="00D31E11" w:rsidP="004D16E5">
      <w:pPr>
        <w:jc w:val="both"/>
        <w:rPr>
          <w:sz w:val="20"/>
          <w:szCs w:val="20"/>
        </w:rPr>
      </w:pPr>
      <w:r w:rsidRPr="00AF73CE">
        <w:rPr>
          <w:sz w:val="20"/>
          <w:szCs w:val="20"/>
        </w:rPr>
        <w:t xml:space="preserve">Existe una notable diferencia entre un Jardín Botánico y cualquier otro jardín o parque construido con fines recreativos exclusivamente, ésta diferencia reside en que el primero presenta plantas </w:t>
      </w:r>
      <w:r w:rsidR="009209A7" w:rsidRPr="00AF73CE">
        <w:rPr>
          <w:sz w:val="20"/>
          <w:szCs w:val="20"/>
        </w:rPr>
        <w:t xml:space="preserve">plantes que van acompañadas de etiquetas donde se consignan además de su nombre científico y común </w:t>
      </w:r>
      <w:r w:rsidR="00BC3BDE" w:rsidRPr="00AF73CE">
        <w:rPr>
          <w:sz w:val="20"/>
          <w:szCs w:val="20"/>
        </w:rPr>
        <w:t xml:space="preserve">algunos otros datos relevantes sobre las mismas; además éstas plantas están respaldadas por material de Herbario y por un archivo que le da valor científico a la colección </w:t>
      </w:r>
      <w:r w:rsidR="00D02FAD" w:rsidRPr="00AF73CE">
        <w:rPr>
          <w:sz w:val="20"/>
          <w:szCs w:val="20"/>
        </w:rPr>
        <w:t>(Elizondo</w:t>
      </w:r>
      <w:r w:rsidR="00BC3BDE" w:rsidRPr="00AF73CE">
        <w:rPr>
          <w:sz w:val="20"/>
          <w:szCs w:val="20"/>
        </w:rPr>
        <w:t xml:space="preserve"> 1985</w:t>
      </w:r>
      <w:proofErr w:type="gramStart"/>
      <w:r w:rsidR="00BC3BDE" w:rsidRPr="00AF73CE">
        <w:rPr>
          <w:sz w:val="20"/>
          <w:szCs w:val="20"/>
        </w:rPr>
        <w:t>)</w:t>
      </w:r>
      <w:r w:rsidR="009209A7" w:rsidRPr="00AF73CE">
        <w:rPr>
          <w:sz w:val="20"/>
          <w:szCs w:val="20"/>
        </w:rPr>
        <w:t xml:space="preserve"> </w:t>
      </w:r>
      <w:r w:rsidR="00D02FAD" w:rsidRPr="00AF73CE">
        <w:rPr>
          <w:sz w:val="20"/>
          <w:szCs w:val="20"/>
        </w:rPr>
        <w:t>.</w:t>
      </w:r>
      <w:proofErr w:type="gramEnd"/>
    </w:p>
    <w:p w:rsidR="00D02FAD" w:rsidRPr="00AF73CE" w:rsidRDefault="00D02FAD" w:rsidP="004D16E5">
      <w:pPr>
        <w:jc w:val="both"/>
        <w:rPr>
          <w:sz w:val="20"/>
          <w:szCs w:val="20"/>
        </w:rPr>
      </w:pPr>
    </w:p>
    <w:p w:rsidR="007D4B1A" w:rsidRPr="00AF73CE" w:rsidRDefault="00D02FAD" w:rsidP="004D16E5">
      <w:pPr>
        <w:jc w:val="both"/>
        <w:rPr>
          <w:sz w:val="20"/>
          <w:szCs w:val="20"/>
        </w:rPr>
      </w:pPr>
      <w:r w:rsidRPr="00AF73CE">
        <w:rPr>
          <w:sz w:val="20"/>
          <w:szCs w:val="20"/>
        </w:rPr>
        <w:t xml:space="preserve">El Jardín Botánico “Gustavo Aguirre Benavides” cuenta desde 1967 con una colección de plantes regionales silvestres de las zonas áridas y semiárida, arregladas por tipos de vegetación, es decir se trata de representar en un área </w:t>
      </w:r>
      <w:r w:rsidR="00590CAB" w:rsidRPr="00AF73CE">
        <w:rPr>
          <w:sz w:val="20"/>
          <w:szCs w:val="20"/>
        </w:rPr>
        <w:t xml:space="preserve">relativamente pequeña, los diferentes grupos de plantas que ocurren asociados en la naturaleza. También cuenta con un </w:t>
      </w:r>
      <w:proofErr w:type="spellStart"/>
      <w:r w:rsidR="00590CAB" w:rsidRPr="00AF73CE">
        <w:rPr>
          <w:sz w:val="20"/>
          <w:szCs w:val="20"/>
        </w:rPr>
        <w:t>Pinetum</w:t>
      </w:r>
      <w:proofErr w:type="spellEnd"/>
      <w:r w:rsidR="00590CAB" w:rsidRPr="00AF73CE">
        <w:rPr>
          <w:sz w:val="20"/>
          <w:szCs w:val="20"/>
        </w:rPr>
        <w:t>, una serie de arriates que contienen plantas de importancia económica, un área de plantas con po</w:t>
      </w:r>
      <w:r w:rsidR="007D4B1A" w:rsidRPr="00AF73CE">
        <w:rPr>
          <w:sz w:val="20"/>
          <w:szCs w:val="20"/>
        </w:rPr>
        <w:t xml:space="preserve">tencial forrajero y otra con ornamentales nativas y exóticas. En el plano del anexo No. 1 se indica la ubicación </w:t>
      </w:r>
      <w:r w:rsidR="00691F2D" w:rsidRPr="00AF73CE">
        <w:rPr>
          <w:sz w:val="20"/>
          <w:szCs w:val="20"/>
        </w:rPr>
        <w:t>de cada una de estas plantas así</w:t>
      </w:r>
      <w:r w:rsidR="007D4B1A" w:rsidRPr="00AF73CE">
        <w:rPr>
          <w:sz w:val="20"/>
          <w:szCs w:val="20"/>
        </w:rPr>
        <w:t xml:space="preserve"> como los accesos construidos para facilitar su recorrido durante las visitas guiadas.</w:t>
      </w:r>
    </w:p>
    <w:p w:rsidR="007D4B1A" w:rsidRPr="00AF73CE" w:rsidRDefault="007D4B1A" w:rsidP="004D16E5">
      <w:pPr>
        <w:jc w:val="both"/>
        <w:rPr>
          <w:sz w:val="20"/>
          <w:szCs w:val="20"/>
        </w:rPr>
      </w:pPr>
    </w:p>
    <w:p w:rsidR="00691F2D" w:rsidRPr="00AF73CE" w:rsidRDefault="007D4B1A" w:rsidP="004D16E5">
      <w:pPr>
        <w:jc w:val="both"/>
        <w:rPr>
          <w:sz w:val="20"/>
          <w:szCs w:val="20"/>
        </w:rPr>
      </w:pPr>
      <w:r w:rsidRPr="00AF73CE">
        <w:rPr>
          <w:sz w:val="20"/>
          <w:szCs w:val="20"/>
        </w:rPr>
        <w:t>La importancia de crear y mantener ja</w:t>
      </w:r>
      <w:r w:rsidR="00691F2D" w:rsidRPr="00AF73CE">
        <w:rPr>
          <w:sz w:val="20"/>
          <w:szCs w:val="20"/>
        </w:rPr>
        <w:t>rdines botánicos no solamente ra</w:t>
      </w:r>
      <w:r w:rsidRPr="00AF73CE">
        <w:rPr>
          <w:sz w:val="20"/>
          <w:szCs w:val="20"/>
        </w:rPr>
        <w:t>dica en la exhibición de plantas, ya que los beneficio</w:t>
      </w:r>
      <w:r w:rsidR="00691F2D" w:rsidRPr="00AF73CE">
        <w:rPr>
          <w:sz w:val="20"/>
          <w:szCs w:val="20"/>
        </w:rPr>
        <w:t xml:space="preserve">s que proporciona son múltiples </w:t>
      </w:r>
      <w:r w:rsidRPr="00AF73CE">
        <w:rPr>
          <w:sz w:val="20"/>
          <w:szCs w:val="20"/>
        </w:rPr>
        <w:t xml:space="preserve">tales como el apoyo y generación de investigación y apoyo a </w:t>
      </w:r>
      <w:r w:rsidR="00691F2D" w:rsidRPr="00AF73CE">
        <w:rPr>
          <w:sz w:val="20"/>
          <w:szCs w:val="20"/>
        </w:rPr>
        <w:t>la enseñanza principalmente, así como a la difusión</w:t>
      </w:r>
      <w:r w:rsidRPr="00AF73CE">
        <w:rPr>
          <w:sz w:val="20"/>
          <w:szCs w:val="20"/>
        </w:rPr>
        <w:t xml:space="preserve"> del conocimiento botánico</w:t>
      </w:r>
      <w:r w:rsidR="00691F2D" w:rsidRPr="00AF73CE">
        <w:rPr>
          <w:sz w:val="20"/>
          <w:szCs w:val="20"/>
        </w:rPr>
        <w:t xml:space="preserve"> a diferentes sectores de la población y recreación.</w:t>
      </w:r>
    </w:p>
    <w:p w:rsidR="00691F2D" w:rsidRPr="00AF73CE" w:rsidRDefault="00691F2D" w:rsidP="004D16E5">
      <w:pPr>
        <w:jc w:val="both"/>
        <w:rPr>
          <w:sz w:val="20"/>
          <w:szCs w:val="20"/>
        </w:rPr>
      </w:pPr>
    </w:p>
    <w:p w:rsidR="00D02FAD" w:rsidRPr="00AF73CE" w:rsidRDefault="00691F2D" w:rsidP="004D16E5">
      <w:pPr>
        <w:jc w:val="both"/>
        <w:rPr>
          <w:sz w:val="20"/>
          <w:szCs w:val="20"/>
        </w:rPr>
      </w:pPr>
      <w:r w:rsidRPr="00AF73CE">
        <w:rPr>
          <w:sz w:val="20"/>
          <w:szCs w:val="20"/>
        </w:rPr>
        <w:t>El papel que juega el Jardín Botánico en la enseñanza de Biología, Botánica</w:t>
      </w:r>
      <w:r w:rsidR="00DC0076" w:rsidRPr="00AF73CE">
        <w:rPr>
          <w:sz w:val="20"/>
          <w:szCs w:val="20"/>
        </w:rPr>
        <w:t xml:space="preserve"> Forestal Anatomía Vegetal, Plantas de Pastizales y Bosques, Geobotánica y </w:t>
      </w:r>
      <w:proofErr w:type="spellStart"/>
      <w:r w:rsidR="00DC0076" w:rsidRPr="00AF73CE">
        <w:rPr>
          <w:sz w:val="20"/>
          <w:szCs w:val="20"/>
        </w:rPr>
        <w:t>Agrostología</w:t>
      </w:r>
      <w:proofErr w:type="spellEnd"/>
      <w:r w:rsidR="00DC0076" w:rsidRPr="00AF73CE">
        <w:rPr>
          <w:sz w:val="20"/>
          <w:szCs w:val="20"/>
        </w:rPr>
        <w:t>. Etc. Es tan importante como el papel demostrativo, estético o de colección viva permanente. A este respecto, el Jardín Botánico es una extensión programada del laboratorio.</w:t>
      </w:r>
    </w:p>
    <w:p w:rsidR="00DC0076" w:rsidRPr="00AF73CE" w:rsidRDefault="00DC0076" w:rsidP="004D16E5">
      <w:pPr>
        <w:jc w:val="both"/>
        <w:rPr>
          <w:sz w:val="20"/>
          <w:szCs w:val="20"/>
        </w:rPr>
      </w:pPr>
    </w:p>
    <w:p w:rsidR="00DC0076" w:rsidRPr="00AF73CE" w:rsidRDefault="00DC0076" w:rsidP="004D16E5">
      <w:pPr>
        <w:jc w:val="both"/>
        <w:rPr>
          <w:sz w:val="20"/>
          <w:szCs w:val="20"/>
        </w:rPr>
      </w:pPr>
      <w:r w:rsidRPr="00AF73CE">
        <w:rPr>
          <w:sz w:val="20"/>
          <w:szCs w:val="20"/>
        </w:rPr>
        <w:t>Por otra parte el Jardín Botánico de la UAAAN</w:t>
      </w:r>
      <w:r w:rsidR="00D41249" w:rsidRPr="00AF73CE">
        <w:rPr>
          <w:sz w:val="20"/>
          <w:szCs w:val="20"/>
        </w:rPr>
        <w:t xml:space="preserve"> tiene un carácter Regional abarca principalmente el área de influencia que tiene la institución; su enfoque es mixto ya que está enmarcado en las funciones que tiene encomendadas la Universidad.</w:t>
      </w:r>
    </w:p>
    <w:p w:rsidR="00D41249" w:rsidRPr="00AF73CE" w:rsidRDefault="00D41249" w:rsidP="004D16E5">
      <w:pPr>
        <w:jc w:val="both"/>
        <w:rPr>
          <w:sz w:val="20"/>
          <w:szCs w:val="20"/>
        </w:rPr>
      </w:pPr>
    </w:p>
    <w:p w:rsidR="00D41249" w:rsidRPr="00AF73CE" w:rsidRDefault="00D41249" w:rsidP="004D16E5">
      <w:pPr>
        <w:jc w:val="both"/>
        <w:rPr>
          <w:sz w:val="20"/>
          <w:szCs w:val="20"/>
        </w:rPr>
      </w:pPr>
      <w:r w:rsidRPr="00AF73CE">
        <w:rPr>
          <w:sz w:val="20"/>
          <w:szCs w:val="20"/>
        </w:rPr>
        <w:t xml:space="preserve">Su organización es múltiple, ya que  su arreglo es por </w:t>
      </w:r>
      <w:r w:rsidR="00676D2C" w:rsidRPr="00AF73CE">
        <w:rPr>
          <w:sz w:val="20"/>
          <w:szCs w:val="20"/>
        </w:rPr>
        <w:t xml:space="preserve">áreas (como se indica en el plano es según el tipo de vegetación: </w:t>
      </w:r>
    </w:p>
    <w:p w:rsidR="00676D2C" w:rsidRPr="00AF73CE" w:rsidRDefault="00676D2C" w:rsidP="004D16E5">
      <w:pPr>
        <w:jc w:val="both"/>
        <w:rPr>
          <w:sz w:val="20"/>
          <w:szCs w:val="20"/>
        </w:rPr>
      </w:pPr>
      <w:r w:rsidRPr="00AF73CE">
        <w:rPr>
          <w:sz w:val="20"/>
          <w:szCs w:val="20"/>
        </w:rPr>
        <w:lastRenderedPageBreak/>
        <w:t xml:space="preserve">     </w:t>
      </w:r>
    </w:p>
    <w:p w:rsidR="00676D2C" w:rsidRPr="00AF73CE" w:rsidRDefault="00676D2C" w:rsidP="00AF73CE">
      <w:pPr>
        <w:jc w:val="both"/>
        <w:rPr>
          <w:sz w:val="20"/>
          <w:szCs w:val="20"/>
        </w:rPr>
      </w:pPr>
      <w:r w:rsidRPr="00AF73CE">
        <w:rPr>
          <w:sz w:val="20"/>
          <w:szCs w:val="20"/>
        </w:rPr>
        <w:t xml:space="preserve">      Apoya la Docencia, permite la realización de investigaciones, colabora en la difusión de                            </w:t>
      </w:r>
    </w:p>
    <w:p w:rsidR="004D16E5" w:rsidRPr="00AF73CE" w:rsidRDefault="004D16E5" w:rsidP="00AF73CE">
      <w:pPr>
        <w:jc w:val="both"/>
        <w:rPr>
          <w:sz w:val="20"/>
          <w:szCs w:val="20"/>
        </w:rPr>
      </w:pPr>
      <w:r w:rsidRPr="00AF73CE">
        <w:rPr>
          <w:sz w:val="20"/>
          <w:szCs w:val="20"/>
        </w:rPr>
        <w:t xml:space="preserve">       </w:t>
      </w:r>
      <w:proofErr w:type="gramStart"/>
      <w:r w:rsidRPr="00AF73CE">
        <w:rPr>
          <w:sz w:val="20"/>
          <w:szCs w:val="20"/>
        </w:rPr>
        <w:t>la</w:t>
      </w:r>
      <w:proofErr w:type="gramEnd"/>
      <w:r w:rsidRPr="00AF73CE">
        <w:rPr>
          <w:sz w:val="20"/>
          <w:szCs w:val="20"/>
        </w:rPr>
        <w:t xml:space="preserve"> botánica en general: y promueva y efectúa la aclimatación e introducción de especies</w:t>
      </w:r>
    </w:p>
    <w:p w:rsidR="004D16E5" w:rsidRPr="00AF73CE" w:rsidRDefault="004D16E5" w:rsidP="00AF73CE">
      <w:pPr>
        <w:jc w:val="both"/>
        <w:rPr>
          <w:sz w:val="20"/>
          <w:szCs w:val="20"/>
        </w:rPr>
      </w:pPr>
      <w:r w:rsidRPr="00AF73CE">
        <w:rPr>
          <w:sz w:val="20"/>
          <w:szCs w:val="20"/>
        </w:rPr>
        <w:t xml:space="preserve">       </w:t>
      </w:r>
      <w:proofErr w:type="gramStart"/>
      <w:r w:rsidRPr="00AF73CE">
        <w:rPr>
          <w:sz w:val="20"/>
          <w:szCs w:val="20"/>
        </w:rPr>
        <w:t>de</w:t>
      </w:r>
      <w:proofErr w:type="gramEnd"/>
      <w:r w:rsidRPr="00AF73CE">
        <w:rPr>
          <w:sz w:val="20"/>
          <w:szCs w:val="20"/>
        </w:rPr>
        <w:t xml:space="preserve"> interés regional y en peligro de extinción.</w:t>
      </w:r>
    </w:p>
    <w:p w:rsidR="004D16E5" w:rsidRPr="00AF73CE" w:rsidRDefault="004D16E5" w:rsidP="00AF73CE">
      <w:pPr>
        <w:jc w:val="both"/>
        <w:rPr>
          <w:sz w:val="20"/>
          <w:szCs w:val="20"/>
        </w:rPr>
      </w:pPr>
    </w:p>
    <w:p w:rsidR="004D16E5" w:rsidRPr="00AF73CE" w:rsidRDefault="004D16E5" w:rsidP="004D16E5">
      <w:pPr>
        <w:jc w:val="both"/>
        <w:rPr>
          <w:b/>
          <w:sz w:val="20"/>
          <w:szCs w:val="20"/>
        </w:rPr>
      </w:pPr>
      <w:r w:rsidRPr="00AF73CE">
        <w:rPr>
          <w:b/>
          <w:sz w:val="20"/>
          <w:szCs w:val="20"/>
        </w:rPr>
        <w:t>II. OBJETIVOS</w:t>
      </w:r>
    </w:p>
    <w:p w:rsidR="004D16E5" w:rsidRPr="00AF73CE" w:rsidRDefault="004D16E5" w:rsidP="004D16E5">
      <w:pPr>
        <w:jc w:val="both"/>
        <w:rPr>
          <w:b/>
          <w:sz w:val="20"/>
          <w:szCs w:val="20"/>
        </w:rPr>
      </w:pPr>
    </w:p>
    <w:p w:rsidR="004D16E5" w:rsidRPr="00AF73CE" w:rsidRDefault="004D16E5" w:rsidP="004D16E5">
      <w:pPr>
        <w:pStyle w:val="Prrafodelista"/>
        <w:numPr>
          <w:ilvl w:val="0"/>
          <w:numId w:val="7"/>
        </w:numPr>
        <w:jc w:val="both"/>
        <w:rPr>
          <w:sz w:val="20"/>
          <w:szCs w:val="20"/>
        </w:rPr>
      </w:pPr>
      <w:r w:rsidRPr="00AF73CE">
        <w:rPr>
          <w:sz w:val="20"/>
          <w:szCs w:val="20"/>
        </w:rPr>
        <w:t>Observar la diversidad de plantas representadas y estudiar algunos de los caracteres que sirven para distinguirlas.</w:t>
      </w:r>
    </w:p>
    <w:p w:rsidR="004D16E5" w:rsidRPr="00AF73CE" w:rsidRDefault="004D16E5" w:rsidP="004D16E5">
      <w:pPr>
        <w:pStyle w:val="Prrafodelista"/>
        <w:numPr>
          <w:ilvl w:val="0"/>
          <w:numId w:val="7"/>
        </w:numPr>
        <w:jc w:val="both"/>
        <w:rPr>
          <w:sz w:val="20"/>
          <w:szCs w:val="20"/>
        </w:rPr>
      </w:pPr>
      <w:r w:rsidRPr="00AF73CE">
        <w:rPr>
          <w:sz w:val="20"/>
          <w:szCs w:val="20"/>
        </w:rPr>
        <w:t>Reconocer algunos aspectos básicos para el curso de biología de las Zonas Áridas.</w:t>
      </w:r>
    </w:p>
    <w:p w:rsidR="004D16E5" w:rsidRPr="00AF73CE" w:rsidRDefault="004D16E5" w:rsidP="004D16E5">
      <w:pPr>
        <w:jc w:val="both"/>
        <w:rPr>
          <w:sz w:val="20"/>
          <w:szCs w:val="20"/>
        </w:rPr>
      </w:pPr>
    </w:p>
    <w:p w:rsidR="004D16E5" w:rsidRPr="00AF73CE" w:rsidRDefault="004D16E5" w:rsidP="004D16E5">
      <w:pPr>
        <w:jc w:val="both"/>
        <w:rPr>
          <w:sz w:val="20"/>
          <w:szCs w:val="20"/>
        </w:rPr>
      </w:pPr>
      <w:r w:rsidRPr="00AF73CE">
        <w:rPr>
          <w:sz w:val="20"/>
          <w:szCs w:val="20"/>
        </w:rPr>
        <w:t xml:space="preserve">        De manera particular el Jardín Botánico, tiene como objetivos específicos los    </w:t>
      </w:r>
    </w:p>
    <w:p w:rsidR="004D16E5" w:rsidRPr="00AF73CE" w:rsidRDefault="004D16E5" w:rsidP="004D16E5">
      <w:pPr>
        <w:jc w:val="both"/>
        <w:rPr>
          <w:sz w:val="20"/>
          <w:szCs w:val="20"/>
        </w:rPr>
      </w:pPr>
      <w:r w:rsidRPr="00AF73CE">
        <w:rPr>
          <w:sz w:val="20"/>
          <w:szCs w:val="20"/>
        </w:rPr>
        <w:t xml:space="preserve">        Siguientes.</w:t>
      </w:r>
    </w:p>
    <w:p w:rsidR="00D31E11" w:rsidRPr="00AF73CE" w:rsidRDefault="00676D2C" w:rsidP="004D16E5">
      <w:pPr>
        <w:jc w:val="both"/>
        <w:rPr>
          <w:sz w:val="20"/>
          <w:szCs w:val="20"/>
        </w:rPr>
      </w:pPr>
      <w:r w:rsidRPr="00AF73CE">
        <w:rPr>
          <w:sz w:val="20"/>
          <w:szCs w:val="20"/>
        </w:rPr>
        <w:t xml:space="preserve">     </w:t>
      </w:r>
    </w:p>
    <w:p w:rsidR="00445C96" w:rsidRPr="00AF73CE" w:rsidRDefault="00CD2991" w:rsidP="004D16E5">
      <w:pPr>
        <w:pStyle w:val="Prrafodelista"/>
        <w:numPr>
          <w:ilvl w:val="0"/>
          <w:numId w:val="9"/>
        </w:numPr>
        <w:jc w:val="both"/>
        <w:rPr>
          <w:sz w:val="20"/>
          <w:szCs w:val="20"/>
        </w:rPr>
      </w:pPr>
      <w:r w:rsidRPr="00AF73CE">
        <w:rPr>
          <w:sz w:val="20"/>
          <w:szCs w:val="20"/>
        </w:rPr>
        <w:t>Conservación de especies</w:t>
      </w:r>
    </w:p>
    <w:p w:rsidR="00CD2991" w:rsidRPr="00AF73CE" w:rsidRDefault="00CD2991" w:rsidP="004D16E5">
      <w:pPr>
        <w:pStyle w:val="Prrafodelista"/>
        <w:numPr>
          <w:ilvl w:val="0"/>
          <w:numId w:val="9"/>
        </w:numPr>
        <w:jc w:val="both"/>
        <w:rPr>
          <w:sz w:val="20"/>
          <w:szCs w:val="20"/>
        </w:rPr>
      </w:pPr>
      <w:r w:rsidRPr="00AF73CE">
        <w:rPr>
          <w:sz w:val="20"/>
          <w:szCs w:val="20"/>
        </w:rPr>
        <w:t>Investigación  de aspectos ecológicos, fisiológicos y reproductivos.</w:t>
      </w:r>
    </w:p>
    <w:p w:rsidR="00CD2991" w:rsidRPr="00AF73CE" w:rsidRDefault="00CD2991" w:rsidP="004D16E5">
      <w:pPr>
        <w:pStyle w:val="Prrafodelista"/>
        <w:numPr>
          <w:ilvl w:val="0"/>
          <w:numId w:val="9"/>
        </w:numPr>
        <w:jc w:val="both"/>
        <w:rPr>
          <w:sz w:val="20"/>
          <w:szCs w:val="20"/>
        </w:rPr>
      </w:pPr>
      <w:r w:rsidRPr="00AF73CE">
        <w:rPr>
          <w:sz w:val="20"/>
          <w:szCs w:val="20"/>
        </w:rPr>
        <w:t>Difu</w:t>
      </w:r>
      <w:r w:rsidR="00CE347A" w:rsidRPr="00AF73CE">
        <w:rPr>
          <w:sz w:val="20"/>
          <w:szCs w:val="20"/>
        </w:rPr>
        <w:t>sión del conocimiento de las es</w:t>
      </w:r>
      <w:r w:rsidRPr="00AF73CE">
        <w:rPr>
          <w:sz w:val="20"/>
          <w:szCs w:val="20"/>
        </w:rPr>
        <w:t xml:space="preserve">pecies amenazadas o en peligro de extinción </w:t>
      </w:r>
    </w:p>
    <w:p w:rsidR="00CD2991" w:rsidRPr="00AF73CE" w:rsidRDefault="00CD2991" w:rsidP="004D16E5">
      <w:pPr>
        <w:pStyle w:val="Prrafodelista"/>
        <w:numPr>
          <w:ilvl w:val="0"/>
          <w:numId w:val="9"/>
        </w:numPr>
        <w:jc w:val="both"/>
        <w:rPr>
          <w:sz w:val="20"/>
          <w:szCs w:val="20"/>
        </w:rPr>
      </w:pPr>
      <w:r w:rsidRPr="00AF73CE">
        <w:rPr>
          <w:sz w:val="20"/>
          <w:szCs w:val="20"/>
        </w:rPr>
        <w:t>Establecer una fuente para el desarrollo del conocimiento en la educación ambiental</w:t>
      </w:r>
    </w:p>
    <w:p w:rsidR="00CD2991" w:rsidRPr="00AF73CE" w:rsidRDefault="00CD2991" w:rsidP="00CD2991">
      <w:pPr>
        <w:jc w:val="both"/>
        <w:rPr>
          <w:sz w:val="20"/>
          <w:szCs w:val="20"/>
        </w:rPr>
      </w:pPr>
    </w:p>
    <w:p w:rsidR="00CD2991" w:rsidRPr="00AF73CE" w:rsidRDefault="00CD2991" w:rsidP="00CD2991">
      <w:pPr>
        <w:jc w:val="both"/>
        <w:rPr>
          <w:b/>
          <w:sz w:val="20"/>
          <w:szCs w:val="20"/>
        </w:rPr>
      </w:pPr>
      <w:r w:rsidRPr="00AF73CE">
        <w:rPr>
          <w:b/>
          <w:sz w:val="20"/>
          <w:szCs w:val="20"/>
        </w:rPr>
        <w:t>III. MATERIALES</w:t>
      </w:r>
    </w:p>
    <w:p w:rsidR="00CD2991" w:rsidRPr="00AF73CE" w:rsidRDefault="00CD2991" w:rsidP="00CD2991">
      <w:pPr>
        <w:jc w:val="both"/>
        <w:rPr>
          <w:b/>
          <w:sz w:val="20"/>
          <w:szCs w:val="20"/>
        </w:rPr>
      </w:pPr>
    </w:p>
    <w:p w:rsidR="00CD2991" w:rsidRPr="00AF73CE" w:rsidRDefault="00CD2991" w:rsidP="00CD2991">
      <w:pPr>
        <w:pStyle w:val="Prrafodelista"/>
        <w:numPr>
          <w:ilvl w:val="0"/>
          <w:numId w:val="10"/>
        </w:numPr>
        <w:jc w:val="both"/>
        <w:rPr>
          <w:sz w:val="20"/>
          <w:szCs w:val="20"/>
        </w:rPr>
      </w:pPr>
      <w:r w:rsidRPr="00AF73CE">
        <w:rPr>
          <w:sz w:val="20"/>
          <w:szCs w:val="20"/>
        </w:rPr>
        <w:t>Cuaderno de prácticas de laboratorio</w:t>
      </w:r>
    </w:p>
    <w:p w:rsidR="00CD2991" w:rsidRPr="00AF73CE" w:rsidRDefault="00CD2991" w:rsidP="00CD2991">
      <w:pPr>
        <w:pStyle w:val="Prrafodelista"/>
        <w:numPr>
          <w:ilvl w:val="0"/>
          <w:numId w:val="10"/>
        </w:numPr>
        <w:jc w:val="both"/>
        <w:rPr>
          <w:sz w:val="20"/>
          <w:szCs w:val="20"/>
        </w:rPr>
      </w:pPr>
      <w:r w:rsidRPr="00AF73CE">
        <w:rPr>
          <w:sz w:val="20"/>
          <w:szCs w:val="20"/>
        </w:rPr>
        <w:t>Plano del Jardín Botánico</w:t>
      </w:r>
    </w:p>
    <w:p w:rsidR="00CD2991" w:rsidRPr="00AF73CE" w:rsidRDefault="00CD2991" w:rsidP="00CD2991">
      <w:pPr>
        <w:jc w:val="both"/>
        <w:rPr>
          <w:sz w:val="20"/>
          <w:szCs w:val="20"/>
        </w:rPr>
      </w:pPr>
    </w:p>
    <w:p w:rsidR="00CD2991" w:rsidRPr="00AF73CE" w:rsidRDefault="00CD2991" w:rsidP="00CD2991">
      <w:pPr>
        <w:jc w:val="both"/>
        <w:rPr>
          <w:b/>
          <w:sz w:val="20"/>
          <w:szCs w:val="20"/>
        </w:rPr>
      </w:pPr>
      <w:r w:rsidRPr="00AF73CE">
        <w:rPr>
          <w:b/>
          <w:sz w:val="20"/>
          <w:szCs w:val="20"/>
        </w:rPr>
        <w:t>IV. PROCEDIMIENTO</w:t>
      </w:r>
    </w:p>
    <w:p w:rsidR="00CD2991" w:rsidRPr="00AF73CE" w:rsidRDefault="00CD2991" w:rsidP="00CD2991">
      <w:pPr>
        <w:jc w:val="both"/>
        <w:rPr>
          <w:sz w:val="20"/>
          <w:szCs w:val="20"/>
        </w:rPr>
      </w:pPr>
    </w:p>
    <w:p w:rsidR="00995F9B" w:rsidRPr="00AF73CE" w:rsidRDefault="00CD2991" w:rsidP="00CD2991">
      <w:pPr>
        <w:pStyle w:val="Prrafodelista"/>
        <w:numPr>
          <w:ilvl w:val="0"/>
          <w:numId w:val="11"/>
        </w:numPr>
        <w:jc w:val="both"/>
        <w:rPr>
          <w:sz w:val="20"/>
          <w:szCs w:val="20"/>
        </w:rPr>
      </w:pPr>
      <w:r w:rsidRPr="00AF73CE">
        <w:rPr>
          <w:sz w:val="20"/>
          <w:szCs w:val="20"/>
        </w:rPr>
        <w:t xml:space="preserve">Se procederá a recorrer cada una de las </w:t>
      </w:r>
      <w:r w:rsidR="00995F9B" w:rsidRPr="00AF73CE">
        <w:rPr>
          <w:sz w:val="20"/>
          <w:szCs w:val="20"/>
        </w:rPr>
        <w:t>secciones indicadas en el plano del anexo No. 1 iniciándose el recorrido frente al obelisco ubicado en el acceso principal del Jardín.</w:t>
      </w:r>
    </w:p>
    <w:p w:rsidR="003467B2" w:rsidRPr="00AF73CE" w:rsidRDefault="00995F9B" w:rsidP="00CD2991">
      <w:pPr>
        <w:pStyle w:val="Prrafodelista"/>
        <w:numPr>
          <w:ilvl w:val="0"/>
          <w:numId w:val="11"/>
        </w:numPr>
        <w:jc w:val="both"/>
        <w:rPr>
          <w:sz w:val="20"/>
          <w:szCs w:val="20"/>
        </w:rPr>
      </w:pPr>
      <w:r w:rsidRPr="00AF73CE">
        <w:rPr>
          <w:sz w:val="20"/>
          <w:szCs w:val="20"/>
        </w:rPr>
        <w:t>Se explicará por parte del titular del curso o del responsable del Jardín todos y cada uno de los aspectos relevantes del mismo (historia, denominación, instalaciones, mantenimiento, proyectos a futuro. Etc.</w:t>
      </w:r>
      <w:r w:rsidR="003467B2" w:rsidRPr="00AF73CE">
        <w:rPr>
          <w:sz w:val="20"/>
          <w:szCs w:val="20"/>
        </w:rPr>
        <w:t>) y de acuerdo con lo indicado en el plano del Jardín, ubique cada una de sus secciones.</w:t>
      </w:r>
    </w:p>
    <w:p w:rsidR="003467B2" w:rsidRPr="00AF73CE" w:rsidRDefault="003467B2" w:rsidP="00CD2991">
      <w:pPr>
        <w:pStyle w:val="Prrafodelista"/>
        <w:numPr>
          <w:ilvl w:val="0"/>
          <w:numId w:val="11"/>
        </w:numPr>
        <w:jc w:val="both"/>
        <w:rPr>
          <w:sz w:val="20"/>
          <w:szCs w:val="20"/>
        </w:rPr>
      </w:pPr>
      <w:r w:rsidRPr="00AF73CE">
        <w:rPr>
          <w:sz w:val="20"/>
          <w:szCs w:val="20"/>
        </w:rPr>
        <w:t xml:space="preserve">En su cuaderno de prácticas de laboratorio anote las observaciones y haga las ilustraciones que considere </w:t>
      </w:r>
      <w:proofErr w:type="spellStart"/>
      <w:r w:rsidRPr="00AF73CE">
        <w:rPr>
          <w:sz w:val="20"/>
          <w:szCs w:val="20"/>
        </w:rPr>
        <w:t>convenienetes</w:t>
      </w:r>
      <w:proofErr w:type="spellEnd"/>
      <w:r w:rsidRPr="00AF73CE">
        <w:rPr>
          <w:sz w:val="20"/>
          <w:szCs w:val="20"/>
        </w:rPr>
        <w:t>.</w:t>
      </w:r>
    </w:p>
    <w:p w:rsidR="003467B2" w:rsidRPr="00AF73CE" w:rsidRDefault="003467B2" w:rsidP="003467B2">
      <w:pPr>
        <w:jc w:val="both"/>
        <w:rPr>
          <w:sz w:val="20"/>
          <w:szCs w:val="20"/>
        </w:rPr>
      </w:pPr>
    </w:p>
    <w:p w:rsidR="00CD2991" w:rsidRPr="00AF73CE" w:rsidRDefault="003467B2" w:rsidP="003467B2">
      <w:pPr>
        <w:jc w:val="both"/>
        <w:rPr>
          <w:b/>
          <w:sz w:val="20"/>
          <w:szCs w:val="20"/>
        </w:rPr>
      </w:pPr>
      <w:r w:rsidRPr="00AF73CE">
        <w:rPr>
          <w:b/>
          <w:sz w:val="20"/>
          <w:szCs w:val="20"/>
        </w:rPr>
        <w:t>V. RESULTADOS</w:t>
      </w:r>
      <w:r w:rsidR="00CD2991" w:rsidRPr="00AF73CE">
        <w:rPr>
          <w:b/>
          <w:sz w:val="20"/>
          <w:szCs w:val="20"/>
        </w:rPr>
        <w:t xml:space="preserve"> </w:t>
      </w:r>
    </w:p>
    <w:p w:rsidR="00CD2991" w:rsidRPr="00AF73CE" w:rsidRDefault="00CD2991" w:rsidP="00CD2991">
      <w:pPr>
        <w:jc w:val="both"/>
        <w:rPr>
          <w:b/>
          <w:sz w:val="20"/>
          <w:szCs w:val="20"/>
        </w:rPr>
      </w:pPr>
    </w:p>
    <w:p w:rsidR="00CD2991" w:rsidRPr="00AF73CE" w:rsidRDefault="003467B2" w:rsidP="00CD2991">
      <w:pPr>
        <w:jc w:val="both"/>
        <w:rPr>
          <w:sz w:val="20"/>
          <w:szCs w:val="20"/>
        </w:rPr>
      </w:pPr>
      <w:r w:rsidRPr="00AF73CE">
        <w:rPr>
          <w:sz w:val="20"/>
          <w:szCs w:val="20"/>
        </w:rPr>
        <w:t xml:space="preserve">          Elabore su reporte de laboratorio según le indique el docente</w:t>
      </w:r>
      <w:r w:rsidR="00BE5106" w:rsidRPr="00AF73CE">
        <w:rPr>
          <w:sz w:val="20"/>
          <w:szCs w:val="20"/>
        </w:rPr>
        <w:t xml:space="preserve"> responsable del curso, </w:t>
      </w:r>
    </w:p>
    <w:p w:rsidR="00BE5106" w:rsidRPr="00AF73CE" w:rsidRDefault="00BE5106" w:rsidP="00CD2991">
      <w:pPr>
        <w:jc w:val="both"/>
        <w:rPr>
          <w:sz w:val="20"/>
          <w:szCs w:val="20"/>
        </w:rPr>
      </w:pPr>
      <w:r w:rsidRPr="00AF73CE">
        <w:rPr>
          <w:sz w:val="20"/>
          <w:szCs w:val="20"/>
        </w:rPr>
        <w:t xml:space="preserve">          Señalado entre otros aspectos importantes para la Biología de Zonas Áridas todo lo    </w:t>
      </w:r>
    </w:p>
    <w:p w:rsidR="00BE5106" w:rsidRPr="00AF73CE" w:rsidRDefault="00BE5106" w:rsidP="00CD2991">
      <w:pPr>
        <w:jc w:val="both"/>
        <w:rPr>
          <w:sz w:val="20"/>
          <w:szCs w:val="20"/>
        </w:rPr>
      </w:pPr>
      <w:r w:rsidRPr="00AF73CE">
        <w:rPr>
          <w:sz w:val="20"/>
          <w:szCs w:val="20"/>
        </w:rPr>
        <w:t xml:space="preserve">          Relacionado con la Morfología Vegetal, Nomenclatura, causas de variación de las </w:t>
      </w:r>
    </w:p>
    <w:p w:rsidR="00BE5106" w:rsidRPr="00AF73CE" w:rsidRDefault="00BE5106" w:rsidP="00CD2991">
      <w:pPr>
        <w:jc w:val="both"/>
        <w:rPr>
          <w:sz w:val="20"/>
          <w:szCs w:val="20"/>
        </w:rPr>
      </w:pPr>
      <w:r w:rsidRPr="00AF73CE">
        <w:rPr>
          <w:sz w:val="20"/>
          <w:szCs w:val="20"/>
        </w:rPr>
        <w:t xml:space="preserve">          </w:t>
      </w:r>
      <w:proofErr w:type="gramStart"/>
      <w:r w:rsidRPr="00AF73CE">
        <w:rPr>
          <w:sz w:val="20"/>
          <w:szCs w:val="20"/>
        </w:rPr>
        <w:t>plantas</w:t>
      </w:r>
      <w:proofErr w:type="gramEnd"/>
      <w:r w:rsidRPr="00AF73CE">
        <w:rPr>
          <w:sz w:val="20"/>
          <w:szCs w:val="20"/>
        </w:rPr>
        <w:t xml:space="preserve"> entre otros.</w:t>
      </w:r>
    </w:p>
    <w:p w:rsidR="00BE5106" w:rsidRPr="00AF73CE" w:rsidRDefault="00BE5106" w:rsidP="00CD2991">
      <w:pPr>
        <w:jc w:val="both"/>
        <w:rPr>
          <w:sz w:val="20"/>
          <w:szCs w:val="20"/>
        </w:rPr>
      </w:pPr>
    </w:p>
    <w:p w:rsidR="00BE5106" w:rsidRPr="00AF73CE" w:rsidRDefault="00BE5106" w:rsidP="00CD2991">
      <w:pPr>
        <w:jc w:val="both"/>
        <w:rPr>
          <w:b/>
          <w:sz w:val="20"/>
          <w:szCs w:val="20"/>
        </w:rPr>
      </w:pPr>
      <w:r w:rsidRPr="00AF73CE">
        <w:rPr>
          <w:b/>
          <w:sz w:val="20"/>
          <w:szCs w:val="20"/>
        </w:rPr>
        <w:t>VI. DISCUSIÓN</w:t>
      </w:r>
    </w:p>
    <w:p w:rsidR="00BE5106" w:rsidRPr="00AF73CE" w:rsidRDefault="00BE5106" w:rsidP="00CD2991">
      <w:pPr>
        <w:jc w:val="both"/>
        <w:rPr>
          <w:sz w:val="20"/>
          <w:szCs w:val="20"/>
        </w:rPr>
      </w:pPr>
    </w:p>
    <w:p w:rsidR="00BE5106" w:rsidRPr="00AF73CE" w:rsidRDefault="00BE5106" w:rsidP="00BE5106">
      <w:pPr>
        <w:pStyle w:val="Prrafodelista"/>
        <w:numPr>
          <w:ilvl w:val="0"/>
          <w:numId w:val="12"/>
        </w:numPr>
        <w:jc w:val="both"/>
        <w:rPr>
          <w:sz w:val="20"/>
          <w:szCs w:val="20"/>
        </w:rPr>
      </w:pPr>
      <w:r w:rsidRPr="00AF73CE">
        <w:rPr>
          <w:sz w:val="20"/>
          <w:szCs w:val="20"/>
        </w:rPr>
        <w:t>De la colección de plantas que se incluyen en este Jardín, que procesos han dado a su diversificación.</w:t>
      </w:r>
    </w:p>
    <w:p w:rsidR="00BE5106" w:rsidRPr="00AF73CE" w:rsidRDefault="00BE5106" w:rsidP="00BE5106">
      <w:pPr>
        <w:pStyle w:val="Prrafodelista"/>
        <w:numPr>
          <w:ilvl w:val="0"/>
          <w:numId w:val="12"/>
        </w:numPr>
        <w:jc w:val="both"/>
        <w:rPr>
          <w:sz w:val="20"/>
          <w:szCs w:val="20"/>
        </w:rPr>
      </w:pPr>
      <w:proofErr w:type="gramStart"/>
      <w:r w:rsidRPr="00AF73CE">
        <w:rPr>
          <w:sz w:val="20"/>
          <w:szCs w:val="20"/>
        </w:rPr>
        <w:t>¿</w:t>
      </w:r>
      <w:proofErr w:type="gramEnd"/>
      <w:r w:rsidRPr="00AF73CE">
        <w:rPr>
          <w:sz w:val="20"/>
          <w:szCs w:val="20"/>
        </w:rPr>
        <w:t xml:space="preserve">Qué importancia </w:t>
      </w:r>
      <w:r w:rsidR="002F1370" w:rsidRPr="00AF73CE">
        <w:rPr>
          <w:sz w:val="20"/>
          <w:szCs w:val="20"/>
        </w:rPr>
        <w:t xml:space="preserve"> tiene, para quien se inicia en la </w:t>
      </w:r>
      <w:r w:rsidRPr="00AF73CE">
        <w:rPr>
          <w:sz w:val="20"/>
          <w:szCs w:val="20"/>
        </w:rPr>
        <w:t xml:space="preserve"> </w:t>
      </w:r>
      <w:r w:rsidR="002F1370" w:rsidRPr="00AF73CE">
        <w:rPr>
          <w:sz w:val="20"/>
          <w:szCs w:val="20"/>
        </w:rPr>
        <w:t>B</w:t>
      </w:r>
      <w:r w:rsidRPr="00AF73CE">
        <w:rPr>
          <w:sz w:val="20"/>
          <w:szCs w:val="20"/>
        </w:rPr>
        <w:t>iología de las Zonas Áridas</w:t>
      </w:r>
      <w:r w:rsidR="002F1370" w:rsidRPr="00AF73CE">
        <w:rPr>
          <w:sz w:val="20"/>
          <w:szCs w:val="20"/>
        </w:rPr>
        <w:t xml:space="preserve">. el tener representados diversos tipos de vegetación en esta clase de Jardines, </w:t>
      </w:r>
      <w:proofErr w:type="spellStart"/>
      <w:r w:rsidR="002F1370" w:rsidRPr="00AF73CE">
        <w:rPr>
          <w:sz w:val="20"/>
          <w:szCs w:val="20"/>
        </w:rPr>
        <w:t>asi</w:t>
      </w:r>
      <w:proofErr w:type="spellEnd"/>
      <w:r w:rsidR="002F1370" w:rsidRPr="00AF73CE">
        <w:rPr>
          <w:sz w:val="20"/>
          <w:szCs w:val="20"/>
        </w:rPr>
        <w:t xml:space="preserve"> como sus diferentes aspectos</w:t>
      </w:r>
      <w:proofErr w:type="gramStart"/>
      <w:r w:rsidRPr="00AF73CE">
        <w:rPr>
          <w:sz w:val="20"/>
          <w:szCs w:val="20"/>
        </w:rPr>
        <w:t>?</w:t>
      </w:r>
      <w:proofErr w:type="gramEnd"/>
    </w:p>
    <w:p w:rsidR="00BE5106" w:rsidRPr="00AF73CE" w:rsidRDefault="002F1370" w:rsidP="00BE5106">
      <w:pPr>
        <w:pStyle w:val="Prrafodelista"/>
        <w:numPr>
          <w:ilvl w:val="0"/>
          <w:numId w:val="12"/>
        </w:numPr>
        <w:jc w:val="both"/>
        <w:rPr>
          <w:sz w:val="20"/>
          <w:szCs w:val="20"/>
        </w:rPr>
      </w:pPr>
      <w:r w:rsidRPr="00AF73CE">
        <w:rPr>
          <w:sz w:val="20"/>
          <w:szCs w:val="20"/>
        </w:rPr>
        <w:t xml:space="preserve">Señale las diferencias importantes en la organización estructural general de las Plantas Superiores y, ¿En </w:t>
      </w:r>
      <w:proofErr w:type="spellStart"/>
      <w:r w:rsidRPr="00AF73CE">
        <w:rPr>
          <w:sz w:val="20"/>
          <w:szCs w:val="20"/>
        </w:rPr>
        <w:t>que</w:t>
      </w:r>
      <w:proofErr w:type="spellEnd"/>
      <w:r w:rsidRPr="00AF73CE">
        <w:rPr>
          <w:sz w:val="20"/>
          <w:szCs w:val="20"/>
        </w:rPr>
        <w:t xml:space="preserve"> forma, se utilizan estas diferencias para su identificación?</w:t>
      </w:r>
    </w:p>
    <w:p w:rsidR="002F1370" w:rsidRPr="00AF73CE" w:rsidRDefault="002F1370" w:rsidP="00BE5106">
      <w:pPr>
        <w:pStyle w:val="Prrafodelista"/>
        <w:numPr>
          <w:ilvl w:val="0"/>
          <w:numId w:val="12"/>
        </w:numPr>
        <w:jc w:val="both"/>
        <w:rPr>
          <w:sz w:val="20"/>
          <w:szCs w:val="20"/>
        </w:rPr>
      </w:pPr>
      <w:r w:rsidRPr="00AF73CE">
        <w:rPr>
          <w:sz w:val="20"/>
          <w:szCs w:val="20"/>
        </w:rPr>
        <w:t xml:space="preserve">¿Podrán influir los Jardines Botánicos de las Universidades e Instituciones en el pensamiento del alumnado y población en general </w:t>
      </w:r>
      <w:r w:rsidR="00754892" w:rsidRPr="00AF73CE">
        <w:rPr>
          <w:sz w:val="20"/>
          <w:szCs w:val="20"/>
        </w:rPr>
        <w:t>acerca de la importancia del aprovechamiento, conservación y manejo de los recursos bióticos y de las Zonas Áridas?</w:t>
      </w:r>
    </w:p>
    <w:p w:rsidR="00754892" w:rsidRPr="00AF73CE" w:rsidRDefault="00754892" w:rsidP="00BE5106">
      <w:pPr>
        <w:pStyle w:val="Prrafodelista"/>
        <w:numPr>
          <w:ilvl w:val="0"/>
          <w:numId w:val="12"/>
        </w:numPr>
        <w:jc w:val="both"/>
        <w:rPr>
          <w:sz w:val="20"/>
          <w:szCs w:val="20"/>
        </w:rPr>
      </w:pPr>
      <w:r w:rsidRPr="00AF73CE">
        <w:rPr>
          <w:sz w:val="20"/>
          <w:szCs w:val="20"/>
        </w:rPr>
        <w:t>¿Qué aspectos relacionados con la Biología de las Zonas Áridas podría considerar después de haber realizado esta visita guiada?</w:t>
      </w:r>
    </w:p>
    <w:p w:rsidR="00754892" w:rsidRPr="00AF73CE" w:rsidRDefault="00754892" w:rsidP="00754892">
      <w:pPr>
        <w:jc w:val="both"/>
        <w:rPr>
          <w:sz w:val="20"/>
          <w:szCs w:val="20"/>
        </w:rPr>
      </w:pPr>
    </w:p>
    <w:p w:rsidR="00754892" w:rsidRPr="00AF73CE" w:rsidRDefault="00754892" w:rsidP="00754892">
      <w:pPr>
        <w:jc w:val="both"/>
        <w:rPr>
          <w:b/>
          <w:sz w:val="20"/>
          <w:szCs w:val="20"/>
        </w:rPr>
      </w:pPr>
      <w:r w:rsidRPr="00AF73CE">
        <w:rPr>
          <w:b/>
          <w:sz w:val="20"/>
          <w:szCs w:val="20"/>
        </w:rPr>
        <w:t>VII. CONCLUSION:</w:t>
      </w:r>
    </w:p>
    <w:p w:rsidR="00754892" w:rsidRPr="00AF73CE" w:rsidRDefault="00754892" w:rsidP="00754892">
      <w:pPr>
        <w:jc w:val="both"/>
        <w:rPr>
          <w:b/>
          <w:sz w:val="20"/>
          <w:szCs w:val="20"/>
        </w:rPr>
      </w:pPr>
    </w:p>
    <w:p w:rsidR="00754892" w:rsidRPr="00AF73CE" w:rsidRDefault="00754892" w:rsidP="00754892">
      <w:pPr>
        <w:jc w:val="both"/>
        <w:rPr>
          <w:b/>
          <w:sz w:val="20"/>
          <w:szCs w:val="20"/>
        </w:rPr>
      </w:pPr>
    </w:p>
    <w:p w:rsidR="00754892" w:rsidRPr="00AF73CE" w:rsidRDefault="00754892" w:rsidP="00754892">
      <w:pPr>
        <w:jc w:val="both"/>
        <w:rPr>
          <w:b/>
          <w:sz w:val="20"/>
          <w:szCs w:val="20"/>
        </w:rPr>
      </w:pPr>
      <w:r w:rsidRPr="00AF73CE">
        <w:rPr>
          <w:b/>
          <w:sz w:val="20"/>
          <w:szCs w:val="20"/>
        </w:rPr>
        <w:t>VIII. BIBLIOGRAFÍA:</w:t>
      </w:r>
    </w:p>
    <w:p w:rsidR="00754892" w:rsidRPr="00AF73CE" w:rsidRDefault="00754892" w:rsidP="00754892">
      <w:pPr>
        <w:jc w:val="both"/>
        <w:rPr>
          <w:b/>
          <w:sz w:val="20"/>
          <w:szCs w:val="20"/>
        </w:rPr>
      </w:pPr>
    </w:p>
    <w:p w:rsidR="00754892" w:rsidRPr="00AF73CE" w:rsidRDefault="00754892" w:rsidP="00754892">
      <w:pPr>
        <w:jc w:val="both"/>
        <w:rPr>
          <w:b/>
          <w:sz w:val="20"/>
          <w:szCs w:val="20"/>
        </w:rPr>
      </w:pPr>
    </w:p>
    <w:p w:rsidR="00754892" w:rsidRPr="00AF73CE" w:rsidRDefault="00754892" w:rsidP="00754892">
      <w:pPr>
        <w:pStyle w:val="Prrafodelista"/>
        <w:numPr>
          <w:ilvl w:val="0"/>
          <w:numId w:val="17"/>
        </w:numPr>
        <w:jc w:val="both"/>
        <w:rPr>
          <w:b/>
          <w:sz w:val="20"/>
          <w:szCs w:val="20"/>
        </w:rPr>
      </w:pPr>
      <w:r w:rsidRPr="00AF73CE">
        <w:rPr>
          <w:sz w:val="20"/>
          <w:szCs w:val="20"/>
        </w:rPr>
        <w:t>Elizondo E, Jorge.  1981. Proyecto de Mantenimiento y Desarrollo del Jardín botánico “</w:t>
      </w:r>
      <w:r w:rsidR="004859A9" w:rsidRPr="00AF73CE">
        <w:rPr>
          <w:sz w:val="20"/>
          <w:szCs w:val="20"/>
        </w:rPr>
        <w:t>Ing. Gustavo Aguirre Bena</w:t>
      </w:r>
      <w:r w:rsidRPr="00AF73CE">
        <w:rPr>
          <w:sz w:val="20"/>
          <w:szCs w:val="20"/>
        </w:rPr>
        <w:t xml:space="preserve">vides” </w:t>
      </w:r>
      <w:r w:rsidR="001A4BB9" w:rsidRPr="00AF73CE">
        <w:rPr>
          <w:sz w:val="20"/>
          <w:szCs w:val="20"/>
        </w:rPr>
        <w:t xml:space="preserve">Departamento </w:t>
      </w:r>
      <w:r w:rsidR="004859A9" w:rsidRPr="00AF73CE">
        <w:rPr>
          <w:sz w:val="20"/>
          <w:szCs w:val="20"/>
        </w:rPr>
        <w:t xml:space="preserve">de Botánica UAAAN, Buenavista, Saltillo, </w:t>
      </w:r>
      <w:proofErr w:type="spellStart"/>
      <w:r w:rsidR="004859A9" w:rsidRPr="00AF73CE">
        <w:rPr>
          <w:sz w:val="20"/>
          <w:szCs w:val="20"/>
        </w:rPr>
        <w:t>Coah</w:t>
      </w:r>
      <w:proofErr w:type="spellEnd"/>
      <w:r w:rsidR="004859A9" w:rsidRPr="00AF73CE">
        <w:rPr>
          <w:sz w:val="20"/>
          <w:szCs w:val="20"/>
        </w:rPr>
        <w:t xml:space="preserve">. </w:t>
      </w:r>
      <w:proofErr w:type="spellStart"/>
      <w:r w:rsidR="004859A9" w:rsidRPr="00AF73CE">
        <w:rPr>
          <w:sz w:val="20"/>
          <w:szCs w:val="20"/>
        </w:rPr>
        <w:t>Mexico</w:t>
      </w:r>
      <w:proofErr w:type="spellEnd"/>
      <w:r w:rsidR="004859A9" w:rsidRPr="00AF73CE">
        <w:rPr>
          <w:sz w:val="20"/>
          <w:szCs w:val="20"/>
        </w:rPr>
        <w:t>.</w:t>
      </w:r>
    </w:p>
    <w:p w:rsidR="004859A9" w:rsidRPr="00AF73CE" w:rsidRDefault="004859A9" w:rsidP="00754892">
      <w:pPr>
        <w:pStyle w:val="Prrafodelista"/>
        <w:numPr>
          <w:ilvl w:val="0"/>
          <w:numId w:val="17"/>
        </w:numPr>
        <w:jc w:val="both"/>
        <w:rPr>
          <w:b/>
          <w:sz w:val="20"/>
          <w:szCs w:val="20"/>
        </w:rPr>
      </w:pPr>
      <w:r w:rsidRPr="00AF73CE">
        <w:rPr>
          <w:sz w:val="20"/>
          <w:szCs w:val="20"/>
        </w:rPr>
        <w:t xml:space="preserve">Luna Martínez J. 2005. “Jardín botánico  Gustavo Aguirre Benavides Folleto divulgativo. Departamento de Botánica. Departamento Editorial y Medios Audiovisuales. Universidad Autónoma Agraria Antonio Narro, Buenavista, Saltillo, </w:t>
      </w:r>
      <w:proofErr w:type="spellStart"/>
      <w:r w:rsidRPr="00AF73CE">
        <w:rPr>
          <w:sz w:val="20"/>
          <w:szCs w:val="20"/>
        </w:rPr>
        <w:t>Coah</w:t>
      </w:r>
      <w:proofErr w:type="spellEnd"/>
      <w:r w:rsidRPr="00AF73CE">
        <w:rPr>
          <w:sz w:val="20"/>
          <w:szCs w:val="20"/>
        </w:rPr>
        <w:t xml:space="preserve">, México. 2da </w:t>
      </w:r>
      <w:proofErr w:type="spellStart"/>
      <w:r w:rsidRPr="00AF73CE">
        <w:rPr>
          <w:sz w:val="20"/>
          <w:szCs w:val="20"/>
        </w:rPr>
        <w:t>Edicion</w:t>
      </w:r>
      <w:proofErr w:type="spellEnd"/>
      <w:r w:rsidRPr="00AF73CE">
        <w:rPr>
          <w:sz w:val="20"/>
          <w:szCs w:val="20"/>
        </w:rPr>
        <w:t>.</w:t>
      </w:r>
    </w:p>
    <w:p w:rsidR="004859A9" w:rsidRPr="00AF73CE" w:rsidRDefault="004859A9" w:rsidP="00EA5BD6">
      <w:pPr>
        <w:pStyle w:val="Prrafodelista"/>
        <w:numPr>
          <w:ilvl w:val="0"/>
          <w:numId w:val="17"/>
        </w:numPr>
        <w:jc w:val="both"/>
        <w:rPr>
          <w:sz w:val="20"/>
          <w:szCs w:val="20"/>
        </w:rPr>
      </w:pPr>
      <w:r w:rsidRPr="00AF73CE">
        <w:rPr>
          <w:sz w:val="20"/>
          <w:szCs w:val="20"/>
        </w:rPr>
        <w:t>Secretaría de Desarrollo Urbano y Ecología 1985 Memorias de la Primera Reunión Nacional de Jardines Botánicos (Mayo</w:t>
      </w:r>
      <w:r w:rsidR="00EA5BD6" w:rsidRPr="00AF73CE">
        <w:rPr>
          <w:sz w:val="20"/>
          <w:szCs w:val="20"/>
        </w:rPr>
        <w:t xml:space="preserve"> 23-25-1985) 243 pág. México.</w:t>
      </w:r>
    </w:p>
    <w:p w:rsidR="00EA5BD6" w:rsidRPr="00AF73CE" w:rsidRDefault="00EA5BD6" w:rsidP="00EA5BD6">
      <w:pPr>
        <w:jc w:val="both"/>
        <w:rPr>
          <w:sz w:val="20"/>
          <w:szCs w:val="20"/>
        </w:rPr>
      </w:pPr>
    </w:p>
    <w:p w:rsidR="00EA5BD6" w:rsidRPr="00AF73CE" w:rsidRDefault="00EA5BD6" w:rsidP="00EA5BD6">
      <w:pPr>
        <w:jc w:val="both"/>
        <w:rPr>
          <w:sz w:val="20"/>
          <w:szCs w:val="20"/>
        </w:rPr>
      </w:pPr>
    </w:p>
    <w:p w:rsidR="00EA5BD6" w:rsidRPr="00AF73CE" w:rsidRDefault="00EA5BD6" w:rsidP="00EA5BD6">
      <w:pPr>
        <w:jc w:val="both"/>
        <w:rPr>
          <w:sz w:val="20"/>
          <w:szCs w:val="20"/>
        </w:rPr>
      </w:pPr>
    </w:p>
    <w:p w:rsidR="006806EF" w:rsidRPr="00AF73CE" w:rsidRDefault="006806EF" w:rsidP="006806EF">
      <w:pPr>
        <w:jc w:val="both"/>
        <w:rPr>
          <w:sz w:val="20"/>
          <w:szCs w:val="20"/>
        </w:rPr>
      </w:pPr>
    </w:p>
    <w:p w:rsidR="00CD2991" w:rsidRPr="00AF73CE" w:rsidRDefault="00CD2991" w:rsidP="004859A9">
      <w:pPr>
        <w:pStyle w:val="Prrafodelista"/>
        <w:ind w:left="1920"/>
        <w:jc w:val="both"/>
        <w:rPr>
          <w:b/>
          <w:sz w:val="20"/>
          <w:szCs w:val="20"/>
        </w:rPr>
      </w:pPr>
    </w:p>
    <w:p w:rsidR="00CD2991" w:rsidRPr="00AF73CE" w:rsidRDefault="00CD2991" w:rsidP="00CD2991">
      <w:pPr>
        <w:jc w:val="both"/>
        <w:rPr>
          <w:b/>
          <w:sz w:val="20"/>
          <w:szCs w:val="20"/>
        </w:rPr>
      </w:pPr>
    </w:p>
    <w:p w:rsidR="006806EF" w:rsidRPr="002F1370" w:rsidRDefault="006806EF" w:rsidP="006806EF">
      <w:pPr>
        <w:pStyle w:val="Prrafodelista"/>
        <w:jc w:val="both"/>
      </w:pPr>
    </w:p>
    <w:p w:rsidR="006806EF" w:rsidRDefault="006806EF" w:rsidP="00CE347A"/>
    <w:p w:rsidR="00CE347A" w:rsidRDefault="00CE347A" w:rsidP="00CE347A"/>
    <w:p w:rsidR="00CE347A" w:rsidRDefault="00CE347A" w:rsidP="00CE347A"/>
    <w:p w:rsidR="00CE347A" w:rsidRPr="002F1370" w:rsidRDefault="00CE347A" w:rsidP="00CE347A"/>
    <w:p w:rsidR="00445C96" w:rsidRPr="00754892" w:rsidRDefault="00445C96" w:rsidP="004D16E5">
      <w:pPr>
        <w:jc w:val="both"/>
        <w:rPr>
          <w:b/>
        </w:rPr>
      </w:pPr>
    </w:p>
    <w:p w:rsidR="00CE347A" w:rsidRPr="009B24C1" w:rsidRDefault="00CE347A" w:rsidP="00CE347A">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CE347A" w:rsidRPr="009B24C1" w:rsidRDefault="00CE347A" w:rsidP="00CE347A">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CE347A" w:rsidRDefault="00CE347A" w:rsidP="00CE347A">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9E20FF" w:rsidRPr="009B24C1" w:rsidRDefault="009E20FF" w:rsidP="00CE347A">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CE347A" w:rsidRPr="00B76BD3" w:rsidRDefault="00CE347A" w:rsidP="00CE347A">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Ramíre</w:t>
      </w:r>
      <w:r w:rsidR="009E20FF">
        <w:rPr>
          <w:sz w:val="16"/>
          <w:szCs w:val="16"/>
        </w:rPr>
        <w:t>z</w:t>
      </w:r>
    </w:p>
    <w:p w:rsidR="00CE347A" w:rsidRDefault="00CE347A" w:rsidP="00CE347A">
      <w:pPr>
        <w:jc w:val="both"/>
        <w:rPr>
          <w:rFonts w:ascii="Arial" w:hAnsi="Arial" w:cs="Arial"/>
          <w:sz w:val="22"/>
          <w:szCs w:val="22"/>
          <w:vertAlign w:val="superscript"/>
        </w:rPr>
      </w:pPr>
    </w:p>
    <w:p w:rsidR="00445C96" w:rsidRPr="00754892" w:rsidRDefault="00445C96" w:rsidP="004D16E5">
      <w:pPr>
        <w:jc w:val="both"/>
        <w:rPr>
          <w:b/>
        </w:rPr>
      </w:pPr>
    </w:p>
    <w:p w:rsidR="00445C96" w:rsidRPr="002F1370" w:rsidRDefault="00445C96" w:rsidP="004D16E5">
      <w:pPr>
        <w:jc w:val="both"/>
      </w:pPr>
    </w:p>
    <w:p w:rsidR="00445C96" w:rsidRPr="002F1370" w:rsidRDefault="00445C96" w:rsidP="004D16E5">
      <w:pPr>
        <w:jc w:val="both"/>
      </w:pPr>
    </w:p>
    <w:p w:rsidR="00D31E11" w:rsidRPr="002F1370" w:rsidRDefault="00D31E11" w:rsidP="004D16E5">
      <w:pPr>
        <w:jc w:val="both"/>
      </w:pPr>
    </w:p>
    <w:p w:rsidR="00D31E11" w:rsidRDefault="00D31E11" w:rsidP="004D16E5">
      <w:pPr>
        <w:pStyle w:val="Ttulo2"/>
        <w:jc w:val="both"/>
        <w:rPr>
          <w:color w:val="000000"/>
          <w:szCs w:val="24"/>
        </w:rPr>
      </w:pPr>
    </w:p>
    <w:p w:rsidR="00163B77" w:rsidRDefault="00163B77" w:rsidP="00163B77"/>
    <w:p w:rsidR="00163B77" w:rsidRDefault="00163B77" w:rsidP="00163B77"/>
    <w:p w:rsidR="00163B77" w:rsidRDefault="00163B77" w:rsidP="00163B77"/>
    <w:p w:rsidR="00163B77" w:rsidRDefault="00163B77" w:rsidP="00163B77"/>
    <w:p w:rsidR="00163B77" w:rsidRDefault="00163B77" w:rsidP="00163B77"/>
    <w:p w:rsidR="00163B77" w:rsidRPr="002F1370" w:rsidRDefault="00163B77" w:rsidP="00163B77">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lastRenderedPageBreak/>
        <w:drawing>
          <wp:anchor distT="0" distB="0" distL="114300" distR="114300" simplePos="0" relativeHeight="251664896"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2"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30" type="#_x0000_t75" style="position:absolute;left:0;text-align:left;margin-left:405pt;margin-top:-9pt;width:80.05pt;height:71.15pt;z-index:251665920;mso-position-horizontal-relative:text;mso-position-vertical-relative:text">
            <v:imagedata r:id="rId9" o:title="" gain="69719f"/>
          </v:shape>
          <o:OLEObject Type="Embed" ProgID="Word.Picture.8" ShapeID="_x0000_s1030" DrawAspect="Content" ObjectID="_1493536568" r:id="rId14"/>
        </w:pict>
      </w:r>
      <w:r w:rsidR="00230E1D">
        <w:rPr>
          <w:rFonts w:ascii="Arial" w:hAnsi="Arial" w:cs="Arial"/>
          <w:b w:val="0"/>
          <w:noProof/>
          <w:color w:val="000000"/>
          <w:sz w:val="24"/>
          <w:szCs w:val="24"/>
          <w:lang w:val="es-MX" w:eastAsia="es-MX"/>
        </w:rPr>
        <w:pict>
          <v:line id="_x0000_s1031" style="position:absolute;left:0;text-align:left;z-index:251666944;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163B77" w:rsidRPr="002F1370" w:rsidRDefault="00163B77" w:rsidP="00163B77">
      <w:pPr>
        <w:pStyle w:val="Ttulo2"/>
        <w:rPr>
          <w:color w:val="000000"/>
          <w:szCs w:val="24"/>
        </w:rPr>
      </w:pPr>
      <w:r w:rsidRPr="002F1370">
        <w:rPr>
          <w:color w:val="000000"/>
          <w:szCs w:val="24"/>
        </w:rPr>
        <w:t>División de Agronomía</w:t>
      </w:r>
    </w:p>
    <w:p w:rsidR="00163B77" w:rsidRPr="002F1370" w:rsidRDefault="00163B77" w:rsidP="00163B77">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163B77" w:rsidRPr="002F1370" w:rsidRDefault="00163B77" w:rsidP="00163B77">
      <w:pPr>
        <w:pStyle w:val="Ttulo2"/>
        <w:rPr>
          <w:color w:val="000000"/>
          <w:szCs w:val="24"/>
        </w:rPr>
      </w:pPr>
      <w:r w:rsidRPr="002F1370">
        <w:rPr>
          <w:color w:val="000000"/>
          <w:szCs w:val="24"/>
        </w:rPr>
        <w:t xml:space="preserve">Área de Biología </w:t>
      </w:r>
    </w:p>
    <w:p w:rsidR="00163B77" w:rsidRPr="002F1370" w:rsidRDefault="00163B77" w:rsidP="00163B77">
      <w:pPr>
        <w:pStyle w:val="Ttulo2"/>
        <w:rPr>
          <w:color w:val="000000"/>
          <w:szCs w:val="24"/>
        </w:rPr>
      </w:pPr>
    </w:p>
    <w:p w:rsidR="00163B77" w:rsidRPr="002F1370" w:rsidRDefault="00163B77" w:rsidP="00163B77">
      <w:pPr>
        <w:pStyle w:val="Ttulo2"/>
        <w:rPr>
          <w:color w:val="000000"/>
          <w:szCs w:val="24"/>
        </w:rPr>
      </w:pPr>
      <w:r w:rsidRPr="002F1370">
        <w:rPr>
          <w:color w:val="000000"/>
          <w:szCs w:val="24"/>
        </w:rPr>
        <w:t>Nivel Licenciatura</w:t>
      </w:r>
    </w:p>
    <w:p w:rsidR="00163B77" w:rsidRPr="002F1370" w:rsidRDefault="00163B77" w:rsidP="00163B77">
      <w:pPr>
        <w:pStyle w:val="Ttulo2"/>
        <w:rPr>
          <w:color w:val="000000"/>
          <w:szCs w:val="24"/>
        </w:rPr>
      </w:pPr>
      <w:r w:rsidRPr="002F1370">
        <w:rPr>
          <w:color w:val="000000"/>
          <w:szCs w:val="24"/>
        </w:rPr>
        <w:t>Laboratorio del curso de Biología</w:t>
      </w:r>
      <w:r>
        <w:rPr>
          <w:color w:val="000000"/>
          <w:szCs w:val="24"/>
        </w:rPr>
        <w:t xml:space="preserve"> </w:t>
      </w:r>
      <w:r w:rsidRPr="002F1370">
        <w:rPr>
          <w:color w:val="000000"/>
          <w:szCs w:val="24"/>
        </w:rPr>
        <w:t>de las Zonas Áridas</w:t>
      </w:r>
    </w:p>
    <w:p w:rsidR="00163B77" w:rsidRPr="002F1370" w:rsidRDefault="00163B77" w:rsidP="00163B77">
      <w:pPr>
        <w:pStyle w:val="Ttulo2"/>
        <w:rPr>
          <w:color w:val="000000"/>
          <w:szCs w:val="24"/>
        </w:rPr>
      </w:pPr>
    </w:p>
    <w:p w:rsidR="00163B77" w:rsidRPr="002F1370" w:rsidRDefault="00163B77" w:rsidP="00163B77">
      <w:pPr>
        <w:pStyle w:val="Ttulo2"/>
        <w:rPr>
          <w:color w:val="000000"/>
          <w:szCs w:val="24"/>
        </w:rPr>
      </w:pPr>
      <w:r w:rsidRPr="002F1370">
        <w:rPr>
          <w:color w:val="000000"/>
          <w:szCs w:val="24"/>
        </w:rPr>
        <w:t>Práctica #</w:t>
      </w:r>
      <w:r w:rsidR="00EE561A">
        <w:rPr>
          <w:color w:val="000000"/>
          <w:szCs w:val="24"/>
        </w:rPr>
        <w:t>4</w:t>
      </w:r>
    </w:p>
    <w:p w:rsidR="00163B77" w:rsidRPr="007817D3" w:rsidRDefault="00163B77" w:rsidP="00163B77">
      <w:pPr>
        <w:pStyle w:val="Ttulo2"/>
        <w:rPr>
          <w:b/>
          <w:color w:val="000000"/>
          <w:szCs w:val="24"/>
        </w:rPr>
      </w:pPr>
      <w:r w:rsidRPr="007817D3">
        <w:rPr>
          <w:b/>
          <w:color w:val="000000"/>
          <w:szCs w:val="24"/>
        </w:rPr>
        <w:t>VISITA GUIADA AL MUSEO DEL DESIERTO</w:t>
      </w:r>
    </w:p>
    <w:p w:rsidR="00163B77" w:rsidRPr="007817D3" w:rsidRDefault="00163B77" w:rsidP="00163B77">
      <w:pPr>
        <w:pStyle w:val="Ttulo2"/>
        <w:rPr>
          <w:b/>
          <w:color w:val="000000"/>
          <w:szCs w:val="24"/>
        </w:rPr>
      </w:pPr>
    </w:p>
    <w:p w:rsidR="00163B77" w:rsidRPr="002F1370" w:rsidRDefault="007E5720" w:rsidP="00163B77">
      <w:pPr>
        <w:pStyle w:val="Ttulo2"/>
        <w:jc w:val="right"/>
        <w:rPr>
          <w:color w:val="000000"/>
          <w:szCs w:val="24"/>
        </w:rPr>
      </w:pPr>
      <w:r>
        <w:rPr>
          <w:color w:val="000000"/>
          <w:szCs w:val="24"/>
        </w:rPr>
        <w:t>Fecha de elaboración Enero 2014</w:t>
      </w:r>
    </w:p>
    <w:p w:rsidR="00163B77" w:rsidRPr="002F1370" w:rsidRDefault="00163B77" w:rsidP="00163B77">
      <w:pPr>
        <w:pStyle w:val="Ttulo2"/>
        <w:jc w:val="left"/>
        <w:rPr>
          <w:color w:val="000000"/>
          <w:szCs w:val="24"/>
        </w:rPr>
      </w:pPr>
    </w:p>
    <w:p w:rsidR="00163B77" w:rsidRPr="002F1370" w:rsidRDefault="00163B77" w:rsidP="00163B77">
      <w:pPr>
        <w:pStyle w:val="Ttulo2"/>
        <w:jc w:val="left"/>
        <w:rPr>
          <w:color w:val="000000"/>
          <w:szCs w:val="24"/>
        </w:rPr>
      </w:pPr>
    </w:p>
    <w:p w:rsidR="00163B77" w:rsidRPr="007C79B0" w:rsidRDefault="00163B77" w:rsidP="00893869">
      <w:pPr>
        <w:pStyle w:val="Ttulo2"/>
        <w:jc w:val="both"/>
        <w:rPr>
          <w:b/>
          <w:color w:val="000000"/>
          <w:sz w:val="20"/>
        </w:rPr>
      </w:pPr>
      <w:r w:rsidRPr="007C79B0">
        <w:rPr>
          <w:b/>
          <w:color w:val="000000"/>
          <w:sz w:val="20"/>
        </w:rPr>
        <w:t xml:space="preserve">I.- INTRODUCCION </w:t>
      </w:r>
    </w:p>
    <w:p w:rsidR="00B57AE6" w:rsidRPr="007C79B0" w:rsidRDefault="00B57AE6" w:rsidP="00893869">
      <w:pPr>
        <w:jc w:val="both"/>
        <w:rPr>
          <w:sz w:val="20"/>
          <w:szCs w:val="20"/>
        </w:rPr>
      </w:pPr>
    </w:p>
    <w:p w:rsidR="00B57AE6" w:rsidRPr="007C79B0" w:rsidRDefault="00B57AE6" w:rsidP="00893869">
      <w:pPr>
        <w:jc w:val="both"/>
        <w:rPr>
          <w:b/>
          <w:sz w:val="20"/>
          <w:szCs w:val="20"/>
        </w:rPr>
      </w:pPr>
      <w:r w:rsidRPr="007C79B0">
        <w:rPr>
          <w:b/>
          <w:sz w:val="20"/>
          <w:szCs w:val="20"/>
        </w:rPr>
        <w:t>MUSEO DEL DESIERTO</w:t>
      </w:r>
    </w:p>
    <w:p w:rsidR="00B57AE6" w:rsidRPr="007C79B0" w:rsidRDefault="00B57AE6" w:rsidP="00893869">
      <w:pPr>
        <w:jc w:val="both"/>
        <w:rPr>
          <w:sz w:val="20"/>
          <w:szCs w:val="20"/>
        </w:rPr>
      </w:pPr>
    </w:p>
    <w:p w:rsidR="00B57AE6" w:rsidRPr="007C79B0" w:rsidRDefault="00B57AE6" w:rsidP="00893869">
      <w:pPr>
        <w:jc w:val="both"/>
        <w:rPr>
          <w:sz w:val="20"/>
          <w:szCs w:val="20"/>
        </w:rPr>
      </w:pPr>
      <w:r w:rsidRPr="007C79B0">
        <w:rPr>
          <w:sz w:val="20"/>
          <w:szCs w:val="20"/>
        </w:rPr>
        <w:t>Inaugurado el 25 de Noviembre de 1999, el museo del desierto es un proyecto cuya misión es fomentar una cultura ecológica de valoración y respeto del desierto al mostrar la riqueza de vida, historia y cultura que en él se han gestado.</w:t>
      </w:r>
    </w:p>
    <w:p w:rsidR="00B57AE6" w:rsidRPr="007C79B0" w:rsidRDefault="00B57AE6" w:rsidP="00893869">
      <w:pPr>
        <w:jc w:val="both"/>
        <w:rPr>
          <w:sz w:val="20"/>
          <w:szCs w:val="20"/>
        </w:rPr>
      </w:pPr>
    </w:p>
    <w:p w:rsidR="00B57AE6" w:rsidRPr="007C79B0" w:rsidRDefault="00B57AE6" w:rsidP="00893869">
      <w:pPr>
        <w:jc w:val="both"/>
        <w:rPr>
          <w:sz w:val="20"/>
          <w:szCs w:val="20"/>
        </w:rPr>
      </w:pPr>
      <w:r w:rsidRPr="007C79B0">
        <w:rPr>
          <w:sz w:val="20"/>
          <w:szCs w:val="20"/>
        </w:rPr>
        <w:t>En más de 4500 mts</w:t>
      </w:r>
      <w:r w:rsidRPr="007C79B0">
        <w:rPr>
          <w:sz w:val="20"/>
          <w:szCs w:val="20"/>
          <w:vertAlign w:val="superscript"/>
        </w:rPr>
        <w:t xml:space="preserve">2 </w:t>
      </w:r>
      <w:r w:rsidRPr="007C79B0">
        <w:rPr>
          <w:sz w:val="20"/>
          <w:szCs w:val="20"/>
        </w:rPr>
        <w:t>de exhibiciones distribuidas en 4 pabellones, el Museo del Desierto alberga la colección de fósiles de dinosaurios más grande del país, así como elementos que brindan al visitante información acerca de la historia natural del planeta.</w:t>
      </w:r>
    </w:p>
    <w:p w:rsidR="00B57AE6" w:rsidRPr="007C79B0" w:rsidRDefault="00B57AE6" w:rsidP="00893869">
      <w:pPr>
        <w:jc w:val="both"/>
        <w:rPr>
          <w:sz w:val="20"/>
          <w:szCs w:val="20"/>
        </w:rPr>
      </w:pPr>
    </w:p>
    <w:p w:rsidR="00B57AE6" w:rsidRPr="007C79B0" w:rsidRDefault="00B57AE6" w:rsidP="00893869">
      <w:pPr>
        <w:jc w:val="both"/>
        <w:rPr>
          <w:sz w:val="20"/>
          <w:szCs w:val="20"/>
        </w:rPr>
      </w:pPr>
      <w:r w:rsidRPr="007C79B0">
        <w:rPr>
          <w:sz w:val="20"/>
          <w:szCs w:val="20"/>
        </w:rPr>
        <w:t>PABELLÓN I. El desierto y su pasado</w:t>
      </w:r>
    </w:p>
    <w:p w:rsidR="00B57AE6" w:rsidRPr="007C79B0" w:rsidRDefault="00B57AE6" w:rsidP="00893869">
      <w:pPr>
        <w:jc w:val="both"/>
        <w:rPr>
          <w:sz w:val="20"/>
          <w:szCs w:val="20"/>
        </w:rPr>
      </w:pPr>
    </w:p>
    <w:p w:rsidR="00B57AE6" w:rsidRPr="007C79B0" w:rsidRDefault="00B57AE6" w:rsidP="00893869">
      <w:pPr>
        <w:jc w:val="both"/>
        <w:rPr>
          <w:sz w:val="20"/>
          <w:szCs w:val="20"/>
        </w:rPr>
      </w:pPr>
      <w:r w:rsidRPr="007C79B0">
        <w:rPr>
          <w:sz w:val="20"/>
          <w:szCs w:val="20"/>
        </w:rPr>
        <w:t>A través de exhibiciones interactivas y colecciones, el visitante conoce los orígenes de los desiertos y su distribución en el mundo. Espectaculares imágenes de los desiertos de México nos presentan formas y ritmos que la vida desarrolla para manifestarse y adaptarse en condiciones de escasez de agua.</w:t>
      </w:r>
    </w:p>
    <w:p w:rsidR="00B57AE6" w:rsidRPr="007C79B0" w:rsidRDefault="00B57AE6" w:rsidP="00893869">
      <w:pPr>
        <w:jc w:val="both"/>
        <w:rPr>
          <w:sz w:val="20"/>
          <w:szCs w:val="20"/>
        </w:rPr>
      </w:pPr>
    </w:p>
    <w:p w:rsidR="00C569E6" w:rsidRPr="007C79B0" w:rsidRDefault="00C569E6" w:rsidP="00893869">
      <w:pPr>
        <w:jc w:val="both"/>
        <w:rPr>
          <w:sz w:val="20"/>
          <w:szCs w:val="20"/>
        </w:rPr>
      </w:pPr>
      <w:r w:rsidRPr="007C79B0">
        <w:rPr>
          <w:sz w:val="20"/>
          <w:szCs w:val="20"/>
        </w:rPr>
        <w:t>PABELLON II. El hombre y el desierto: Un espacio de encuentros.</w:t>
      </w:r>
    </w:p>
    <w:p w:rsidR="00C569E6" w:rsidRPr="007C79B0" w:rsidRDefault="00C569E6" w:rsidP="00893869">
      <w:pPr>
        <w:jc w:val="both"/>
        <w:rPr>
          <w:sz w:val="20"/>
          <w:szCs w:val="20"/>
        </w:rPr>
      </w:pPr>
    </w:p>
    <w:p w:rsidR="00C569E6" w:rsidRPr="007C79B0" w:rsidRDefault="00C569E6" w:rsidP="00893869">
      <w:pPr>
        <w:jc w:val="both"/>
        <w:rPr>
          <w:sz w:val="20"/>
          <w:szCs w:val="20"/>
        </w:rPr>
      </w:pPr>
      <w:r w:rsidRPr="007C79B0">
        <w:rPr>
          <w:sz w:val="20"/>
          <w:szCs w:val="20"/>
        </w:rPr>
        <w:t xml:space="preserve">El visitante del Museo del Desierto se transporta años atrás para apreciar los rituales y costumbres de los grupos nómadas que habitaron por vez primera este desierto. Se muestra también el enigmático lenguaje que ellos dejaron: pinturas rupestres y </w:t>
      </w:r>
      <w:proofErr w:type="spellStart"/>
      <w:r w:rsidRPr="007C79B0">
        <w:rPr>
          <w:sz w:val="20"/>
          <w:szCs w:val="20"/>
        </w:rPr>
        <w:t>petrograbados</w:t>
      </w:r>
      <w:proofErr w:type="spellEnd"/>
      <w:r w:rsidRPr="007C79B0">
        <w:rPr>
          <w:sz w:val="20"/>
          <w:szCs w:val="20"/>
        </w:rPr>
        <w:t>. La región norte del país es rica en arte rupestre. Además, se representa una misión franciscana característica de la zona noreste de México.</w:t>
      </w:r>
    </w:p>
    <w:p w:rsidR="00C569E6" w:rsidRPr="007C79B0" w:rsidRDefault="00C569E6" w:rsidP="00893869">
      <w:pPr>
        <w:jc w:val="both"/>
        <w:rPr>
          <w:sz w:val="20"/>
          <w:szCs w:val="20"/>
        </w:rPr>
      </w:pPr>
    </w:p>
    <w:p w:rsidR="00C569E6" w:rsidRPr="007C79B0" w:rsidRDefault="00C569E6" w:rsidP="00893869">
      <w:pPr>
        <w:jc w:val="both"/>
        <w:rPr>
          <w:sz w:val="20"/>
          <w:szCs w:val="20"/>
        </w:rPr>
      </w:pPr>
      <w:r w:rsidRPr="007C79B0">
        <w:rPr>
          <w:sz w:val="20"/>
          <w:szCs w:val="20"/>
        </w:rPr>
        <w:t>PABELLÓN III. Evolución y biodiversidad.</w:t>
      </w:r>
    </w:p>
    <w:p w:rsidR="00C569E6" w:rsidRPr="007C79B0" w:rsidRDefault="00C569E6" w:rsidP="00893869">
      <w:pPr>
        <w:jc w:val="both"/>
        <w:rPr>
          <w:sz w:val="20"/>
          <w:szCs w:val="20"/>
        </w:rPr>
      </w:pPr>
    </w:p>
    <w:p w:rsidR="00C569E6" w:rsidRPr="007C79B0" w:rsidRDefault="00C569E6" w:rsidP="00893869">
      <w:pPr>
        <w:jc w:val="both"/>
        <w:rPr>
          <w:sz w:val="20"/>
          <w:szCs w:val="20"/>
        </w:rPr>
      </w:pPr>
      <w:r w:rsidRPr="007C79B0">
        <w:rPr>
          <w:sz w:val="20"/>
          <w:szCs w:val="20"/>
        </w:rPr>
        <w:t>Inaugurado el 4 de Agosto del 2005, el nuevo Pabellón de la Evolución y Biodiversidad, impactará a los visitantes con la gran Marcha de Norteamérica, en donde impresionantes especies que habitaron nuestro continente forman parte de esta nueva área.</w:t>
      </w:r>
    </w:p>
    <w:p w:rsidR="00C569E6" w:rsidRPr="007C79B0" w:rsidRDefault="00C569E6" w:rsidP="00893869">
      <w:pPr>
        <w:jc w:val="both"/>
        <w:rPr>
          <w:sz w:val="20"/>
          <w:szCs w:val="20"/>
        </w:rPr>
      </w:pPr>
    </w:p>
    <w:p w:rsidR="00C569E6" w:rsidRPr="007C79B0" w:rsidRDefault="00C569E6" w:rsidP="00893869">
      <w:pPr>
        <w:jc w:val="both"/>
        <w:rPr>
          <w:sz w:val="20"/>
          <w:szCs w:val="20"/>
        </w:rPr>
      </w:pPr>
    </w:p>
    <w:p w:rsidR="00C569E6" w:rsidRPr="007C79B0" w:rsidRDefault="0086364A" w:rsidP="00893869">
      <w:pPr>
        <w:jc w:val="both"/>
        <w:rPr>
          <w:sz w:val="20"/>
          <w:szCs w:val="20"/>
        </w:rPr>
      </w:pPr>
      <w:r w:rsidRPr="007C79B0">
        <w:rPr>
          <w:sz w:val="20"/>
          <w:szCs w:val="20"/>
        </w:rPr>
        <w:t xml:space="preserve">PABELLÓN IV. </w:t>
      </w:r>
      <w:r w:rsidR="00C569E6" w:rsidRPr="007C79B0">
        <w:rPr>
          <w:sz w:val="20"/>
          <w:szCs w:val="20"/>
        </w:rPr>
        <w:t xml:space="preserve"> El </w:t>
      </w:r>
      <w:r w:rsidRPr="007C79B0">
        <w:rPr>
          <w:sz w:val="20"/>
          <w:szCs w:val="20"/>
        </w:rPr>
        <w:t>laboratorio de la vida</w:t>
      </w:r>
    </w:p>
    <w:p w:rsidR="0086364A" w:rsidRPr="007C79B0" w:rsidRDefault="0086364A" w:rsidP="00893869">
      <w:pPr>
        <w:jc w:val="both"/>
        <w:rPr>
          <w:sz w:val="20"/>
          <w:szCs w:val="20"/>
        </w:rPr>
      </w:pPr>
    </w:p>
    <w:p w:rsidR="0086364A" w:rsidRPr="007C79B0" w:rsidRDefault="0086364A" w:rsidP="00893869">
      <w:pPr>
        <w:jc w:val="both"/>
        <w:rPr>
          <w:sz w:val="20"/>
          <w:szCs w:val="20"/>
        </w:rPr>
      </w:pPr>
      <w:r w:rsidRPr="007C79B0">
        <w:rPr>
          <w:sz w:val="20"/>
          <w:szCs w:val="20"/>
        </w:rPr>
        <w:t xml:space="preserve">Aquí podrán conocer como era Coahuila hace más de 70 millones de años en el Biombo y apreciará verdaderos fósiles vivientes como el </w:t>
      </w:r>
      <w:proofErr w:type="spellStart"/>
      <w:r w:rsidRPr="007C79B0">
        <w:rPr>
          <w:sz w:val="20"/>
          <w:szCs w:val="20"/>
        </w:rPr>
        <w:t>Ginko</w:t>
      </w:r>
      <w:proofErr w:type="spellEnd"/>
      <w:r w:rsidRPr="007C79B0">
        <w:rPr>
          <w:sz w:val="20"/>
          <w:szCs w:val="20"/>
        </w:rPr>
        <w:t xml:space="preserve"> </w:t>
      </w:r>
      <w:proofErr w:type="spellStart"/>
      <w:r w:rsidRPr="007C79B0">
        <w:rPr>
          <w:sz w:val="20"/>
          <w:szCs w:val="20"/>
        </w:rPr>
        <w:t>biloba</w:t>
      </w:r>
      <w:proofErr w:type="spellEnd"/>
      <w:r w:rsidRPr="007C79B0">
        <w:rPr>
          <w:sz w:val="20"/>
          <w:szCs w:val="20"/>
        </w:rPr>
        <w:t xml:space="preserve">, especie que se desarrollo en Coahuila en la era jurásica. (México ocupa el primer lugar en diversidad de reptiles en el mundo). En el </w:t>
      </w:r>
      <w:proofErr w:type="spellStart"/>
      <w:r w:rsidRPr="007C79B0">
        <w:rPr>
          <w:sz w:val="20"/>
          <w:szCs w:val="20"/>
        </w:rPr>
        <w:t>Herpetario</w:t>
      </w:r>
      <w:proofErr w:type="spellEnd"/>
      <w:r w:rsidRPr="007C79B0">
        <w:rPr>
          <w:sz w:val="20"/>
          <w:szCs w:val="20"/>
        </w:rPr>
        <w:t xml:space="preserve"> del Museo del Desierto te mostrarán 25 especies diferentes en modernos exhibidores que representan su habilidad natural. </w:t>
      </w:r>
      <w:r w:rsidRPr="007C79B0">
        <w:rPr>
          <w:sz w:val="20"/>
          <w:szCs w:val="20"/>
        </w:rPr>
        <w:lastRenderedPageBreak/>
        <w:t>Además cuentan con un laboratorio de herpetología, en donde podrás observar a especialistas manejando los reptiles que albergamos.</w:t>
      </w:r>
    </w:p>
    <w:p w:rsidR="0086364A" w:rsidRPr="007C79B0" w:rsidRDefault="0086364A" w:rsidP="00893869">
      <w:pPr>
        <w:jc w:val="both"/>
        <w:rPr>
          <w:sz w:val="20"/>
          <w:szCs w:val="20"/>
        </w:rPr>
      </w:pPr>
    </w:p>
    <w:p w:rsidR="001A49B8" w:rsidRPr="007C79B0" w:rsidRDefault="0086364A" w:rsidP="00893869">
      <w:pPr>
        <w:jc w:val="both"/>
        <w:rPr>
          <w:sz w:val="20"/>
          <w:szCs w:val="20"/>
        </w:rPr>
      </w:pPr>
      <w:r w:rsidRPr="007C79B0">
        <w:rPr>
          <w:sz w:val="20"/>
          <w:szCs w:val="20"/>
        </w:rPr>
        <w:t>En el plano del anexo No. 1 se indica la ubicación de cada uno</w:t>
      </w:r>
      <w:r w:rsidR="001A49B8" w:rsidRPr="007C79B0">
        <w:rPr>
          <w:sz w:val="20"/>
          <w:szCs w:val="20"/>
        </w:rPr>
        <w:t xml:space="preserve"> de estos pabellones, así como los accesos construidos para facilitar su recorrido durante las visitas guiadas.</w:t>
      </w:r>
    </w:p>
    <w:p w:rsidR="001A49B8" w:rsidRPr="007C79B0" w:rsidRDefault="001A49B8" w:rsidP="00893869">
      <w:pPr>
        <w:jc w:val="both"/>
        <w:rPr>
          <w:sz w:val="20"/>
          <w:szCs w:val="20"/>
        </w:rPr>
      </w:pPr>
    </w:p>
    <w:p w:rsidR="0086364A" w:rsidRPr="007C79B0" w:rsidRDefault="001A49B8" w:rsidP="00893869">
      <w:pPr>
        <w:jc w:val="both"/>
        <w:rPr>
          <w:sz w:val="20"/>
          <w:szCs w:val="20"/>
        </w:rPr>
      </w:pPr>
      <w:r w:rsidRPr="007C79B0">
        <w:rPr>
          <w:sz w:val="20"/>
          <w:szCs w:val="20"/>
        </w:rPr>
        <w:t>La importancia de crear y mantener los museos no solamente radica en la exhibición  de cada uno de los  pabe</w:t>
      </w:r>
      <w:r w:rsidR="0086364A" w:rsidRPr="007C79B0">
        <w:rPr>
          <w:sz w:val="20"/>
          <w:szCs w:val="20"/>
        </w:rPr>
        <w:t xml:space="preserve">llones, ya que los beneficios que proporciona son múltiples, tales como </w:t>
      </w:r>
      <w:r w:rsidR="008B051D" w:rsidRPr="007C79B0">
        <w:rPr>
          <w:sz w:val="20"/>
          <w:szCs w:val="20"/>
        </w:rPr>
        <w:t>el apoyo y generación de investigación y apoyo a la enseñanza principalmente, así como a la difusión del conocimiento de la cultura biológica a diferentes sectores de la población y recreación.</w:t>
      </w:r>
    </w:p>
    <w:p w:rsidR="008B051D" w:rsidRPr="007C79B0" w:rsidRDefault="008B051D" w:rsidP="00893869">
      <w:pPr>
        <w:jc w:val="both"/>
        <w:rPr>
          <w:sz w:val="20"/>
          <w:szCs w:val="20"/>
        </w:rPr>
      </w:pPr>
    </w:p>
    <w:p w:rsidR="00163B77" w:rsidRPr="007C79B0" w:rsidRDefault="008B051D" w:rsidP="00893869">
      <w:pPr>
        <w:jc w:val="both"/>
        <w:rPr>
          <w:sz w:val="20"/>
          <w:szCs w:val="20"/>
        </w:rPr>
      </w:pPr>
      <w:r w:rsidRPr="007C79B0">
        <w:rPr>
          <w:sz w:val="20"/>
          <w:szCs w:val="20"/>
        </w:rPr>
        <w:t>El papel que juegan los museos en la enseñanza de Biología, es tan importante como el papel demostrativo, estético o de colección viva y permanente. A este respecto, el museo es una extensión programada del laboratorio.</w:t>
      </w:r>
    </w:p>
    <w:p w:rsidR="008B051D" w:rsidRPr="007C79B0" w:rsidRDefault="008B051D" w:rsidP="00893869">
      <w:pPr>
        <w:jc w:val="both"/>
        <w:rPr>
          <w:sz w:val="20"/>
          <w:szCs w:val="20"/>
        </w:rPr>
      </w:pPr>
    </w:p>
    <w:p w:rsidR="008B051D" w:rsidRPr="007C79B0" w:rsidRDefault="008B051D" w:rsidP="00893869">
      <w:pPr>
        <w:jc w:val="both"/>
        <w:rPr>
          <w:b/>
          <w:sz w:val="20"/>
          <w:szCs w:val="20"/>
        </w:rPr>
      </w:pPr>
      <w:r w:rsidRPr="007C79B0">
        <w:rPr>
          <w:b/>
          <w:sz w:val="20"/>
          <w:szCs w:val="20"/>
        </w:rPr>
        <w:t>II.  OBJETIVO</w:t>
      </w:r>
    </w:p>
    <w:p w:rsidR="008B051D" w:rsidRPr="007C79B0" w:rsidRDefault="008B051D" w:rsidP="00893869">
      <w:pPr>
        <w:jc w:val="both"/>
        <w:rPr>
          <w:sz w:val="20"/>
          <w:szCs w:val="20"/>
        </w:rPr>
      </w:pPr>
    </w:p>
    <w:p w:rsidR="008B051D" w:rsidRPr="007C79B0" w:rsidRDefault="008B051D" w:rsidP="008B051D">
      <w:pPr>
        <w:pStyle w:val="Prrafodelista"/>
        <w:numPr>
          <w:ilvl w:val="0"/>
          <w:numId w:val="20"/>
        </w:numPr>
        <w:jc w:val="both"/>
        <w:rPr>
          <w:sz w:val="20"/>
          <w:szCs w:val="20"/>
        </w:rPr>
      </w:pPr>
      <w:r w:rsidRPr="007C79B0">
        <w:rPr>
          <w:sz w:val="20"/>
          <w:szCs w:val="20"/>
        </w:rPr>
        <w:t xml:space="preserve">Reconocer algunos aspectos básicos de la historia natural del planeta, y en especial de las zonas desérticas. </w:t>
      </w:r>
    </w:p>
    <w:p w:rsidR="00CE347A" w:rsidRPr="00EE561A" w:rsidRDefault="008B051D" w:rsidP="005B394F">
      <w:pPr>
        <w:pStyle w:val="Prrafodelista"/>
        <w:numPr>
          <w:ilvl w:val="0"/>
          <w:numId w:val="20"/>
        </w:numPr>
        <w:jc w:val="both"/>
        <w:rPr>
          <w:sz w:val="20"/>
          <w:szCs w:val="20"/>
        </w:rPr>
      </w:pPr>
      <w:r w:rsidRPr="007C79B0">
        <w:rPr>
          <w:sz w:val="20"/>
          <w:szCs w:val="20"/>
        </w:rPr>
        <w:t>Conocer los orígenes de los desiertos y su distribución en el mundo, así como las formas y ritmos que la vida desarrolla para manifestarse y adaptarse en condiciones de escasez de agua.</w:t>
      </w:r>
    </w:p>
    <w:p w:rsidR="00CE347A" w:rsidRPr="007C79B0" w:rsidRDefault="00CE347A" w:rsidP="005B394F">
      <w:pPr>
        <w:jc w:val="both"/>
        <w:rPr>
          <w:b/>
          <w:sz w:val="20"/>
          <w:szCs w:val="20"/>
        </w:rPr>
      </w:pPr>
    </w:p>
    <w:p w:rsidR="005B394F" w:rsidRDefault="005B394F" w:rsidP="005B394F">
      <w:pPr>
        <w:jc w:val="both"/>
        <w:rPr>
          <w:b/>
          <w:sz w:val="20"/>
          <w:szCs w:val="20"/>
        </w:rPr>
      </w:pPr>
      <w:r w:rsidRPr="007C79B0">
        <w:rPr>
          <w:b/>
          <w:sz w:val="20"/>
          <w:szCs w:val="20"/>
        </w:rPr>
        <w:t>III.  MATERIAL</w:t>
      </w:r>
    </w:p>
    <w:p w:rsidR="00EE561A" w:rsidRPr="007C79B0" w:rsidRDefault="00EE561A" w:rsidP="005B394F">
      <w:pPr>
        <w:jc w:val="both"/>
        <w:rPr>
          <w:b/>
          <w:sz w:val="20"/>
          <w:szCs w:val="20"/>
        </w:rPr>
      </w:pPr>
    </w:p>
    <w:p w:rsidR="005B394F" w:rsidRPr="007C79B0" w:rsidRDefault="005B394F" w:rsidP="005B394F">
      <w:pPr>
        <w:pStyle w:val="Prrafodelista"/>
        <w:numPr>
          <w:ilvl w:val="0"/>
          <w:numId w:val="21"/>
        </w:numPr>
        <w:jc w:val="both"/>
        <w:rPr>
          <w:sz w:val="20"/>
          <w:szCs w:val="20"/>
        </w:rPr>
      </w:pPr>
      <w:r w:rsidRPr="007C79B0">
        <w:rPr>
          <w:sz w:val="20"/>
          <w:szCs w:val="20"/>
        </w:rPr>
        <w:t>Exhibiciones interactivas y colección de plantas y animales e instalaciones de Museo del Desierto</w:t>
      </w:r>
    </w:p>
    <w:p w:rsidR="005B394F" w:rsidRPr="007C79B0" w:rsidRDefault="005B394F" w:rsidP="005B394F">
      <w:pPr>
        <w:pStyle w:val="Prrafodelista"/>
        <w:numPr>
          <w:ilvl w:val="0"/>
          <w:numId w:val="21"/>
        </w:numPr>
        <w:jc w:val="both"/>
        <w:rPr>
          <w:sz w:val="20"/>
          <w:szCs w:val="20"/>
        </w:rPr>
      </w:pPr>
      <w:r w:rsidRPr="007C79B0">
        <w:rPr>
          <w:sz w:val="20"/>
          <w:szCs w:val="20"/>
        </w:rPr>
        <w:t>Información bibliográfica</w:t>
      </w:r>
    </w:p>
    <w:p w:rsidR="005B394F" w:rsidRPr="007C79B0" w:rsidRDefault="005B394F" w:rsidP="005B394F">
      <w:pPr>
        <w:pStyle w:val="Prrafodelista"/>
        <w:numPr>
          <w:ilvl w:val="0"/>
          <w:numId w:val="21"/>
        </w:numPr>
        <w:jc w:val="both"/>
        <w:rPr>
          <w:sz w:val="20"/>
          <w:szCs w:val="20"/>
        </w:rPr>
      </w:pPr>
      <w:r w:rsidRPr="007C79B0">
        <w:rPr>
          <w:sz w:val="20"/>
          <w:szCs w:val="20"/>
        </w:rPr>
        <w:t>Cuaderno de prácticas de laboratorio</w:t>
      </w:r>
    </w:p>
    <w:p w:rsidR="005B394F" w:rsidRPr="007C79B0" w:rsidRDefault="005B394F" w:rsidP="005B394F">
      <w:pPr>
        <w:jc w:val="both"/>
        <w:rPr>
          <w:sz w:val="20"/>
          <w:szCs w:val="20"/>
        </w:rPr>
      </w:pPr>
    </w:p>
    <w:p w:rsidR="005B394F" w:rsidRDefault="005B394F" w:rsidP="007817D3">
      <w:pPr>
        <w:jc w:val="both"/>
        <w:rPr>
          <w:b/>
          <w:sz w:val="20"/>
          <w:szCs w:val="20"/>
        </w:rPr>
      </w:pPr>
      <w:r w:rsidRPr="007C79B0">
        <w:rPr>
          <w:b/>
          <w:sz w:val="20"/>
          <w:szCs w:val="20"/>
        </w:rPr>
        <w:t>IV. PROCEDIMIENTO</w:t>
      </w:r>
    </w:p>
    <w:p w:rsidR="00EE561A" w:rsidRPr="007C79B0" w:rsidRDefault="00EE561A" w:rsidP="007817D3">
      <w:pPr>
        <w:jc w:val="both"/>
        <w:rPr>
          <w:b/>
          <w:sz w:val="20"/>
          <w:szCs w:val="20"/>
        </w:rPr>
      </w:pPr>
    </w:p>
    <w:p w:rsidR="005B394F" w:rsidRPr="007C79B0" w:rsidRDefault="005B394F" w:rsidP="007817D3">
      <w:pPr>
        <w:pStyle w:val="Prrafodelista"/>
        <w:numPr>
          <w:ilvl w:val="0"/>
          <w:numId w:val="22"/>
        </w:numPr>
        <w:jc w:val="both"/>
        <w:rPr>
          <w:sz w:val="20"/>
          <w:szCs w:val="20"/>
        </w:rPr>
      </w:pPr>
      <w:r w:rsidRPr="007C79B0">
        <w:rPr>
          <w:sz w:val="20"/>
          <w:szCs w:val="20"/>
        </w:rPr>
        <w:t>Se procederá a recorrer cada uno de los pabellones indicados, pero en especial el pabellón No. 1 dedicado al desierto y su pasado.</w:t>
      </w:r>
    </w:p>
    <w:p w:rsidR="005B394F" w:rsidRPr="007C79B0" w:rsidRDefault="005B394F" w:rsidP="007817D3">
      <w:pPr>
        <w:pStyle w:val="Prrafodelista"/>
        <w:numPr>
          <w:ilvl w:val="0"/>
          <w:numId w:val="22"/>
        </w:numPr>
        <w:jc w:val="both"/>
        <w:rPr>
          <w:sz w:val="20"/>
          <w:szCs w:val="20"/>
        </w:rPr>
      </w:pPr>
      <w:r w:rsidRPr="007C79B0">
        <w:rPr>
          <w:sz w:val="20"/>
          <w:szCs w:val="20"/>
        </w:rPr>
        <w:t>Se explicará por parte de los guías, del propio museo cada uno de los aspectos relevantes de cada pabellón y demás instalaciones del citado museo.</w:t>
      </w:r>
    </w:p>
    <w:p w:rsidR="005B394F" w:rsidRPr="007C79B0" w:rsidRDefault="005B394F" w:rsidP="007817D3">
      <w:pPr>
        <w:pStyle w:val="Prrafodelista"/>
        <w:numPr>
          <w:ilvl w:val="0"/>
          <w:numId w:val="22"/>
        </w:numPr>
        <w:jc w:val="both"/>
        <w:rPr>
          <w:sz w:val="20"/>
          <w:szCs w:val="20"/>
        </w:rPr>
      </w:pPr>
      <w:r w:rsidRPr="007C79B0">
        <w:rPr>
          <w:sz w:val="20"/>
          <w:szCs w:val="20"/>
        </w:rPr>
        <w:t>En su cuaderno de prácticas de laboratorio anote las observaciones y haga las ilustraciones que considere conveniente.</w:t>
      </w:r>
    </w:p>
    <w:p w:rsidR="005B394F" w:rsidRPr="007C79B0" w:rsidRDefault="005B394F" w:rsidP="007817D3">
      <w:pPr>
        <w:jc w:val="both"/>
        <w:rPr>
          <w:sz w:val="20"/>
          <w:szCs w:val="20"/>
        </w:rPr>
      </w:pPr>
    </w:p>
    <w:p w:rsidR="005B394F" w:rsidRDefault="005B394F" w:rsidP="007817D3">
      <w:pPr>
        <w:jc w:val="both"/>
        <w:rPr>
          <w:b/>
          <w:sz w:val="20"/>
          <w:szCs w:val="20"/>
        </w:rPr>
      </w:pPr>
      <w:r w:rsidRPr="007C79B0">
        <w:rPr>
          <w:b/>
          <w:sz w:val="20"/>
          <w:szCs w:val="20"/>
        </w:rPr>
        <w:t>V. RESULTADOS</w:t>
      </w:r>
    </w:p>
    <w:p w:rsidR="00EE561A" w:rsidRPr="007C79B0" w:rsidRDefault="00EE561A" w:rsidP="007817D3">
      <w:pPr>
        <w:jc w:val="both"/>
        <w:rPr>
          <w:b/>
          <w:sz w:val="20"/>
          <w:szCs w:val="20"/>
        </w:rPr>
      </w:pPr>
    </w:p>
    <w:p w:rsidR="005B394F" w:rsidRPr="007C79B0" w:rsidRDefault="005B394F" w:rsidP="007817D3">
      <w:pPr>
        <w:pStyle w:val="Prrafodelista"/>
        <w:numPr>
          <w:ilvl w:val="0"/>
          <w:numId w:val="23"/>
        </w:numPr>
        <w:jc w:val="both"/>
        <w:rPr>
          <w:sz w:val="20"/>
          <w:szCs w:val="20"/>
        </w:rPr>
      </w:pPr>
      <w:r w:rsidRPr="007C79B0">
        <w:rPr>
          <w:sz w:val="20"/>
          <w:szCs w:val="20"/>
        </w:rPr>
        <w:t>Presente su reporte de laboratorio según le indique el docente responsable del curso.</w:t>
      </w:r>
    </w:p>
    <w:p w:rsidR="005B394F" w:rsidRPr="007C79B0" w:rsidRDefault="005B394F" w:rsidP="007817D3">
      <w:pPr>
        <w:pStyle w:val="Prrafodelista"/>
        <w:numPr>
          <w:ilvl w:val="0"/>
          <w:numId w:val="23"/>
        </w:numPr>
        <w:jc w:val="both"/>
        <w:rPr>
          <w:sz w:val="20"/>
          <w:szCs w:val="20"/>
        </w:rPr>
      </w:pPr>
      <w:r w:rsidRPr="007C79B0">
        <w:rPr>
          <w:sz w:val="20"/>
          <w:szCs w:val="20"/>
        </w:rPr>
        <w:t>Elabore un ensayo breve sobre el Origen, Formación y Distribución de las Zonas Desérticas del mundo, y de las diferentes</w:t>
      </w:r>
      <w:r w:rsidR="00CA6166" w:rsidRPr="007C79B0">
        <w:rPr>
          <w:sz w:val="20"/>
          <w:szCs w:val="20"/>
        </w:rPr>
        <w:t xml:space="preserve"> causas que contribuyeron a su formación.</w:t>
      </w:r>
    </w:p>
    <w:p w:rsidR="00CA6166" w:rsidRPr="007C79B0" w:rsidRDefault="00CA6166" w:rsidP="007817D3">
      <w:pPr>
        <w:jc w:val="both"/>
        <w:rPr>
          <w:sz w:val="20"/>
          <w:szCs w:val="20"/>
        </w:rPr>
      </w:pPr>
    </w:p>
    <w:p w:rsidR="00CA6166" w:rsidRDefault="00CA6166" w:rsidP="007817D3">
      <w:pPr>
        <w:jc w:val="both"/>
        <w:rPr>
          <w:b/>
          <w:sz w:val="20"/>
          <w:szCs w:val="20"/>
        </w:rPr>
      </w:pPr>
      <w:r w:rsidRPr="007C79B0">
        <w:rPr>
          <w:b/>
          <w:sz w:val="20"/>
          <w:szCs w:val="20"/>
        </w:rPr>
        <w:t xml:space="preserve">VI. DISCUSIÓN </w:t>
      </w:r>
    </w:p>
    <w:p w:rsidR="00EE561A" w:rsidRPr="007C79B0" w:rsidRDefault="00EE561A" w:rsidP="007817D3">
      <w:pPr>
        <w:jc w:val="both"/>
        <w:rPr>
          <w:b/>
          <w:sz w:val="20"/>
          <w:szCs w:val="20"/>
        </w:rPr>
      </w:pPr>
    </w:p>
    <w:p w:rsidR="00CA6166" w:rsidRPr="007C79B0" w:rsidRDefault="00CA6166" w:rsidP="007817D3">
      <w:pPr>
        <w:pStyle w:val="Prrafodelista"/>
        <w:numPr>
          <w:ilvl w:val="0"/>
          <w:numId w:val="24"/>
        </w:numPr>
        <w:jc w:val="both"/>
        <w:rPr>
          <w:sz w:val="20"/>
          <w:szCs w:val="20"/>
        </w:rPr>
      </w:pPr>
      <w:r w:rsidRPr="007C79B0">
        <w:rPr>
          <w:sz w:val="20"/>
          <w:szCs w:val="20"/>
        </w:rPr>
        <w:t>¿Qué importancia tienen para quienes se inician en el estudio de la biología de las Zonas Áridas el tener representadas este tipo de exhibiciones, colecciones, plantas y animales, que muestran la riqueza de la vida historia y cultura de las formas desarrolladas y adaptadas en este medio ?</w:t>
      </w:r>
    </w:p>
    <w:p w:rsidR="00CA6166" w:rsidRPr="007C79B0" w:rsidRDefault="00CA6166" w:rsidP="007817D3">
      <w:pPr>
        <w:pStyle w:val="Prrafodelista"/>
        <w:numPr>
          <w:ilvl w:val="0"/>
          <w:numId w:val="24"/>
        </w:numPr>
        <w:jc w:val="both"/>
        <w:rPr>
          <w:sz w:val="20"/>
          <w:szCs w:val="20"/>
        </w:rPr>
      </w:pPr>
      <w:r w:rsidRPr="007C79B0">
        <w:rPr>
          <w:sz w:val="20"/>
          <w:szCs w:val="20"/>
        </w:rPr>
        <w:t>¿Qué tipo de adaptaciones para la vida en los desiertos encuentro en las especies de plantas y vegetales ahí exhibidos?</w:t>
      </w:r>
    </w:p>
    <w:p w:rsidR="00CA6166" w:rsidRPr="007C79B0" w:rsidRDefault="00CA6166" w:rsidP="007817D3">
      <w:pPr>
        <w:pStyle w:val="Prrafodelista"/>
        <w:numPr>
          <w:ilvl w:val="0"/>
          <w:numId w:val="24"/>
        </w:numPr>
        <w:jc w:val="both"/>
        <w:rPr>
          <w:sz w:val="20"/>
          <w:szCs w:val="20"/>
        </w:rPr>
      </w:pPr>
      <w:r w:rsidRPr="007C79B0">
        <w:rPr>
          <w:sz w:val="20"/>
          <w:szCs w:val="20"/>
        </w:rPr>
        <w:t>¿Qué tipo de adaptaciones para la vida en iguales condiciones detectó y constato para las especies naturales?</w:t>
      </w:r>
    </w:p>
    <w:p w:rsidR="00CA6166" w:rsidRPr="007C79B0" w:rsidRDefault="00CA6166" w:rsidP="007817D3">
      <w:pPr>
        <w:pStyle w:val="Prrafodelista"/>
        <w:numPr>
          <w:ilvl w:val="0"/>
          <w:numId w:val="24"/>
        </w:numPr>
        <w:jc w:val="both"/>
        <w:rPr>
          <w:sz w:val="20"/>
          <w:szCs w:val="20"/>
        </w:rPr>
      </w:pPr>
      <w:r w:rsidRPr="007C79B0">
        <w:rPr>
          <w:sz w:val="20"/>
          <w:szCs w:val="20"/>
        </w:rPr>
        <w:t>¿</w:t>
      </w:r>
      <w:r w:rsidR="001B0F40" w:rsidRPr="007C79B0">
        <w:rPr>
          <w:sz w:val="20"/>
          <w:szCs w:val="20"/>
        </w:rPr>
        <w:t>Es importante este tipo de instalaciones para fomentar una cultur</w:t>
      </w:r>
      <w:r w:rsidR="007817D3" w:rsidRPr="007C79B0">
        <w:rPr>
          <w:sz w:val="20"/>
          <w:szCs w:val="20"/>
        </w:rPr>
        <w:t xml:space="preserve">a ecológica </w:t>
      </w:r>
      <w:r w:rsidR="001B0F40" w:rsidRPr="007C79B0">
        <w:rPr>
          <w:sz w:val="20"/>
          <w:szCs w:val="20"/>
        </w:rPr>
        <w:t>de valoración y respeto de los desiertos al mostrar la riqueza de la vida, historia y cultura que en ellos se ha gestado, así como de la historia natural del planeta</w:t>
      </w:r>
      <w:r w:rsidRPr="007C79B0">
        <w:rPr>
          <w:sz w:val="20"/>
          <w:szCs w:val="20"/>
        </w:rPr>
        <w:t xml:space="preserve">? </w:t>
      </w:r>
    </w:p>
    <w:p w:rsidR="00CE347A" w:rsidRPr="007C79B0" w:rsidRDefault="00CE347A" w:rsidP="007817D3">
      <w:pPr>
        <w:jc w:val="both"/>
        <w:rPr>
          <w:sz w:val="20"/>
          <w:szCs w:val="20"/>
        </w:rPr>
      </w:pPr>
    </w:p>
    <w:p w:rsidR="00CA6166" w:rsidRPr="007C79B0" w:rsidRDefault="00CA6166" w:rsidP="007817D3">
      <w:pPr>
        <w:jc w:val="both"/>
        <w:rPr>
          <w:b/>
          <w:sz w:val="20"/>
          <w:szCs w:val="20"/>
        </w:rPr>
      </w:pPr>
      <w:r w:rsidRPr="007C79B0">
        <w:rPr>
          <w:b/>
          <w:sz w:val="20"/>
          <w:szCs w:val="20"/>
        </w:rPr>
        <w:lastRenderedPageBreak/>
        <w:t>VII.  CONCLUSIÓN</w:t>
      </w:r>
    </w:p>
    <w:p w:rsidR="00CA6166" w:rsidRPr="007C79B0" w:rsidRDefault="00CA6166" w:rsidP="007817D3">
      <w:pPr>
        <w:jc w:val="both"/>
        <w:rPr>
          <w:b/>
          <w:sz w:val="20"/>
          <w:szCs w:val="20"/>
        </w:rPr>
      </w:pPr>
    </w:p>
    <w:p w:rsidR="00CA6166" w:rsidRPr="007C79B0" w:rsidRDefault="00CA6166" w:rsidP="007817D3">
      <w:pPr>
        <w:jc w:val="both"/>
        <w:rPr>
          <w:b/>
          <w:sz w:val="20"/>
          <w:szCs w:val="20"/>
        </w:rPr>
      </w:pPr>
      <w:r w:rsidRPr="007C79B0">
        <w:rPr>
          <w:b/>
          <w:sz w:val="20"/>
          <w:szCs w:val="20"/>
        </w:rPr>
        <w:t>VIII.  BIBLIOGRAFÍA</w:t>
      </w:r>
    </w:p>
    <w:p w:rsidR="00CA6166" w:rsidRPr="007C79B0" w:rsidRDefault="00CA6166" w:rsidP="007817D3">
      <w:pPr>
        <w:jc w:val="both"/>
        <w:rPr>
          <w:b/>
          <w:sz w:val="20"/>
          <w:szCs w:val="20"/>
        </w:rPr>
      </w:pPr>
    </w:p>
    <w:p w:rsidR="009E20FF" w:rsidRPr="00754892" w:rsidRDefault="009E20FF" w:rsidP="009E20FF">
      <w:pPr>
        <w:jc w:val="both"/>
        <w:rPr>
          <w:b/>
        </w:rPr>
      </w:pPr>
    </w:p>
    <w:p w:rsidR="009E20FF" w:rsidRPr="009B24C1" w:rsidRDefault="009E20FF" w:rsidP="009E20FF">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9E20FF" w:rsidRPr="009B24C1" w:rsidRDefault="009E20FF" w:rsidP="009E20FF">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9E20FF" w:rsidRDefault="009E20FF" w:rsidP="009E20FF">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9E20FF" w:rsidRPr="009B24C1" w:rsidRDefault="009E20FF" w:rsidP="009E20FF">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9E20FF" w:rsidRPr="00B76BD3" w:rsidRDefault="009E20FF" w:rsidP="009E20FF">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Ramírez</w:t>
      </w: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EE561A" w:rsidRDefault="00EE561A" w:rsidP="009E20FF">
      <w:pPr>
        <w:jc w:val="both"/>
        <w:rPr>
          <w:rFonts w:ascii="Arial" w:hAnsi="Arial" w:cs="Arial"/>
          <w:sz w:val="22"/>
          <w:szCs w:val="22"/>
          <w:vertAlign w:val="superscript"/>
        </w:rPr>
      </w:pPr>
    </w:p>
    <w:p w:rsidR="009E20FF" w:rsidRDefault="009E20FF" w:rsidP="009E20FF">
      <w:pPr>
        <w:jc w:val="both"/>
        <w:rPr>
          <w:rFonts w:ascii="Arial" w:hAnsi="Arial" w:cs="Arial"/>
          <w:sz w:val="22"/>
          <w:szCs w:val="22"/>
          <w:vertAlign w:val="superscript"/>
        </w:rPr>
      </w:pPr>
    </w:p>
    <w:p w:rsidR="009E20FF" w:rsidRPr="00754892" w:rsidRDefault="009E20FF" w:rsidP="009E20FF">
      <w:pPr>
        <w:jc w:val="both"/>
        <w:rPr>
          <w:b/>
        </w:rPr>
      </w:pPr>
    </w:p>
    <w:p w:rsidR="00CA6166" w:rsidRPr="007C79B0" w:rsidRDefault="00CA6166" w:rsidP="007817D3">
      <w:pPr>
        <w:jc w:val="both"/>
        <w:rPr>
          <w:sz w:val="20"/>
          <w:szCs w:val="20"/>
        </w:rPr>
      </w:pPr>
    </w:p>
    <w:p w:rsidR="0015393B" w:rsidRPr="002F1370" w:rsidRDefault="0015393B" w:rsidP="0015393B">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lastRenderedPageBreak/>
        <w:drawing>
          <wp:anchor distT="0" distB="0" distL="114300" distR="114300" simplePos="0" relativeHeight="251668992"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3"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32" type="#_x0000_t75" style="position:absolute;left:0;text-align:left;margin-left:405pt;margin-top:-9pt;width:80.05pt;height:71.15pt;z-index:251670016;mso-position-horizontal-relative:text;mso-position-vertical-relative:text">
            <v:imagedata r:id="rId9" o:title="" gain="69719f"/>
          </v:shape>
          <o:OLEObject Type="Embed" ProgID="Word.Picture.8" ShapeID="_x0000_s1032" DrawAspect="Content" ObjectID="_1493536569" r:id="rId15"/>
        </w:pict>
      </w:r>
      <w:r w:rsidR="00230E1D">
        <w:rPr>
          <w:rFonts w:ascii="Arial" w:hAnsi="Arial" w:cs="Arial"/>
          <w:b w:val="0"/>
          <w:noProof/>
          <w:color w:val="000000"/>
          <w:sz w:val="24"/>
          <w:szCs w:val="24"/>
          <w:lang w:val="es-MX" w:eastAsia="es-MX"/>
        </w:rPr>
        <w:pict>
          <v:line id="_x0000_s1033" style="position:absolute;left:0;text-align:left;z-index:251671040;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15393B" w:rsidRPr="002F1370" w:rsidRDefault="0015393B" w:rsidP="0015393B">
      <w:pPr>
        <w:pStyle w:val="Ttulo2"/>
        <w:rPr>
          <w:color w:val="000000"/>
          <w:szCs w:val="24"/>
        </w:rPr>
      </w:pPr>
      <w:r w:rsidRPr="002F1370">
        <w:rPr>
          <w:color w:val="000000"/>
          <w:szCs w:val="24"/>
        </w:rPr>
        <w:t>División de Agronomía</w:t>
      </w:r>
    </w:p>
    <w:p w:rsidR="0015393B" w:rsidRPr="002F1370" w:rsidRDefault="0015393B" w:rsidP="0015393B">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15393B" w:rsidRPr="002F1370" w:rsidRDefault="0015393B" w:rsidP="0015393B">
      <w:pPr>
        <w:pStyle w:val="Ttulo2"/>
        <w:rPr>
          <w:color w:val="000000"/>
          <w:szCs w:val="24"/>
        </w:rPr>
      </w:pPr>
      <w:r w:rsidRPr="002F1370">
        <w:rPr>
          <w:color w:val="000000"/>
          <w:szCs w:val="24"/>
        </w:rPr>
        <w:t xml:space="preserve">Área de Biología </w:t>
      </w:r>
    </w:p>
    <w:p w:rsidR="0015393B" w:rsidRPr="002F1370" w:rsidRDefault="0015393B" w:rsidP="0015393B">
      <w:pPr>
        <w:pStyle w:val="Ttulo2"/>
        <w:rPr>
          <w:color w:val="000000"/>
          <w:szCs w:val="24"/>
        </w:rPr>
      </w:pPr>
    </w:p>
    <w:p w:rsidR="0015393B" w:rsidRPr="002F1370" w:rsidRDefault="0015393B" w:rsidP="0015393B">
      <w:pPr>
        <w:pStyle w:val="Ttulo2"/>
        <w:rPr>
          <w:color w:val="000000"/>
          <w:szCs w:val="24"/>
        </w:rPr>
      </w:pPr>
      <w:r w:rsidRPr="002F1370">
        <w:rPr>
          <w:color w:val="000000"/>
          <w:szCs w:val="24"/>
        </w:rPr>
        <w:t>Nivel Licenciatura</w:t>
      </w:r>
    </w:p>
    <w:p w:rsidR="0015393B" w:rsidRPr="002F1370" w:rsidRDefault="0015393B" w:rsidP="0015393B">
      <w:pPr>
        <w:pStyle w:val="Ttulo2"/>
        <w:rPr>
          <w:color w:val="000000"/>
          <w:szCs w:val="24"/>
        </w:rPr>
      </w:pPr>
      <w:r w:rsidRPr="002F1370">
        <w:rPr>
          <w:color w:val="000000"/>
          <w:szCs w:val="24"/>
        </w:rPr>
        <w:t>Laboratorio del curso de Biología</w:t>
      </w:r>
      <w:r>
        <w:rPr>
          <w:color w:val="000000"/>
          <w:szCs w:val="24"/>
        </w:rPr>
        <w:t xml:space="preserve"> </w:t>
      </w:r>
      <w:r w:rsidRPr="002F1370">
        <w:rPr>
          <w:color w:val="000000"/>
          <w:szCs w:val="24"/>
        </w:rPr>
        <w:t>de las Zonas Áridas</w:t>
      </w:r>
    </w:p>
    <w:p w:rsidR="0015393B" w:rsidRDefault="0015393B" w:rsidP="0015393B">
      <w:pPr>
        <w:pStyle w:val="Ttulo2"/>
        <w:rPr>
          <w:color w:val="000000"/>
          <w:szCs w:val="24"/>
        </w:rPr>
      </w:pPr>
    </w:p>
    <w:p w:rsidR="0015393B" w:rsidRDefault="0015393B" w:rsidP="0015393B">
      <w:pPr>
        <w:pStyle w:val="Ttulo2"/>
        <w:rPr>
          <w:color w:val="000000"/>
          <w:szCs w:val="24"/>
        </w:rPr>
      </w:pPr>
    </w:p>
    <w:p w:rsidR="0015393B" w:rsidRPr="0015393B" w:rsidRDefault="0015393B" w:rsidP="0015393B">
      <w:pPr>
        <w:pStyle w:val="Ttulo2"/>
        <w:rPr>
          <w:color w:val="000000"/>
          <w:szCs w:val="24"/>
        </w:rPr>
      </w:pPr>
      <w:r w:rsidRPr="002F1370">
        <w:rPr>
          <w:color w:val="000000"/>
          <w:szCs w:val="24"/>
        </w:rPr>
        <w:t>Práctica #</w:t>
      </w:r>
      <w:r w:rsidR="00EE561A">
        <w:rPr>
          <w:color w:val="000000"/>
          <w:szCs w:val="24"/>
        </w:rPr>
        <w:t>5</w:t>
      </w:r>
    </w:p>
    <w:p w:rsidR="0015393B" w:rsidRPr="0015393B" w:rsidRDefault="0015393B" w:rsidP="0015393B">
      <w:pPr>
        <w:shd w:val="clear" w:color="auto" w:fill="FFFFFF"/>
        <w:spacing w:line="551" w:lineRule="atLeast"/>
        <w:jc w:val="center"/>
        <w:outlineLvl w:val="1"/>
        <w:rPr>
          <w:b/>
          <w:bCs/>
          <w:color w:val="333333"/>
          <w:spacing w:val="-15"/>
          <w:kern w:val="36"/>
          <w:sz w:val="28"/>
          <w:szCs w:val="28"/>
        </w:rPr>
      </w:pPr>
      <w:r w:rsidRPr="0015393B">
        <w:rPr>
          <w:b/>
          <w:bCs/>
          <w:color w:val="333333"/>
          <w:spacing w:val="-15"/>
          <w:kern w:val="36"/>
          <w:sz w:val="28"/>
          <w:szCs w:val="28"/>
        </w:rPr>
        <w:t>Adaptaciones morfológicas,  anatómicas y fisiológicas de las especies vegetales de las zonas desérticas.</w:t>
      </w:r>
    </w:p>
    <w:p w:rsidR="0015393B" w:rsidRPr="0015393B" w:rsidRDefault="0015393B" w:rsidP="0015393B">
      <w:pPr>
        <w:shd w:val="clear" w:color="auto" w:fill="FFFFFF"/>
        <w:spacing w:line="551" w:lineRule="atLeast"/>
        <w:jc w:val="right"/>
        <w:outlineLvl w:val="1"/>
        <w:rPr>
          <w:b/>
          <w:bCs/>
          <w:color w:val="333333"/>
          <w:spacing w:val="-15"/>
          <w:kern w:val="36"/>
          <w:sz w:val="28"/>
          <w:szCs w:val="28"/>
        </w:rPr>
      </w:pPr>
      <w:r w:rsidRPr="0015393B">
        <w:rPr>
          <w:b/>
          <w:bCs/>
          <w:color w:val="333333"/>
          <w:spacing w:val="-15"/>
          <w:kern w:val="36"/>
          <w:sz w:val="28"/>
          <w:szCs w:val="28"/>
        </w:rPr>
        <w:t xml:space="preserve">                                                                    </w:t>
      </w:r>
      <w:r w:rsidR="007E5720">
        <w:rPr>
          <w:b/>
          <w:bCs/>
          <w:color w:val="333333"/>
          <w:spacing w:val="-15"/>
          <w:kern w:val="36"/>
          <w:sz w:val="28"/>
          <w:szCs w:val="28"/>
        </w:rPr>
        <w:t xml:space="preserve"> Fecha de elaboración Marzo 2014</w:t>
      </w:r>
    </w:p>
    <w:p w:rsidR="0015393B" w:rsidRPr="0015393B" w:rsidRDefault="0015393B" w:rsidP="0015393B">
      <w:pPr>
        <w:pStyle w:val="Ttulo2"/>
        <w:rPr>
          <w:color w:val="000000"/>
          <w:szCs w:val="24"/>
        </w:rPr>
      </w:pPr>
    </w:p>
    <w:p w:rsidR="0015393B" w:rsidRPr="0015393B" w:rsidRDefault="0015393B" w:rsidP="0015393B">
      <w:pPr>
        <w:shd w:val="clear" w:color="auto" w:fill="FFFFFF"/>
        <w:spacing w:line="551" w:lineRule="atLeast"/>
        <w:outlineLvl w:val="1"/>
        <w:rPr>
          <w:b/>
          <w:bCs/>
          <w:color w:val="333333"/>
          <w:spacing w:val="-15"/>
          <w:kern w:val="36"/>
        </w:rPr>
      </w:pPr>
      <w:r w:rsidRPr="0015393B">
        <w:rPr>
          <w:b/>
          <w:bCs/>
          <w:color w:val="333333"/>
          <w:spacing w:val="-15"/>
          <w:kern w:val="36"/>
        </w:rPr>
        <w:t>I.-INTRODUCCIÓN</w:t>
      </w:r>
    </w:p>
    <w:p w:rsidR="0015393B" w:rsidRPr="0015393B" w:rsidRDefault="0015393B" w:rsidP="0015393B">
      <w:pPr>
        <w:shd w:val="clear" w:color="auto" w:fill="FFFFFF"/>
        <w:spacing w:after="138" w:line="276" w:lineRule="atLeast"/>
        <w:jc w:val="both"/>
        <w:rPr>
          <w:color w:val="232323"/>
          <w:sz w:val="20"/>
          <w:szCs w:val="20"/>
        </w:rPr>
      </w:pPr>
      <w:r w:rsidRPr="0015393B">
        <w:rPr>
          <w:color w:val="232323"/>
          <w:sz w:val="20"/>
          <w:szCs w:val="20"/>
        </w:rPr>
        <w:t>El desierto en un ambiente duro e implacable. Es igual de peligroso para las plantas como para los animales. Las temperaturas varían entre extremos en los climas desérticos. El agua es escasa, y en algunos desiertos, puede pasar hasta un año entre las precipitaciones. Los desiertos tienden a tener poca sombra, y ya que hay tan poca humedad en el aire, se encuentra mucha más radiación solar que en otros climas. Hay demasiada luz solar para que puedan soportar las plantas. Las plantas desérticas han encontrado una variedad de maneras de adaptarse a estas condiciones extremas, y sobrevivir donde otras plantas no pueden.</w:t>
      </w:r>
    </w:p>
    <w:p w:rsidR="0015393B" w:rsidRPr="0015393B" w:rsidRDefault="0015393B" w:rsidP="0015393B">
      <w:pPr>
        <w:shd w:val="clear" w:color="auto" w:fill="FFFFFF"/>
        <w:spacing w:line="551" w:lineRule="atLeast"/>
        <w:jc w:val="both"/>
        <w:outlineLvl w:val="2"/>
        <w:rPr>
          <w:b/>
          <w:bCs/>
          <w:color w:val="333333"/>
        </w:rPr>
      </w:pPr>
      <w:r w:rsidRPr="0015393B">
        <w:rPr>
          <w:b/>
          <w:bCs/>
          <w:color w:val="333333"/>
        </w:rPr>
        <w:t>Hojas y tallos más pequeños</w:t>
      </w:r>
    </w:p>
    <w:p w:rsidR="0015393B" w:rsidRPr="0015393B" w:rsidRDefault="0015393B" w:rsidP="0015393B">
      <w:pPr>
        <w:shd w:val="clear" w:color="auto" w:fill="FFFFFF"/>
        <w:spacing w:after="138" w:line="276" w:lineRule="atLeast"/>
        <w:jc w:val="both"/>
        <w:rPr>
          <w:color w:val="232323"/>
          <w:sz w:val="20"/>
          <w:szCs w:val="20"/>
        </w:rPr>
      </w:pPr>
      <w:r w:rsidRPr="0015393B">
        <w:rPr>
          <w:color w:val="232323"/>
          <w:sz w:val="20"/>
          <w:szCs w:val="20"/>
        </w:rPr>
        <w:t xml:space="preserve">Una de las adaptaciones más importantes de la vida vegetal a los climas desérticos ha sido reducir el tamaño de sus </w:t>
      </w:r>
      <w:r w:rsidRPr="0015393B">
        <w:rPr>
          <w:color w:val="009900"/>
          <w:sz w:val="20"/>
          <w:szCs w:val="20"/>
          <w:u w:val="single"/>
        </w:rPr>
        <w:t>hojas</w:t>
      </w:r>
      <w:r w:rsidRPr="0015393B">
        <w:rPr>
          <w:color w:val="232323"/>
          <w:sz w:val="20"/>
          <w:szCs w:val="20"/>
        </w:rPr>
        <w:t xml:space="preserve"> y tallos. Esto le permite a la planta concentrar su agua en vez de distribuirla en un área de superficie más amplia. Los árboles y arbustos del desierto tienden a ser cortos, con menos hojas y ramas. La forma más extrema de adaptación se encuentra en los cactus, cuyos tallos y hojas se han reducido tanto que sólo quedaron espinas. Estas espinas también le pueden dar sombra a la planta, ayudando a conservar la humedad aún más. Con los cactus, la </w:t>
      </w:r>
      <w:r w:rsidRPr="0015393B">
        <w:rPr>
          <w:color w:val="009900"/>
          <w:sz w:val="20"/>
          <w:szCs w:val="20"/>
          <w:u w:val="single"/>
        </w:rPr>
        <w:t>actividad</w:t>
      </w:r>
      <w:r w:rsidRPr="0015393B">
        <w:rPr>
          <w:color w:val="232323"/>
          <w:sz w:val="20"/>
          <w:szCs w:val="20"/>
        </w:rPr>
        <w:t xml:space="preserve"> primaria de fotosíntesis ha sido desplazada al tallo, el cuerpo principal de la planta, y se ha alejado de las hojas.</w:t>
      </w:r>
    </w:p>
    <w:p w:rsidR="0015393B" w:rsidRPr="0015393B" w:rsidRDefault="0015393B" w:rsidP="0015393B">
      <w:pPr>
        <w:shd w:val="clear" w:color="auto" w:fill="FFFFFF"/>
        <w:spacing w:line="551" w:lineRule="atLeast"/>
        <w:jc w:val="both"/>
        <w:outlineLvl w:val="2"/>
        <w:rPr>
          <w:b/>
          <w:bCs/>
          <w:color w:val="333333"/>
        </w:rPr>
      </w:pPr>
      <w:r w:rsidRPr="0015393B">
        <w:rPr>
          <w:b/>
          <w:bCs/>
          <w:color w:val="333333"/>
        </w:rPr>
        <w:t>Almacenar agua</w:t>
      </w:r>
    </w:p>
    <w:p w:rsidR="0015393B" w:rsidRPr="0015393B" w:rsidRDefault="0015393B" w:rsidP="0015393B">
      <w:pPr>
        <w:shd w:val="clear" w:color="auto" w:fill="FFFFFF"/>
        <w:spacing w:after="138" w:line="276" w:lineRule="atLeast"/>
        <w:jc w:val="both"/>
        <w:rPr>
          <w:color w:val="232323"/>
          <w:sz w:val="20"/>
          <w:szCs w:val="20"/>
        </w:rPr>
      </w:pPr>
      <w:r w:rsidRPr="0015393B">
        <w:rPr>
          <w:color w:val="232323"/>
          <w:sz w:val="20"/>
          <w:szCs w:val="20"/>
        </w:rPr>
        <w:t xml:space="preserve">Algunas plantas en el desierto han desarrollado la habilidad de almacenar agua. Las plantas del desierto con hojas gruesas son capaces de absorber el agua cuando llueve y continuar creciendo incluso cuando no hay lluvia. Algunas plantas del desierto han desarrollado bolsas de almacenamiento en sus tallos que se hinchan para mantener agua durante los tiempos en la que está disponible. Algunos </w:t>
      </w:r>
      <w:r w:rsidRPr="0015393B">
        <w:rPr>
          <w:color w:val="009900"/>
          <w:sz w:val="20"/>
          <w:szCs w:val="20"/>
          <w:u w:val="single"/>
        </w:rPr>
        <w:t>tipos de</w:t>
      </w:r>
      <w:r w:rsidRPr="0015393B">
        <w:rPr>
          <w:color w:val="232323"/>
          <w:sz w:val="20"/>
          <w:szCs w:val="20"/>
        </w:rPr>
        <w:t xml:space="preserve"> cactus tienen esta habilidad, así como la salvia negra y pasto de arroz.</w:t>
      </w:r>
    </w:p>
    <w:p w:rsidR="0015393B" w:rsidRDefault="0015393B" w:rsidP="0015393B">
      <w:pPr>
        <w:shd w:val="clear" w:color="auto" w:fill="FFFFFF"/>
        <w:spacing w:line="551" w:lineRule="atLeast"/>
        <w:jc w:val="both"/>
        <w:outlineLvl w:val="2"/>
        <w:rPr>
          <w:b/>
          <w:bCs/>
          <w:color w:val="333333"/>
          <w:sz w:val="32"/>
          <w:szCs w:val="32"/>
        </w:rPr>
      </w:pPr>
    </w:p>
    <w:p w:rsidR="0015393B" w:rsidRDefault="0015393B" w:rsidP="0015393B">
      <w:pPr>
        <w:shd w:val="clear" w:color="auto" w:fill="FFFFFF"/>
        <w:spacing w:line="551" w:lineRule="atLeast"/>
        <w:jc w:val="both"/>
        <w:outlineLvl w:val="2"/>
        <w:rPr>
          <w:b/>
          <w:bCs/>
          <w:color w:val="333333"/>
          <w:sz w:val="32"/>
          <w:szCs w:val="32"/>
        </w:rPr>
      </w:pPr>
    </w:p>
    <w:p w:rsidR="0015393B" w:rsidRPr="0015393B" w:rsidRDefault="0015393B" w:rsidP="0015393B">
      <w:pPr>
        <w:shd w:val="clear" w:color="auto" w:fill="FFFFFF"/>
        <w:spacing w:line="551" w:lineRule="atLeast"/>
        <w:jc w:val="both"/>
        <w:outlineLvl w:val="2"/>
        <w:rPr>
          <w:b/>
          <w:bCs/>
          <w:color w:val="333333"/>
        </w:rPr>
      </w:pPr>
      <w:r w:rsidRPr="0015393B">
        <w:rPr>
          <w:b/>
          <w:bCs/>
          <w:color w:val="333333"/>
        </w:rPr>
        <w:lastRenderedPageBreak/>
        <w:t>Períodos durmientes</w:t>
      </w:r>
    </w:p>
    <w:p w:rsidR="0015393B" w:rsidRPr="0015393B" w:rsidRDefault="0015393B" w:rsidP="0015393B">
      <w:pPr>
        <w:shd w:val="clear" w:color="auto" w:fill="FFFFFF"/>
        <w:spacing w:after="138" w:line="276" w:lineRule="atLeast"/>
        <w:jc w:val="both"/>
        <w:rPr>
          <w:color w:val="232323"/>
          <w:sz w:val="20"/>
          <w:szCs w:val="20"/>
        </w:rPr>
      </w:pPr>
      <w:r w:rsidRPr="0015393B">
        <w:rPr>
          <w:color w:val="232323"/>
          <w:sz w:val="20"/>
          <w:szCs w:val="20"/>
        </w:rPr>
        <w:t>Otras plantas han aprendido a "dormir" cuando el agua es escasa. Esto conserva sus recursos durante los tiempos duros. Cuando el agua nuevamente está disponible, estas plantas se despiertan y vuelven a crecer. Las plantas del desierto con fases durmientes incluyen en liquen, musgo, algas y helechos.</w:t>
      </w:r>
    </w:p>
    <w:p w:rsidR="0015393B" w:rsidRPr="0015393B" w:rsidRDefault="0015393B" w:rsidP="0015393B">
      <w:pPr>
        <w:shd w:val="clear" w:color="auto" w:fill="FFFFFF"/>
        <w:spacing w:line="551" w:lineRule="atLeast"/>
        <w:jc w:val="both"/>
        <w:outlineLvl w:val="2"/>
        <w:rPr>
          <w:b/>
          <w:bCs/>
          <w:color w:val="333333"/>
        </w:rPr>
      </w:pPr>
      <w:r w:rsidRPr="0015393B">
        <w:rPr>
          <w:b/>
          <w:bCs/>
          <w:color w:val="333333"/>
        </w:rPr>
        <w:t>Actividad nocturna</w:t>
      </w:r>
    </w:p>
    <w:p w:rsidR="0015393B" w:rsidRPr="0015393B" w:rsidRDefault="0015393B" w:rsidP="0015393B">
      <w:pPr>
        <w:shd w:val="clear" w:color="auto" w:fill="FFFFFF"/>
        <w:spacing w:after="138" w:line="276" w:lineRule="atLeast"/>
        <w:jc w:val="both"/>
        <w:rPr>
          <w:color w:val="232323"/>
          <w:sz w:val="20"/>
          <w:szCs w:val="20"/>
        </w:rPr>
      </w:pPr>
      <w:r w:rsidRPr="0015393B">
        <w:rPr>
          <w:color w:val="232323"/>
          <w:sz w:val="20"/>
          <w:szCs w:val="20"/>
        </w:rPr>
        <w:t xml:space="preserve">Algunas plantas del desierto sobreviven al estar completamente activas sólo por la noche. Durante la noche, es menos probable que ocurra la evaporación ya que no hace tanto calor. Algunas plantas, como la yuca, arbusto </w:t>
      </w:r>
      <w:proofErr w:type="spellStart"/>
      <w:r w:rsidRPr="0015393B">
        <w:rPr>
          <w:color w:val="232323"/>
          <w:sz w:val="20"/>
          <w:szCs w:val="20"/>
        </w:rPr>
        <w:t>turpentino</w:t>
      </w:r>
      <w:proofErr w:type="spellEnd"/>
      <w:r w:rsidRPr="0015393B">
        <w:rPr>
          <w:color w:val="232323"/>
          <w:sz w:val="20"/>
          <w:szCs w:val="20"/>
        </w:rPr>
        <w:t xml:space="preserve"> e incienso, sólo abren sus estomas en este momento. </w:t>
      </w:r>
      <w:proofErr w:type="gramStart"/>
      <w:r w:rsidRPr="0015393B">
        <w:rPr>
          <w:color w:val="232323"/>
          <w:sz w:val="20"/>
          <w:szCs w:val="20"/>
        </w:rPr>
        <w:t>Los</w:t>
      </w:r>
      <w:proofErr w:type="gramEnd"/>
      <w:r w:rsidRPr="0015393B">
        <w:rPr>
          <w:color w:val="232323"/>
          <w:sz w:val="20"/>
          <w:szCs w:val="20"/>
        </w:rPr>
        <w:t xml:space="preserve"> estomas son aberturas microscópicas en la "piel" de la planta que le permiten respirar. Al sólo exponer su interior húmedo al aire externo durante la noche, pierden menos humedad.</w:t>
      </w:r>
    </w:p>
    <w:p w:rsidR="0015393B" w:rsidRPr="007C79B0" w:rsidRDefault="0015393B" w:rsidP="0015393B">
      <w:pPr>
        <w:shd w:val="clear" w:color="auto" w:fill="FFFFFF"/>
        <w:spacing w:before="100" w:beforeAutospacing="1" w:after="100" w:afterAutospacing="1"/>
        <w:jc w:val="both"/>
        <w:outlineLvl w:val="0"/>
        <w:rPr>
          <w:b/>
          <w:bCs/>
          <w:kern w:val="36"/>
          <w:sz w:val="20"/>
          <w:szCs w:val="20"/>
          <w:lang w:val="es-US"/>
        </w:rPr>
      </w:pPr>
      <w:proofErr w:type="spellStart"/>
      <w:r w:rsidRPr="007C79B0">
        <w:rPr>
          <w:b/>
          <w:bCs/>
          <w:kern w:val="36"/>
          <w:sz w:val="20"/>
          <w:szCs w:val="20"/>
          <w:lang w:val="es-US"/>
        </w:rPr>
        <w:t>Fotosintesis</w:t>
      </w:r>
      <w:proofErr w:type="spellEnd"/>
      <w:r w:rsidRPr="007C79B0">
        <w:rPr>
          <w:b/>
          <w:bCs/>
          <w:kern w:val="36"/>
          <w:sz w:val="20"/>
          <w:szCs w:val="20"/>
          <w:lang w:val="es-US"/>
        </w:rPr>
        <w:t xml:space="preserve"> en plantas </w:t>
      </w:r>
      <w:proofErr w:type="spellStart"/>
      <w:r w:rsidRPr="007C79B0">
        <w:rPr>
          <w:b/>
          <w:bCs/>
          <w:kern w:val="36"/>
          <w:sz w:val="20"/>
          <w:szCs w:val="20"/>
          <w:lang w:val="es-US"/>
        </w:rPr>
        <w:t>deserticas</w:t>
      </w:r>
      <w:proofErr w:type="spellEnd"/>
      <w:r w:rsidRPr="007C79B0">
        <w:rPr>
          <w:b/>
          <w:bCs/>
          <w:kern w:val="36"/>
          <w:sz w:val="20"/>
          <w:szCs w:val="20"/>
          <w:lang w:val="es-US"/>
        </w:rPr>
        <w:t xml:space="preserve"> </w:t>
      </w:r>
    </w:p>
    <w:p w:rsidR="0015393B" w:rsidRPr="007C79B0" w:rsidRDefault="0015393B" w:rsidP="0015393B">
      <w:pPr>
        <w:shd w:val="clear" w:color="auto" w:fill="FFFFFF"/>
        <w:jc w:val="both"/>
        <w:rPr>
          <w:vanish/>
          <w:sz w:val="20"/>
          <w:szCs w:val="20"/>
        </w:rPr>
      </w:pPr>
      <w:r w:rsidRPr="007C79B0">
        <w:rPr>
          <w:sz w:val="20"/>
          <w:szCs w:val="20"/>
          <w:lang w:val="es-US"/>
        </w:rPr>
        <w:t xml:space="preserve">La fotosíntesis en plantas desérticas ( Xerófilas) se realiza por el Tallo de color verde ya que las hojas que presentan están modificadas en forma de espinas para evitar la pérdida de agua por deshidratación, el proceso fotosintético en ellas es igual al de las plantas terrestres, es decir, consta de una fase luminosa o dependiente de la luz solar que se </w:t>
      </w:r>
      <w:proofErr w:type="spellStart"/>
      <w:r w:rsidRPr="007C79B0">
        <w:rPr>
          <w:sz w:val="20"/>
          <w:szCs w:val="20"/>
          <w:lang w:val="es-US"/>
        </w:rPr>
        <w:t>reliza</w:t>
      </w:r>
      <w:proofErr w:type="spellEnd"/>
      <w:r w:rsidRPr="007C79B0">
        <w:rPr>
          <w:sz w:val="20"/>
          <w:szCs w:val="20"/>
          <w:lang w:val="es-US"/>
        </w:rPr>
        <w:t xml:space="preserve"> en los </w:t>
      </w:r>
      <w:proofErr w:type="spellStart"/>
      <w:r w:rsidRPr="007C79B0">
        <w:rPr>
          <w:sz w:val="20"/>
          <w:szCs w:val="20"/>
          <w:lang w:val="es-US"/>
        </w:rPr>
        <w:t>Tilacoides</w:t>
      </w:r>
      <w:proofErr w:type="spellEnd"/>
      <w:r w:rsidRPr="007C79B0">
        <w:rPr>
          <w:sz w:val="20"/>
          <w:szCs w:val="20"/>
          <w:lang w:val="es-US"/>
        </w:rPr>
        <w:t xml:space="preserve"> que forman Grana, dentro de los </w:t>
      </w:r>
      <w:proofErr w:type="spellStart"/>
      <w:r w:rsidRPr="007C79B0">
        <w:rPr>
          <w:sz w:val="20"/>
          <w:szCs w:val="20"/>
          <w:lang w:val="es-US"/>
        </w:rPr>
        <w:t>Tilacoides</w:t>
      </w:r>
      <w:proofErr w:type="spellEnd"/>
      <w:r w:rsidRPr="007C79B0">
        <w:rPr>
          <w:sz w:val="20"/>
          <w:szCs w:val="20"/>
          <w:lang w:val="es-US"/>
        </w:rPr>
        <w:t xml:space="preserve"> hay 2 sistemas pigmentarios o </w:t>
      </w:r>
      <w:proofErr w:type="spellStart"/>
      <w:r w:rsidRPr="007C79B0">
        <w:rPr>
          <w:sz w:val="20"/>
          <w:szCs w:val="20"/>
          <w:lang w:val="es-US"/>
        </w:rPr>
        <w:t>Fotosistemas</w:t>
      </w:r>
      <w:proofErr w:type="spellEnd"/>
      <w:r w:rsidRPr="007C79B0">
        <w:rPr>
          <w:sz w:val="20"/>
          <w:szCs w:val="20"/>
          <w:lang w:val="es-US"/>
        </w:rPr>
        <w:t xml:space="preserve"> cada uno con una molécula principal de clorofila( P700 en el PSI y P680 en el II), a modo general las sustancias orgánicas obtenidas como el ATP y el NADPH2 son utilizadas para activar la fase oscura que se realiza en la </w:t>
      </w:r>
      <w:proofErr w:type="spellStart"/>
      <w:r w:rsidRPr="007C79B0">
        <w:rPr>
          <w:sz w:val="20"/>
          <w:szCs w:val="20"/>
          <w:lang w:val="es-US"/>
        </w:rPr>
        <w:t>matríz</w:t>
      </w:r>
      <w:proofErr w:type="spellEnd"/>
      <w:r w:rsidRPr="007C79B0">
        <w:rPr>
          <w:sz w:val="20"/>
          <w:szCs w:val="20"/>
          <w:lang w:val="es-US"/>
        </w:rPr>
        <w:t xml:space="preserve"> del </w:t>
      </w:r>
      <w:proofErr w:type="spellStart"/>
      <w:r w:rsidRPr="007C79B0">
        <w:rPr>
          <w:sz w:val="20"/>
          <w:szCs w:val="20"/>
          <w:lang w:val="es-US"/>
        </w:rPr>
        <w:t>cloroplasnto</w:t>
      </w:r>
      <w:proofErr w:type="spellEnd"/>
      <w:r w:rsidRPr="007C79B0">
        <w:rPr>
          <w:sz w:val="20"/>
          <w:szCs w:val="20"/>
          <w:lang w:val="es-US"/>
        </w:rPr>
        <w:t xml:space="preserve"> o Estroma, en esta etapa una enzima fijadora del CO2 la </w:t>
      </w:r>
      <w:proofErr w:type="spellStart"/>
      <w:r w:rsidRPr="007C79B0">
        <w:rPr>
          <w:sz w:val="20"/>
          <w:szCs w:val="20"/>
          <w:lang w:val="es-US"/>
        </w:rPr>
        <w:t>Ribulosa</w:t>
      </w:r>
      <w:proofErr w:type="spellEnd"/>
      <w:r w:rsidRPr="007C79B0">
        <w:rPr>
          <w:sz w:val="20"/>
          <w:szCs w:val="20"/>
          <w:lang w:val="es-US"/>
        </w:rPr>
        <w:t xml:space="preserve"> </w:t>
      </w:r>
      <w:proofErr w:type="spellStart"/>
      <w:r w:rsidRPr="007C79B0">
        <w:rPr>
          <w:sz w:val="20"/>
          <w:szCs w:val="20"/>
          <w:lang w:val="es-US"/>
        </w:rPr>
        <w:t>carboxilasa</w:t>
      </w:r>
      <w:proofErr w:type="spellEnd"/>
      <w:r w:rsidRPr="007C79B0">
        <w:rPr>
          <w:sz w:val="20"/>
          <w:szCs w:val="20"/>
          <w:lang w:val="es-US"/>
        </w:rPr>
        <w:t xml:space="preserve"> fija el CO2 y lo transforma en un hidrato de C </w:t>
      </w:r>
      <w:proofErr w:type="spellStart"/>
      <w:r w:rsidRPr="007C79B0">
        <w:rPr>
          <w:sz w:val="20"/>
          <w:szCs w:val="20"/>
          <w:lang w:val="es-US"/>
        </w:rPr>
        <w:t>Fosforilado</w:t>
      </w:r>
      <w:proofErr w:type="spellEnd"/>
      <w:r w:rsidRPr="007C79B0">
        <w:rPr>
          <w:sz w:val="20"/>
          <w:szCs w:val="20"/>
          <w:lang w:val="es-US"/>
        </w:rPr>
        <w:t xml:space="preserve"> llamado </w:t>
      </w:r>
      <w:proofErr w:type="spellStart"/>
      <w:r w:rsidRPr="007C79B0">
        <w:rPr>
          <w:sz w:val="20"/>
          <w:szCs w:val="20"/>
          <w:lang w:val="es-US"/>
        </w:rPr>
        <w:t>Pgal</w:t>
      </w:r>
      <w:proofErr w:type="spellEnd"/>
      <w:r w:rsidRPr="007C79B0">
        <w:rPr>
          <w:sz w:val="20"/>
          <w:szCs w:val="20"/>
          <w:lang w:val="es-US"/>
        </w:rPr>
        <w:t xml:space="preserve"> ( </w:t>
      </w:r>
      <w:proofErr w:type="spellStart"/>
      <w:r w:rsidRPr="007C79B0">
        <w:rPr>
          <w:sz w:val="20"/>
          <w:szCs w:val="20"/>
          <w:lang w:val="es-US"/>
        </w:rPr>
        <w:t>fosfogliceraldehído</w:t>
      </w:r>
      <w:proofErr w:type="spellEnd"/>
      <w:r w:rsidRPr="007C79B0">
        <w:rPr>
          <w:sz w:val="20"/>
          <w:szCs w:val="20"/>
          <w:lang w:val="es-US"/>
        </w:rPr>
        <w:t xml:space="preserve">) a partir de las vueltas o revoluciones que se producen en el ciclo de </w:t>
      </w:r>
      <w:proofErr w:type="spellStart"/>
      <w:r w:rsidRPr="007C79B0">
        <w:rPr>
          <w:sz w:val="20"/>
          <w:szCs w:val="20"/>
          <w:lang w:val="es-US"/>
        </w:rPr>
        <w:t>calvin</w:t>
      </w:r>
      <w:proofErr w:type="spellEnd"/>
      <w:r w:rsidRPr="007C79B0">
        <w:rPr>
          <w:sz w:val="20"/>
          <w:szCs w:val="20"/>
          <w:lang w:val="es-US"/>
        </w:rPr>
        <w:t xml:space="preserve"> o del C3 el </w:t>
      </w:r>
      <w:proofErr w:type="spellStart"/>
      <w:r w:rsidRPr="007C79B0">
        <w:rPr>
          <w:sz w:val="20"/>
          <w:szCs w:val="20"/>
          <w:lang w:val="es-US"/>
        </w:rPr>
        <w:t>Pgal</w:t>
      </w:r>
      <w:proofErr w:type="spellEnd"/>
      <w:r w:rsidRPr="007C79B0">
        <w:rPr>
          <w:sz w:val="20"/>
          <w:szCs w:val="20"/>
          <w:lang w:val="es-US"/>
        </w:rPr>
        <w:t xml:space="preserve"> dará </w:t>
      </w:r>
      <w:proofErr w:type="spellStart"/>
      <w:r w:rsidRPr="007C79B0">
        <w:rPr>
          <w:sz w:val="20"/>
          <w:szCs w:val="20"/>
          <w:lang w:val="es-US"/>
        </w:rPr>
        <w:t>orígen</w:t>
      </w:r>
      <w:proofErr w:type="spellEnd"/>
      <w:r w:rsidRPr="007C79B0">
        <w:rPr>
          <w:sz w:val="20"/>
          <w:szCs w:val="20"/>
          <w:lang w:val="es-US"/>
        </w:rPr>
        <w:t xml:space="preserve"> a moléculas orgánicas de mayor complejidad( almidón y otros). </w:t>
      </w:r>
      <w:r w:rsidRPr="007C79B0">
        <w:rPr>
          <w:sz w:val="20"/>
          <w:szCs w:val="20"/>
          <w:lang w:val="es-US"/>
        </w:rPr>
        <w:br/>
        <w:t xml:space="preserve">Como las Xerófilas están adaptadas a climas desérticos donde el agua escasea, presentan un tejido especial llamado Parénquima acuífero destinado al almacenamiento del agua en las pocas épocas de lluvias en esos ambientes. </w:t>
      </w:r>
      <w:r w:rsidRPr="007C79B0">
        <w:rPr>
          <w:sz w:val="20"/>
          <w:szCs w:val="20"/>
          <w:lang w:val="es-US"/>
        </w:rPr>
        <w:br/>
        <w:t xml:space="preserve">A diferencia de las plantas </w:t>
      </w:r>
      <w:proofErr w:type="spellStart"/>
      <w:proofErr w:type="gramStart"/>
      <w:r w:rsidRPr="007C79B0">
        <w:rPr>
          <w:sz w:val="20"/>
          <w:szCs w:val="20"/>
          <w:lang w:val="es-US"/>
        </w:rPr>
        <w:t>Mesófilas</w:t>
      </w:r>
      <w:proofErr w:type="spellEnd"/>
      <w:r w:rsidRPr="007C79B0">
        <w:rPr>
          <w:sz w:val="20"/>
          <w:szCs w:val="20"/>
          <w:lang w:val="es-US"/>
        </w:rPr>
        <w:t>(</w:t>
      </w:r>
      <w:proofErr w:type="gramEnd"/>
      <w:r w:rsidRPr="007C79B0">
        <w:rPr>
          <w:sz w:val="20"/>
          <w:szCs w:val="20"/>
          <w:lang w:val="es-US"/>
        </w:rPr>
        <w:t xml:space="preserve"> terrestres) la concentración de </w:t>
      </w:r>
      <w:proofErr w:type="spellStart"/>
      <w:r w:rsidRPr="007C79B0">
        <w:rPr>
          <w:sz w:val="20"/>
          <w:szCs w:val="20"/>
          <w:lang w:val="es-US"/>
        </w:rPr>
        <w:t>plastidios</w:t>
      </w:r>
      <w:proofErr w:type="spellEnd"/>
      <w:r w:rsidRPr="007C79B0">
        <w:rPr>
          <w:sz w:val="20"/>
          <w:szCs w:val="20"/>
          <w:lang w:val="es-US"/>
        </w:rPr>
        <w:t xml:space="preserve"> verdes( cloroplastos) no se localizan en las hojas( espinas) sino en el tallo verde y de consistencia carnosa. </w:t>
      </w:r>
      <w:r w:rsidRPr="007C79B0">
        <w:rPr>
          <w:sz w:val="20"/>
          <w:szCs w:val="20"/>
          <w:lang w:val="es-US"/>
        </w:rPr>
        <w:br/>
      </w:r>
      <w:r w:rsidRPr="007C79B0">
        <w:rPr>
          <w:vanish/>
          <w:sz w:val="20"/>
          <w:szCs w:val="20"/>
        </w:rPr>
        <w:t>Final del formulario</w:t>
      </w:r>
    </w:p>
    <w:p w:rsidR="0015393B" w:rsidRPr="007C79B0" w:rsidRDefault="00230E1D" w:rsidP="0015393B">
      <w:pPr>
        <w:shd w:val="clear" w:color="auto" w:fill="FFFFFF"/>
        <w:jc w:val="both"/>
        <w:rPr>
          <w:sz w:val="20"/>
          <w:szCs w:val="20"/>
          <w:lang w:val="es-US"/>
        </w:rPr>
      </w:pPr>
      <w:r w:rsidRPr="00230E1D">
        <w:rPr>
          <w:sz w:val="20"/>
          <w:szCs w:val="20"/>
          <w:lang w:val="es-US"/>
        </w:rPr>
        <w:pict>
          <v:shape id="_x0000_i1031" type="#_x0000_t75" alt="" style="width:21.9pt;height:21.9pt"/>
        </w:pict>
      </w:r>
    </w:p>
    <w:p w:rsidR="0015393B" w:rsidRPr="007C79B0" w:rsidRDefault="0015393B" w:rsidP="0015393B">
      <w:pPr>
        <w:spacing w:before="100" w:beforeAutospacing="1" w:after="100" w:afterAutospacing="1"/>
        <w:ind w:left="720"/>
        <w:jc w:val="both"/>
        <w:rPr>
          <w:sz w:val="20"/>
          <w:szCs w:val="20"/>
          <w:lang w:val="es-US"/>
        </w:rPr>
      </w:pPr>
      <w:proofErr w:type="gramStart"/>
      <w:r w:rsidRPr="007C79B0">
        <w:rPr>
          <w:sz w:val="20"/>
          <w:szCs w:val="20"/>
          <w:lang w:val="es-US"/>
        </w:rPr>
        <w:t>la</w:t>
      </w:r>
      <w:proofErr w:type="gramEnd"/>
      <w:r w:rsidRPr="007C79B0">
        <w:rPr>
          <w:sz w:val="20"/>
          <w:szCs w:val="20"/>
          <w:lang w:val="es-US"/>
        </w:rPr>
        <w:t xml:space="preserve"> fotosíntesis en plantas está dividida en tres metabolismos: C3, C4 y CAM. La finalidad de la fotosíntesis es producir carbohidratos para que la planta crezca. El metabolismo C3 es el más común en plantas y se llama así porque el primer compuesto que se forma al empezar a construir los carbohidratos consta precisamente de 3 carbonos. Las C4 presentan un primer compuesto de 4 carbonos, pero las CAM</w:t>
      </w:r>
      <w:proofErr w:type="gramStart"/>
      <w:r w:rsidRPr="007C79B0">
        <w:rPr>
          <w:sz w:val="20"/>
          <w:szCs w:val="20"/>
          <w:lang w:val="es-US"/>
        </w:rPr>
        <w:t>?</w:t>
      </w:r>
      <w:proofErr w:type="gramEnd"/>
      <w:r w:rsidRPr="007C79B0">
        <w:rPr>
          <w:sz w:val="20"/>
          <w:szCs w:val="20"/>
          <w:lang w:val="es-US"/>
        </w:rPr>
        <w:t xml:space="preserve"> ; </w:t>
      </w:r>
      <w:proofErr w:type="gramStart"/>
      <w:r w:rsidRPr="007C79B0">
        <w:rPr>
          <w:sz w:val="20"/>
          <w:szCs w:val="20"/>
          <w:lang w:val="es-US"/>
        </w:rPr>
        <w:t>esto</w:t>
      </w:r>
      <w:proofErr w:type="gramEnd"/>
      <w:r w:rsidRPr="007C79B0">
        <w:rPr>
          <w:sz w:val="20"/>
          <w:szCs w:val="20"/>
          <w:lang w:val="es-US"/>
        </w:rPr>
        <w:t xml:space="preserve"> es importante porque las plantas desérticas generalmente tienen metabolismo CAM o también llamado Metabolismo ácido de las Crasuláceas (Término que viene de hojas crasas o carnosas). Sabemos que las plantas tienen aberturas en las hojas (estomas) para intercambiar gases y que utilizan el Bióxido de carbono para construir carbohidratos; en las plantas C3, los estomas se abren en el día y la fotosíntesis transcurre normal, pero en las plantas de desierto estos estomas no se abren en el día porque propiciarían la pérdida de agua (en forma de vapor) y saldría por estos estomas, entonces la planta se secaría. </w:t>
      </w:r>
      <w:r w:rsidRPr="007C79B0">
        <w:rPr>
          <w:sz w:val="20"/>
          <w:szCs w:val="20"/>
          <w:lang w:val="es-US"/>
        </w:rPr>
        <w:br/>
        <w:t xml:space="preserve">Así que las plantas de desierto no abren los estomas en el día, lo hacen en la noche, te preguntarás entonces que </w:t>
      </w:r>
      <w:proofErr w:type="gramStart"/>
      <w:r w:rsidRPr="007C79B0">
        <w:rPr>
          <w:sz w:val="20"/>
          <w:szCs w:val="20"/>
          <w:lang w:val="es-US"/>
        </w:rPr>
        <w:t>pasa ,</w:t>
      </w:r>
      <w:proofErr w:type="gramEnd"/>
      <w:r w:rsidRPr="007C79B0">
        <w:rPr>
          <w:sz w:val="20"/>
          <w:szCs w:val="20"/>
          <w:lang w:val="es-US"/>
        </w:rPr>
        <w:t xml:space="preserve"> si se supone que la fotosíntesis debe transcurrir con luz, pues este mecanismo tiene la finalidad de captar el bióxido de carbono en la noche cuando la temperatura es más baja y no pone en riesgo su vida. Lo que hace es tomar el CO2 y meterlo al </w:t>
      </w:r>
      <w:proofErr w:type="spellStart"/>
      <w:r w:rsidRPr="007C79B0">
        <w:rPr>
          <w:sz w:val="20"/>
          <w:szCs w:val="20"/>
          <w:lang w:val="es-US"/>
        </w:rPr>
        <w:t>mesófilo</w:t>
      </w:r>
      <w:proofErr w:type="spellEnd"/>
      <w:r w:rsidRPr="007C79B0">
        <w:rPr>
          <w:sz w:val="20"/>
          <w:szCs w:val="20"/>
          <w:lang w:val="es-US"/>
        </w:rPr>
        <w:t xml:space="preserve"> de la hoja, dónde es captado por una enzima que se llama PEP </w:t>
      </w:r>
      <w:proofErr w:type="spellStart"/>
      <w:r w:rsidRPr="007C79B0">
        <w:rPr>
          <w:sz w:val="20"/>
          <w:szCs w:val="20"/>
          <w:lang w:val="es-US"/>
        </w:rPr>
        <w:t>carboxilasa</w:t>
      </w:r>
      <w:proofErr w:type="spellEnd"/>
      <w:r w:rsidRPr="007C79B0">
        <w:rPr>
          <w:sz w:val="20"/>
          <w:szCs w:val="20"/>
          <w:lang w:val="es-US"/>
        </w:rPr>
        <w:t xml:space="preserve"> y lo convierte en ácido málico en el estroma de los cloroplastos (por eso estas plantas son ácidas en la noche) y lo almacena en la vacuola. Cuando amanece, cerca de las 8 de la mañana ese almacén de CO2 en forma de ácido málico sale de la vacuola y se </w:t>
      </w:r>
      <w:proofErr w:type="spellStart"/>
      <w:r w:rsidRPr="007C79B0">
        <w:rPr>
          <w:sz w:val="20"/>
          <w:szCs w:val="20"/>
          <w:lang w:val="es-US"/>
        </w:rPr>
        <w:t>descarboxila</w:t>
      </w:r>
      <w:proofErr w:type="spellEnd"/>
      <w:r w:rsidRPr="007C79B0">
        <w:rPr>
          <w:sz w:val="20"/>
          <w:szCs w:val="20"/>
          <w:lang w:val="es-US"/>
        </w:rPr>
        <w:t xml:space="preserve"> en el estroma del cloroplasto, así la planta tiene CO2 para utilizarlo cuando hay luz y no abre los estomas para evitar pérdida de agua. </w:t>
      </w:r>
      <w:r w:rsidRPr="007C79B0">
        <w:rPr>
          <w:sz w:val="20"/>
          <w:szCs w:val="20"/>
          <w:lang w:val="es-US"/>
        </w:rPr>
        <w:br/>
      </w:r>
      <w:r w:rsidRPr="007C79B0">
        <w:rPr>
          <w:sz w:val="20"/>
          <w:szCs w:val="20"/>
          <w:lang w:val="es-US"/>
        </w:rPr>
        <w:lastRenderedPageBreak/>
        <w:t xml:space="preserve">Otra cosa, el primer compuesto producido en la fotosíntesis de las plantas CAM consta de 3 carbonos, como en las plantas C3. </w:t>
      </w:r>
      <w:r w:rsidRPr="007C79B0">
        <w:rPr>
          <w:sz w:val="20"/>
          <w:szCs w:val="20"/>
          <w:lang w:val="es-US"/>
        </w:rPr>
        <w:br/>
      </w:r>
    </w:p>
    <w:p w:rsidR="0015393B" w:rsidRPr="007C79B0" w:rsidRDefault="0015393B" w:rsidP="0015393B">
      <w:pPr>
        <w:pStyle w:val="Ttulo3"/>
        <w:jc w:val="both"/>
        <w:rPr>
          <w:rFonts w:ascii="Times New Roman" w:hAnsi="Times New Roman" w:cs="Times New Roman"/>
          <w:sz w:val="20"/>
          <w:szCs w:val="20"/>
        </w:rPr>
      </w:pPr>
      <w:bookmarkStart w:id="0" w:name="Clasificación_de_los_estomas_según_el_nú"/>
      <w:r w:rsidRPr="007C79B0">
        <w:rPr>
          <w:rFonts w:ascii="Times New Roman" w:hAnsi="Times New Roman" w:cs="Times New Roman"/>
          <w:color w:val="006666"/>
          <w:sz w:val="20"/>
          <w:szCs w:val="20"/>
        </w:rPr>
        <w:t xml:space="preserve">Clasificación de </w:t>
      </w:r>
      <w:proofErr w:type="gramStart"/>
      <w:r w:rsidRPr="007C79B0">
        <w:rPr>
          <w:rFonts w:ascii="Times New Roman" w:hAnsi="Times New Roman" w:cs="Times New Roman"/>
          <w:color w:val="006666"/>
          <w:sz w:val="20"/>
          <w:szCs w:val="20"/>
        </w:rPr>
        <w:t>los</w:t>
      </w:r>
      <w:proofErr w:type="gramEnd"/>
      <w:r w:rsidRPr="007C79B0">
        <w:rPr>
          <w:rFonts w:ascii="Times New Roman" w:hAnsi="Times New Roman" w:cs="Times New Roman"/>
          <w:color w:val="006666"/>
          <w:sz w:val="20"/>
          <w:szCs w:val="20"/>
        </w:rPr>
        <w:t xml:space="preserve"> estomas según el número y disposición de células anexas</w:t>
      </w:r>
      <w:bookmarkEnd w:id="0"/>
      <w:r w:rsidRPr="007C79B0">
        <w:rPr>
          <w:rFonts w:ascii="Times New Roman" w:hAnsi="Times New Roman" w:cs="Times New Roman"/>
          <w:color w:val="006666"/>
          <w:sz w:val="20"/>
          <w:szCs w:val="20"/>
        </w:rPr>
        <w:t xml:space="preserve"> </w:t>
      </w:r>
    </w:p>
    <w:tbl>
      <w:tblPr>
        <w:tblW w:w="5000" w:type="pct"/>
        <w:tblCellSpacing w:w="0" w:type="dxa"/>
        <w:tblCellMar>
          <w:left w:w="0" w:type="dxa"/>
          <w:right w:w="0" w:type="dxa"/>
        </w:tblCellMar>
        <w:tblLook w:val="04A0"/>
      </w:tblPr>
      <w:tblGrid>
        <w:gridCol w:w="270"/>
        <w:gridCol w:w="8568"/>
      </w:tblGrid>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26" name="Imagen 2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pStyle w:val="NormalWeb"/>
              <w:jc w:val="both"/>
              <w:rPr>
                <w:sz w:val="20"/>
                <w:szCs w:val="20"/>
              </w:rPr>
            </w:pPr>
            <w:proofErr w:type="spellStart"/>
            <w:r w:rsidRPr="007C79B0">
              <w:rPr>
                <w:b/>
                <w:bCs/>
                <w:color w:val="800080"/>
                <w:sz w:val="20"/>
                <w:szCs w:val="20"/>
              </w:rPr>
              <w:t>Anomocítico</w:t>
            </w:r>
            <w:proofErr w:type="spellEnd"/>
            <w:r w:rsidRPr="007C79B0">
              <w:rPr>
                <w:b/>
                <w:bCs/>
                <w:color w:val="800080"/>
                <w:sz w:val="20"/>
                <w:szCs w:val="20"/>
              </w:rPr>
              <w:t xml:space="preserve"> o Ranunculáceo</w:t>
            </w:r>
            <w:r w:rsidRPr="007C79B0">
              <w:rPr>
                <w:sz w:val="20"/>
                <w:szCs w:val="20"/>
              </w:rPr>
              <w:t xml:space="preserve">: sin células anexas; es el más frecuente en dicotiledóneas y también el más antiguo. En </w:t>
            </w:r>
            <w:proofErr w:type="spellStart"/>
            <w:proofErr w:type="gramStart"/>
            <w:r w:rsidRPr="007C79B0">
              <w:rPr>
                <w:sz w:val="20"/>
                <w:szCs w:val="20"/>
              </w:rPr>
              <w:t>monocotiledóneas</w:t>
            </w:r>
            <w:proofErr w:type="spellEnd"/>
            <w:r w:rsidRPr="007C79B0">
              <w:rPr>
                <w:sz w:val="20"/>
                <w:szCs w:val="20"/>
              </w:rPr>
              <w:t xml:space="preserve"> </w:t>
            </w:r>
            <w:r w:rsidRPr="007C79B0">
              <w:rPr>
                <w:i/>
                <w:iCs/>
                <w:sz w:val="20"/>
                <w:szCs w:val="20"/>
              </w:rPr>
              <w:t>:</w:t>
            </w:r>
            <w:proofErr w:type="gramEnd"/>
            <w:r w:rsidRPr="007C79B0">
              <w:rPr>
                <w:i/>
                <w:iCs/>
                <w:sz w:val="20"/>
                <w:szCs w:val="20"/>
              </w:rPr>
              <w:t xml:space="preserve"> </w:t>
            </w:r>
            <w:proofErr w:type="spellStart"/>
            <w:r w:rsidRPr="007C79B0">
              <w:rPr>
                <w:sz w:val="20"/>
                <w:szCs w:val="20"/>
              </w:rPr>
              <w:t>Amaryllidaceae</w:t>
            </w:r>
            <w:proofErr w:type="spellEnd"/>
            <w:r w:rsidRPr="007C79B0">
              <w:rPr>
                <w:i/>
                <w:iCs/>
                <w:sz w:val="20"/>
                <w:szCs w:val="20"/>
              </w:rPr>
              <w:t xml:space="preserve">, </w:t>
            </w:r>
            <w:proofErr w:type="spellStart"/>
            <w:r w:rsidRPr="007C79B0">
              <w:rPr>
                <w:sz w:val="20"/>
                <w:szCs w:val="20"/>
              </w:rPr>
              <w:t>Dioscoreaceae</w:t>
            </w:r>
            <w:proofErr w:type="spellEnd"/>
            <w:r w:rsidRPr="007C79B0">
              <w:rPr>
                <w:sz w:val="20"/>
                <w:szCs w:val="20"/>
              </w:rPr>
              <w:t xml:space="preserve">. </w:t>
            </w:r>
          </w:p>
        </w:tc>
      </w:tr>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27" name="Imagen 2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pStyle w:val="NormalWeb"/>
              <w:jc w:val="both"/>
              <w:rPr>
                <w:sz w:val="20"/>
                <w:szCs w:val="20"/>
              </w:rPr>
            </w:pPr>
            <w:proofErr w:type="spellStart"/>
            <w:r w:rsidRPr="007C79B0">
              <w:rPr>
                <w:b/>
                <w:bCs/>
                <w:color w:val="800080"/>
                <w:sz w:val="20"/>
                <w:szCs w:val="20"/>
              </w:rPr>
              <w:t>Paracítico</w:t>
            </w:r>
            <w:proofErr w:type="spellEnd"/>
            <w:r w:rsidRPr="007C79B0">
              <w:rPr>
                <w:b/>
                <w:bCs/>
                <w:color w:val="800080"/>
                <w:sz w:val="20"/>
                <w:szCs w:val="20"/>
              </w:rPr>
              <w:t xml:space="preserve"> o Rubiáceo</w:t>
            </w:r>
            <w:r w:rsidRPr="007C79B0">
              <w:rPr>
                <w:sz w:val="20"/>
                <w:szCs w:val="20"/>
              </w:rPr>
              <w:t xml:space="preserve">: con 2 células anexas, dispuestas paralelamente con respecto a las oclusivas. </w:t>
            </w:r>
            <w:r w:rsidRPr="007C79B0">
              <w:rPr>
                <w:sz w:val="20"/>
                <w:szCs w:val="20"/>
              </w:rPr>
              <w:br/>
            </w:r>
          </w:p>
        </w:tc>
      </w:tr>
    </w:tbl>
    <w:p w:rsidR="0015393B" w:rsidRPr="007C79B0" w:rsidRDefault="0015393B" w:rsidP="0015393B">
      <w:pPr>
        <w:jc w:val="both"/>
        <w:rPr>
          <w:vanish/>
          <w:sz w:val="20"/>
          <w:szCs w:val="20"/>
        </w:rPr>
      </w:pPr>
    </w:p>
    <w:tbl>
      <w:tblPr>
        <w:tblW w:w="4410" w:type="dxa"/>
        <w:jc w:val="center"/>
        <w:tblCellMar>
          <w:left w:w="0" w:type="dxa"/>
          <w:right w:w="0" w:type="dxa"/>
        </w:tblCellMar>
        <w:tblLook w:val="04A0"/>
      </w:tblPr>
      <w:tblGrid>
        <w:gridCol w:w="1784"/>
        <w:gridCol w:w="2475"/>
        <w:gridCol w:w="2394"/>
        <w:gridCol w:w="2185"/>
      </w:tblGrid>
      <w:tr w:rsidR="0015393B" w:rsidRPr="007C79B0" w:rsidTr="001C73FA">
        <w:trPr>
          <w:jc w:val="center"/>
        </w:trPr>
        <w:tc>
          <w:tcPr>
            <w:tcW w:w="4350" w:type="dxa"/>
            <w:gridSpan w:val="2"/>
            <w:vAlign w:val="center"/>
            <w:hideMark/>
          </w:tcPr>
          <w:p w:rsidR="0015393B" w:rsidRPr="007C79B0" w:rsidRDefault="0015393B" w:rsidP="001C73FA">
            <w:pPr>
              <w:pStyle w:val="NormalWeb"/>
              <w:jc w:val="both"/>
              <w:rPr>
                <w:sz w:val="20"/>
                <w:szCs w:val="20"/>
              </w:rPr>
            </w:pPr>
            <w:r w:rsidRPr="007C79B0">
              <w:rPr>
                <w:sz w:val="20"/>
                <w:szCs w:val="20"/>
              </w:rPr>
              <w:t xml:space="preserve">Estomas </w:t>
            </w:r>
            <w:proofErr w:type="spellStart"/>
            <w:r w:rsidRPr="007C79B0">
              <w:rPr>
                <w:sz w:val="20"/>
                <w:szCs w:val="20"/>
              </w:rPr>
              <w:t>anomocíticos</w:t>
            </w:r>
            <w:proofErr w:type="spellEnd"/>
            <w:r w:rsidRPr="007C79B0">
              <w:rPr>
                <w:sz w:val="20"/>
                <w:szCs w:val="20"/>
              </w:rPr>
              <w:t xml:space="preserve"> en</w:t>
            </w:r>
            <w:r w:rsidRPr="007C79B0">
              <w:rPr>
                <w:sz w:val="20"/>
                <w:szCs w:val="20"/>
              </w:rPr>
              <w:br/>
            </w:r>
            <w:r w:rsidRPr="007C79B0">
              <w:rPr>
                <w:i/>
                <w:iCs/>
                <w:sz w:val="20"/>
                <w:szCs w:val="20"/>
              </w:rPr>
              <w:t xml:space="preserve">Victoria </w:t>
            </w:r>
            <w:proofErr w:type="spellStart"/>
            <w:r w:rsidRPr="007C79B0">
              <w:rPr>
                <w:i/>
                <w:iCs/>
                <w:sz w:val="20"/>
                <w:szCs w:val="20"/>
              </w:rPr>
              <w:t>cruziana</w:t>
            </w:r>
            <w:proofErr w:type="spellEnd"/>
            <w:r w:rsidRPr="007C79B0">
              <w:rPr>
                <w:i/>
                <w:iCs/>
                <w:sz w:val="20"/>
                <w:szCs w:val="20"/>
              </w:rPr>
              <w:t xml:space="preserve"> </w:t>
            </w:r>
            <w:r w:rsidRPr="007C79B0">
              <w:rPr>
                <w:sz w:val="20"/>
                <w:szCs w:val="20"/>
              </w:rPr>
              <w:t>(MEB)</w:t>
            </w:r>
          </w:p>
        </w:tc>
        <w:tc>
          <w:tcPr>
            <w:tcW w:w="4350" w:type="dxa"/>
            <w:gridSpan w:val="2"/>
            <w:vAlign w:val="center"/>
            <w:hideMark/>
          </w:tcPr>
          <w:p w:rsidR="0015393B" w:rsidRPr="007C79B0" w:rsidRDefault="0015393B" w:rsidP="001C73FA">
            <w:pPr>
              <w:jc w:val="both"/>
              <w:rPr>
                <w:color w:val="000000"/>
                <w:sz w:val="20"/>
                <w:szCs w:val="20"/>
              </w:rPr>
            </w:pPr>
            <w:r w:rsidRPr="007C79B0">
              <w:rPr>
                <w:sz w:val="20"/>
                <w:szCs w:val="20"/>
              </w:rPr>
              <w:t xml:space="preserve">Estoma </w:t>
            </w:r>
            <w:proofErr w:type="spellStart"/>
            <w:r w:rsidRPr="007C79B0">
              <w:rPr>
                <w:sz w:val="20"/>
                <w:szCs w:val="20"/>
              </w:rPr>
              <w:t>paracítico</w:t>
            </w:r>
            <w:proofErr w:type="spellEnd"/>
            <w:r w:rsidRPr="007C79B0">
              <w:rPr>
                <w:sz w:val="20"/>
                <w:szCs w:val="20"/>
              </w:rPr>
              <w:t xml:space="preserve"> en </w:t>
            </w:r>
            <w:proofErr w:type="spellStart"/>
            <w:r w:rsidRPr="007C79B0">
              <w:rPr>
                <w:i/>
                <w:iCs/>
                <w:sz w:val="20"/>
                <w:szCs w:val="20"/>
              </w:rPr>
              <w:t>Eichhornia</w:t>
            </w:r>
            <w:proofErr w:type="spellEnd"/>
            <w:r w:rsidRPr="007C79B0">
              <w:rPr>
                <w:sz w:val="20"/>
                <w:szCs w:val="20"/>
              </w:rPr>
              <w:t xml:space="preserve"> (MO)</w:t>
            </w:r>
          </w:p>
        </w:tc>
      </w:tr>
      <w:tr w:rsidR="0015393B" w:rsidRPr="007C79B0" w:rsidTr="001C73FA">
        <w:trPr>
          <w:jc w:val="center"/>
        </w:trPr>
        <w:tc>
          <w:tcPr>
            <w:tcW w:w="181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148080" cy="1283970"/>
                  <wp:effectExtent l="19050" t="0" r="0" b="0"/>
                  <wp:docPr id="28" name="Imagen 28" descr="http://www.biologia.edu.ar/botanica/tema13/images13/ANOMOC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ologia.edu.ar/botanica/tema13/images13/ANOMOCIT.gif"/>
                          <pic:cNvPicPr>
                            <a:picLocks noChangeAspect="1" noChangeArrowheads="1"/>
                          </pic:cNvPicPr>
                        </pic:nvPicPr>
                        <pic:blipFill>
                          <a:blip r:embed="rId17" cstate="print"/>
                          <a:srcRect/>
                          <a:stretch>
                            <a:fillRect/>
                          </a:stretch>
                        </pic:blipFill>
                        <pic:spPr bwMode="auto">
                          <a:xfrm>
                            <a:off x="0" y="0"/>
                            <a:ext cx="1148080" cy="1283970"/>
                          </a:xfrm>
                          <a:prstGeom prst="rect">
                            <a:avLst/>
                          </a:prstGeom>
                          <a:noFill/>
                          <a:ln w="9525">
                            <a:noFill/>
                            <a:miter lim="800000"/>
                            <a:headEnd/>
                            <a:tailEnd/>
                          </a:ln>
                        </pic:spPr>
                      </pic:pic>
                    </a:graphicData>
                  </a:graphic>
                </wp:inline>
              </w:drawing>
            </w:r>
          </w:p>
        </w:tc>
        <w:tc>
          <w:tcPr>
            <w:tcW w:w="253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595120" cy="1283970"/>
                  <wp:effectExtent l="19050" t="0" r="5080" b="0"/>
                  <wp:docPr id="29" name="Imagen 29" descr="http://www.biologia.edu.ar/botanica/tema13/images13/victo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ologia.edu.ar/botanica/tema13/images13/victoria2.JPG"/>
                          <pic:cNvPicPr>
                            <a:picLocks noChangeAspect="1" noChangeArrowheads="1"/>
                          </pic:cNvPicPr>
                        </pic:nvPicPr>
                        <pic:blipFill>
                          <a:blip r:embed="rId18" cstate="print"/>
                          <a:srcRect/>
                          <a:stretch>
                            <a:fillRect/>
                          </a:stretch>
                        </pic:blipFill>
                        <pic:spPr bwMode="auto">
                          <a:xfrm>
                            <a:off x="0" y="0"/>
                            <a:ext cx="1595120" cy="1283970"/>
                          </a:xfrm>
                          <a:prstGeom prst="rect">
                            <a:avLst/>
                          </a:prstGeom>
                          <a:noFill/>
                          <a:ln w="9525">
                            <a:noFill/>
                            <a:miter lim="800000"/>
                            <a:headEnd/>
                            <a:tailEnd/>
                          </a:ln>
                        </pic:spPr>
                      </pic:pic>
                    </a:graphicData>
                  </a:graphic>
                </wp:inline>
              </w:drawing>
            </w:r>
          </w:p>
        </w:tc>
        <w:tc>
          <w:tcPr>
            <w:tcW w:w="253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546860" cy="1274445"/>
                  <wp:effectExtent l="19050" t="0" r="0" b="0"/>
                  <wp:docPr id="30" name="Imagen 30" descr="http://www.biologia.edu.ar/botanica/tema13/images13/PARAC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ia.edu.ar/botanica/tema13/images13/PARACIT.gif"/>
                          <pic:cNvPicPr>
                            <a:picLocks noChangeAspect="1" noChangeArrowheads="1"/>
                          </pic:cNvPicPr>
                        </pic:nvPicPr>
                        <pic:blipFill>
                          <a:blip r:embed="rId19" cstate="print"/>
                          <a:srcRect/>
                          <a:stretch>
                            <a:fillRect/>
                          </a:stretch>
                        </pic:blipFill>
                        <pic:spPr bwMode="auto">
                          <a:xfrm>
                            <a:off x="0" y="0"/>
                            <a:ext cx="1546860" cy="1274445"/>
                          </a:xfrm>
                          <a:prstGeom prst="rect">
                            <a:avLst/>
                          </a:prstGeom>
                          <a:noFill/>
                          <a:ln w="9525">
                            <a:noFill/>
                            <a:miter lim="800000"/>
                            <a:headEnd/>
                            <a:tailEnd/>
                          </a:ln>
                        </pic:spPr>
                      </pic:pic>
                    </a:graphicData>
                  </a:graphic>
                </wp:inline>
              </w:drawing>
            </w:r>
          </w:p>
        </w:tc>
        <w:tc>
          <w:tcPr>
            <w:tcW w:w="253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10335" cy="1303655"/>
                  <wp:effectExtent l="19050" t="0" r="0" b="0"/>
                  <wp:docPr id="31" name="Imagen 31" descr="http://www.biologia.edu.ar/botanica/tema13/images13/EICHE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ia.edu.ar/botanica/tema13/images13/EICHESTOM.jpg"/>
                          <pic:cNvPicPr>
                            <a:picLocks noChangeAspect="1" noChangeArrowheads="1"/>
                          </pic:cNvPicPr>
                        </pic:nvPicPr>
                        <pic:blipFill>
                          <a:blip r:embed="rId20" cstate="print"/>
                          <a:srcRect/>
                          <a:stretch>
                            <a:fillRect/>
                          </a:stretch>
                        </pic:blipFill>
                        <pic:spPr bwMode="auto">
                          <a:xfrm>
                            <a:off x="0" y="0"/>
                            <a:ext cx="1410335" cy="1303655"/>
                          </a:xfrm>
                          <a:prstGeom prst="rect">
                            <a:avLst/>
                          </a:prstGeom>
                          <a:noFill/>
                          <a:ln w="9525">
                            <a:noFill/>
                            <a:miter lim="800000"/>
                            <a:headEnd/>
                            <a:tailEnd/>
                          </a:ln>
                        </pic:spPr>
                      </pic:pic>
                    </a:graphicData>
                  </a:graphic>
                </wp:inline>
              </w:drawing>
            </w:r>
          </w:p>
        </w:tc>
      </w:tr>
    </w:tbl>
    <w:p w:rsidR="0015393B" w:rsidRPr="007C79B0" w:rsidRDefault="0015393B" w:rsidP="0015393B">
      <w:pPr>
        <w:pStyle w:val="NormalWeb"/>
        <w:jc w:val="both"/>
        <w:rPr>
          <w:sz w:val="20"/>
          <w:szCs w:val="20"/>
        </w:rPr>
      </w:pPr>
      <w:r w:rsidRPr="007C79B0">
        <w:rPr>
          <w:sz w:val="20"/>
          <w:szCs w:val="20"/>
        </w:rPr>
        <w:t xml:space="preserve">  </w:t>
      </w:r>
    </w:p>
    <w:tbl>
      <w:tblPr>
        <w:tblW w:w="5000" w:type="pct"/>
        <w:tblCellSpacing w:w="0" w:type="dxa"/>
        <w:tblCellMar>
          <w:left w:w="0" w:type="dxa"/>
          <w:right w:w="0" w:type="dxa"/>
        </w:tblCellMar>
        <w:tblLook w:val="04A0"/>
      </w:tblPr>
      <w:tblGrid>
        <w:gridCol w:w="270"/>
        <w:gridCol w:w="8568"/>
      </w:tblGrid>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32" name="Imagen 32"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jc w:val="both"/>
              <w:rPr>
                <w:color w:val="000000"/>
                <w:sz w:val="20"/>
                <w:szCs w:val="20"/>
              </w:rPr>
            </w:pPr>
            <w:proofErr w:type="spellStart"/>
            <w:r w:rsidRPr="007C79B0">
              <w:rPr>
                <w:b/>
                <w:bCs/>
                <w:color w:val="800080"/>
                <w:sz w:val="20"/>
                <w:szCs w:val="20"/>
              </w:rPr>
              <w:t>Anisocítico</w:t>
            </w:r>
            <w:proofErr w:type="spellEnd"/>
            <w:r w:rsidRPr="007C79B0">
              <w:rPr>
                <w:b/>
                <w:bCs/>
                <w:color w:val="800080"/>
                <w:sz w:val="20"/>
                <w:szCs w:val="20"/>
              </w:rPr>
              <w:t xml:space="preserve"> o </w:t>
            </w:r>
            <w:proofErr w:type="gramStart"/>
            <w:r w:rsidRPr="007C79B0">
              <w:rPr>
                <w:b/>
                <w:bCs/>
                <w:color w:val="800080"/>
                <w:sz w:val="20"/>
                <w:szCs w:val="20"/>
              </w:rPr>
              <w:t xml:space="preserve">Crucífero </w:t>
            </w:r>
            <w:r w:rsidRPr="007C79B0">
              <w:rPr>
                <w:sz w:val="20"/>
                <w:szCs w:val="20"/>
              </w:rPr>
              <w:t>.</w:t>
            </w:r>
            <w:proofErr w:type="gramEnd"/>
            <w:r w:rsidRPr="007C79B0">
              <w:rPr>
                <w:sz w:val="20"/>
                <w:szCs w:val="20"/>
              </w:rPr>
              <w:t xml:space="preserve"> Con 3 células anexas, 1 más pequeña. También en </w:t>
            </w:r>
            <w:proofErr w:type="spellStart"/>
            <w:r w:rsidRPr="007C79B0">
              <w:rPr>
                <w:sz w:val="20"/>
                <w:szCs w:val="20"/>
              </w:rPr>
              <w:t>Solanaceae</w:t>
            </w:r>
            <w:proofErr w:type="spellEnd"/>
            <w:r w:rsidRPr="007C79B0">
              <w:rPr>
                <w:sz w:val="20"/>
                <w:szCs w:val="20"/>
              </w:rPr>
              <w:t xml:space="preserve">.   </w:t>
            </w:r>
          </w:p>
        </w:tc>
      </w:tr>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33" name="Imagen 33"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jc w:val="both"/>
              <w:rPr>
                <w:color w:val="000000"/>
                <w:sz w:val="20"/>
                <w:szCs w:val="20"/>
              </w:rPr>
            </w:pPr>
            <w:proofErr w:type="spellStart"/>
            <w:r w:rsidRPr="007C79B0">
              <w:rPr>
                <w:b/>
                <w:bCs/>
                <w:color w:val="800080"/>
                <w:sz w:val="20"/>
                <w:szCs w:val="20"/>
              </w:rPr>
              <w:t>Tetracítico</w:t>
            </w:r>
            <w:proofErr w:type="spellEnd"/>
            <w:r w:rsidRPr="007C79B0">
              <w:rPr>
                <w:sz w:val="20"/>
                <w:szCs w:val="20"/>
              </w:rPr>
              <w:t xml:space="preserve">: 4 células subsidiarias. Común en varias familias de </w:t>
            </w:r>
            <w:proofErr w:type="spellStart"/>
            <w:r w:rsidRPr="007C79B0">
              <w:rPr>
                <w:sz w:val="20"/>
                <w:szCs w:val="20"/>
              </w:rPr>
              <w:t>monocotiledóneas</w:t>
            </w:r>
            <w:proofErr w:type="spellEnd"/>
            <w:r w:rsidRPr="007C79B0">
              <w:rPr>
                <w:sz w:val="20"/>
                <w:szCs w:val="20"/>
              </w:rPr>
              <w:t xml:space="preserve"> como </w:t>
            </w:r>
            <w:proofErr w:type="spellStart"/>
            <w:r w:rsidRPr="007C79B0">
              <w:rPr>
                <w:sz w:val="20"/>
                <w:szCs w:val="20"/>
              </w:rPr>
              <w:t>Araceae</w:t>
            </w:r>
            <w:proofErr w:type="spellEnd"/>
            <w:r w:rsidRPr="007C79B0">
              <w:rPr>
                <w:sz w:val="20"/>
                <w:szCs w:val="20"/>
              </w:rPr>
              <w:t xml:space="preserve">, </w:t>
            </w:r>
            <w:proofErr w:type="spellStart"/>
            <w:r w:rsidRPr="007C79B0">
              <w:rPr>
                <w:sz w:val="20"/>
                <w:szCs w:val="20"/>
              </w:rPr>
              <w:t>Commelinaceae</w:t>
            </w:r>
            <w:proofErr w:type="spellEnd"/>
            <w:r w:rsidRPr="007C79B0">
              <w:rPr>
                <w:sz w:val="20"/>
                <w:szCs w:val="20"/>
              </w:rPr>
              <w:t xml:space="preserve">, </w:t>
            </w:r>
            <w:proofErr w:type="spellStart"/>
            <w:r w:rsidRPr="007C79B0">
              <w:rPr>
                <w:sz w:val="20"/>
                <w:szCs w:val="20"/>
              </w:rPr>
              <w:t>Musaceae</w:t>
            </w:r>
            <w:proofErr w:type="spellEnd"/>
            <w:r w:rsidRPr="007C79B0">
              <w:rPr>
                <w:sz w:val="20"/>
                <w:szCs w:val="20"/>
              </w:rPr>
              <w:t xml:space="preserve">  </w:t>
            </w:r>
            <w:r w:rsidRPr="007C79B0">
              <w:rPr>
                <w:sz w:val="20"/>
                <w:szCs w:val="20"/>
              </w:rPr>
              <w:br/>
            </w:r>
          </w:p>
        </w:tc>
      </w:tr>
    </w:tbl>
    <w:p w:rsidR="0015393B" w:rsidRPr="007C79B0" w:rsidRDefault="0015393B" w:rsidP="0015393B">
      <w:pPr>
        <w:jc w:val="both"/>
        <w:rPr>
          <w:vanish/>
          <w:sz w:val="20"/>
          <w:szCs w:val="20"/>
        </w:rPr>
      </w:pPr>
    </w:p>
    <w:tbl>
      <w:tblPr>
        <w:tblW w:w="7425" w:type="dxa"/>
        <w:jc w:val="center"/>
        <w:tblCellMar>
          <w:left w:w="0" w:type="dxa"/>
          <w:right w:w="0" w:type="dxa"/>
        </w:tblCellMar>
        <w:tblLook w:val="04A0"/>
      </w:tblPr>
      <w:tblGrid>
        <w:gridCol w:w="1814"/>
        <w:gridCol w:w="1937"/>
        <w:gridCol w:w="2078"/>
        <w:gridCol w:w="1596"/>
      </w:tblGrid>
      <w:tr w:rsidR="0015393B" w:rsidRPr="007C79B0" w:rsidTr="001C73FA">
        <w:trPr>
          <w:jc w:val="center"/>
        </w:trPr>
        <w:tc>
          <w:tcPr>
            <w:tcW w:w="3705" w:type="dxa"/>
            <w:gridSpan w:val="2"/>
            <w:vAlign w:val="center"/>
            <w:hideMark/>
          </w:tcPr>
          <w:p w:rsidR="0015393B" w:rsidRPr="007C79B0" w:rsidRDefault="0015393B" w:rsidP="001C73FA">
            <w:pPr>
              <w:pStyle w:val="NormalWeb"/>
              <w:jc w:val="both"/>
              <w:rPr>
                <w:sz w:val="20"/>
                <w:szCs w:val="20"/>
              </w:rPr>
            </w:pPr>
            <w:r w:rsidRPr="007C79B0">
              <w:rPr>
                <w:sz w:val="20"/>
                <w:szCs w:val="20"/>
              </w:rPr>
              <w:t xml:space="preserve">Estoma </w:t>
            </w:r>
            <w:proofErr w:type="spellStart"/>
            <w:r w:rsidRPr="007C79B0">
              <w:rPr>
                <w:sz w:val="20"/>
                <w:szCs w:val="20"/>
              </w:rPr>
              <w:t>anisocítico</w:t>
            </w:r>
            <w:proofErr w:type="spellEnd"/>
          </w:p>
        </w:tc>
        <w:tc>
          <w:tcPr>
            <w:tcW w:w="3600" w:type="dxa"/>
            <w:gridSpan w:val="2"/>
            <w:vAlign w:val="center"/>
            <w:hideMark/>
          </w:tcPr>
          <w:p w:rsidR="0015393B" w:rsidRPr="007C79B0" w:rsidRDefault="0015393B" w:rsidP="001C73FA">
            <w:pPr>
              <w:pStyle w:val="NormalWeb"/>
              <w:jc w:val="both"/>
              <w:rPr>
                <w:sz w:val="20"/>
                <w:szCs w:val="20"/>
              </w:rPr>
            </w:pPr>
            <w:r w:rsidRPr="007C79B0">
              <w:rPr>
                <w:sz w:val="20"/>
                <w:szCs w:val="20"/>
              </w:rPr>
              <w:t xml:space="preserve">Estoma </w:t>
            </w:r>
            <w:proofErr w:type="spellStart"/>
            <w:r w:rsidRPr="007C79B0">
              <w:rPr>
                <w:sz w:val="20"/>
                <w:szCs w:val="20"/>
              </w:rPr>
              <w:t>tetracítico</w:t>
            </w:r>
            <w:proofErr w:type="spellEnd"/>
            <w:r w:rsidRPr="007C79B0">
              <w:rPr>
                <w:sz w:val="20"/>
                <w:szCs w:val="20"/>
              </w:rPr>
              <w:t xml:space="preserve"> en </w:t>
            </w:r>
            <w:r w:rsidRPr="007C79B0">
              <w:rPr>
                <w:i/>
                <w:iCs/>
                <w:sz w:val="20"/>
                <w:szCs w:val="20"/>
              </w:rPr>
              <w:t>Tradescantia</w:t>
            </w:r>
          </w:p>
        </w:tc>
      </w:tr>
      <w:tr w:rsidR="0015393B" w:rsidRPr="007C79B0" w:rsidTr="001C73FA">
        <w:trPr>
          <w:jc w:val="center"/>
        </w:trPr>
        <w:tc>
          <w:tcPr>
            <w:tcW w:w="1800"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128395" cy="1313180"/>
                  <wp:effectExtent l="19050" t="0" r="0" b="0"/>
                  <wp:docPr id="34" name="Imagen 34" descr="http://www.biologia.edu.ar/botanica/tema13/images13/ANISOC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ia.edu.ar/botanica/tema13/images13/ANISOCIT.gif"/>
                          <pic:cNvPicPr>
                            <a:picLocks noChangeAspect="1" noChangeArrowheads="1"/>
                          </pic:cNvPicPr>
                        </pic:nvPicPr>
                        <pic:blipFill>
                          <a:blip r:embed="rId21" cstate="print"/>
                          <a:srcRect/>
                          <a:stretch>
                            <a:fillRect/>
                          </a:stretch>
                        </pic:blipFill>
                        <pic:spPr bwMode="auto">
                          <a:xfrm>
                            <a:off x="0" y="0"/>
                            <a:ext cx="1128395" cy="1313180"/>
                          </a:xfrm>
                          <a:prstGeom prst="rect">
                            <a:avLst/>
                          </a:prstGeom>
                          <a:noFill/>
                          <a:ln w="9525">
                            <a:noFill/>
                            <a:miter lim="800000"/>
                            <a:headEnd/>
                            <a:tailEnd/>
                          </a:ln>
                        </pic:spPr>
                      </pic:pic>
                    </a:graphicData>
                  </a:graphic>
                </wp:inline>
              </w:drawing>
            </w:r>
          </w:p>
        </w:tc>
        <w:tc>
          <w:tcPr>
            <w:tcW w:w="190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206500" cy="1342390"/>
                  <wp:effectExtent l="19050" t="0" r="0" b="0"/>
                  <wp:docPr id="35" name="Imagen 35" descr="http://www.biologia.edu.ar/botanica/tema13/images13/st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ologia.edu.ar/botanica/tema13/images13/stomat.JPG"/>
                          <pic:cNvPicPr>
                            <a:picLocks noChangeAspect="1" noChangeArrowheads="1"/>
                          </pic:cNvPicPr>
                        </pic:nvPicPr>
                        <pic:blipFill>
                          <a:blip r:embed="rId22" cstate="print"/>
                          <a:srcRect/>
                          <a:stretch>
                            <a:fillRect/>
                          </a:stretch>
                        </pic:blipFill>
                        <pic:spPr bwMode="auto">
                          <a:xfrm>
                            <a:off x="0" y="0"/>
                            <a:ext cx="1206500" cy="1342390"/>
                          </a:xfrm>
                          <a:prstGeom prst="rect">
                            <a:avLst/>
                          </a:prstGeom>
                          <a:noFill/>
                          <a:ln w="9525">
                            <a:noFill/>
                            <a:miter lim="800000"/>
                            <a:headEnd/>
                            <a:tailEnd/>
                          </a:ln>
                        </pic:spPr>
                      </pic:pic>
                    </a:graphicData>
                  </a:graphic>
                </wp:inline>
              </w:drawing>
            </w:r>
          </w:p>
        </w:tc>
        <w:tc>
          <w:tcPr>
            <w:tcW w:w="2040"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293495" cy="1313180"/>
                  <wp:effectExtent l="19050" t="0" r="1905" b="0"/>
                  <wp:docPr id="36" name="Imagen 36" descr="http://www.biologia.edu.ar/botanica/tema13/images13/TETRACI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ologia.edu.ar/botanica/tema13/images13/TETRACITi.gif"/>
                          <pic:cNvPicPr>
                            <a:picLocks noChangeAspect="1" noChangeArrowheads="1"/>
                          </pic:cNvPicPr>
                        </pic:nvPicPr>
                        <pic:blipFill>
                          <a:blip r:embed="rId23" cstate="print"/>
                          <a:srcRect/>
                          <a:stretch>
                            <a:fillRect/>
                          </a:stretch>
                        </pic:blipFill>
                        <pic:spPr bwMode="auto">
                          <a:xfrm>
                            <a:off x="0" y="0"/>
                            <a:ext cx="1293495" cy="1313180"/>
                          </a:xfrm>
                          <a:prstGeom prst="rect">
                            <a:avLst/>
                          </a:prstGeom>
                          <a:noFill/>
                          <a:ln w="9525">
                            <a:noFill/>
                            <a:miter lim="800000"/>
                            <a:headEnd/>
                            <a:tailEnd/>
                          </a:ln>
                        </pic:spPr>
                      </pic:pic>
                    </a:graphicData>
                  </a:graphic>
                </wp:inline>
              </w:drawing>
            </w:r>
          </w:p>
        </w:tc>
        <w:tc>
          <w:tcPr>
            <w:tcW w:w="1560"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982345" cy="1313180"/>
                  <wp:effectExtent l="19050" t="0" r="8255" b="0"/>
                  <wp:docPr id="37" name="Imagen 37" descr="http://www.biologia.edu.ar/botanica/tema13/images13/trad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ologia.edu.ar/botanica/tema13/images13/trade4a.JPG"/>
                          <pic:cNvPicPr>
                            <a:picLocks noChangeAspect="1" noChangeArrowheads="1"/>
                          </pic:cNvPicPr>
                        </pic:nvPicPr>
                        <pic:blipFill>
                          <a:blip r:embed="rId24" cstate="print"/>
                          <a:srcRect/>
                          <a:stretch>
                            <a:fillRect/>
                          </a:stretch>
                        </pic:blipFill>
                        <pic:spPr bwMode="auto">
                          <a:xfrm>
                            <a:off x="0" y="0"/>
                            <a:ext cx="982345" cy="1313180"/>
                          </a:xfrm>
                          <a:prstGeom prst="rect">
                            <a:avLst/>
                          </a:prstGeom>
                          <a:noFill/>
                          <a:ln w="9525">
                            <a:noFill/>
                            <a:miter lim="800000"/>
                            <a:headEnd/>
                            <a:tailEnd/>
                          </a:ln>
                        </pic:spPr>
                      </pic:pic>
                    </a:graphicData>
                  </a:graphic>
                </wp:inline>
              </w:drawing>
            </w:r>
          </w:p>
        </w:tc>
      </w:tr>
    </w:tbl>
    <w:p w:rsidR="0015393B" w:rsidRPr="007C79B0" w:rsidRDefault="0015393B" w:rsidP="0015393B">
      <w:pPr>
        <w:pStyle w:val="NormalWeb"/>
        <w:jc w:val="both"/>
        <w:rPr>
          <w:sz w:val="20"/>
          <w:szCs w:val="20"/>
        </w:rPr>
      </w:pPr>
      <w:r w:rsidRPr="007C79B0">
        <w:rPr>
          <w:sz w:val="20"/>
          <w:szCs w:val="20"/>
        </w:rPr>
        <w:t> </w:t>
      </w:r>
    </w:p>
    <w:tbl>
      <w:tblPr>
        <w:tblW w:w="5000" w:type="pct"/>
        <w:tblCellSpacing w:w="0" w:type="dxa"/>
        <w:tblCellMar>
          <w:left w:w="0" w:type="dxa"/>
          <w:right w:w="0" w:type="dxa"/>
        </w:tblCellMar>
        <w:tblLook w:val="04A0"/>
      </w:tblPr>
      <w:tblGrid>
        <w:gridCol w:w="270"/>
        <w:gridCol w:w="8568"/>
      </w:tblGrid>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38" name="Imagen 38"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jc w:val="both"/>
              <w:rPr>
                <w:color w:val="000000"/>
                <w:sz w:val="20"/>
                <w:szCs w:val="20"/>
              </w:rPr>
            </w:pPr>
            <w:proofErr w:type="spellStart"/>
            <w:r w:rsidRPr="007C79B0">
              <w:rPr>
                <w:b/>
                <w:bCs/>
                <w:color w:val="800080"/>
                <w:sz w:val="20"/>
                <w:szCs w:val="20"/>
              </w:rPr>
              <w:t>Diacítico</w:t>
            </w:r>
            <w:proofErr w:type="spellEnd"/>
            <w:r w:rsidRPr="007C79B0">
              <w:rPr>
                <w:sz w:val="20"/>
                <w:szCs w:val="20"/>
              </w:rPr>
              <w:t xml:space="preserve"> o </w:t>
            </w:r>
            <w:r w:rsidRPr="007C79B0">
              <w:rPr>
                <w:b/>
                <w:bCs/>
                <w:color w:val="800080"/>
                <w:sz w:val="20"/>
                <w:szCs w:val="20"/>
              </w:rPr>
              <w:t>Cariofiláceo</w:t>
            </w:r>
            <w:r w:rsidRPr="007C79B0">
              <w:rPr>
                <w:sz w:val="20"/>
                <w:szCs w:val="20"/>
              </w:rPr>
              <w:t>: 2 células anexas perpendiculares a las oclusivas. Pocas familias, Cariofiláceas, Acantáceas</w:t>
            </w:r>
            <w:r w:rsidRPr="007C79B0">
              <w:rPr>
                <w:i/>
                <w:iCs/>
                <w:sz w:val="20"/>
                <w:szCs w:val="20"/>
              </w:rPr>
              <w:t>.</w:t>
            </w:r>
            <w:r w:rsidRPr="007C79B0">
              <w:rPr>
                <w:sz w:val="20"/>
                <w:szCs w:val="20"/>
              </w:rPr>
              <w:t xml:space="preserve">   </w:t>
            </w:r>
          </w:p>
        </w:tc>
      </w:tr>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39" name="Imagen 39"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jc w:val="both"/>
              <w:rPr>
                <w:color w:val="000000"/>
                <w:sz w:val="20"/>
                <w:szCs w:val="20"/>
              </w:rPr>
            </w:pPr>
            <w:proofErr w:type="spellStart"/>
            <w:r w:rsidRPr="007C79B0">
              <w:rPr>
                <w:b/>
                <w:bCs/>
                <w:color w:val="800080"/>
                <w:sz w:val="20"/>
                <w:szCs w:val="20"/>
                <w:lang w:val="es-ES_tradnl"/>
              </w:rPr>
              <w:t>Ciclocít</w:t>
            </w:r>
            <w:proofErr w:type="spellEnd"/>
            <w:r w:rsidRPr="007C79B0">
              <w:rPr>
                <w:b/>
                <w:bCs/>
                <w:color w:val="800080"/>
                <w:sz w:val="20"/>
                <w:szCs w:val="20"/>
                <w:lang w:val="es-ES_tradnl"/>
              </w:rPr>
              <w:t xml:space="preserve"> </w:t>
            </w:r>
            <w:proofErr w:type="spellStart"/>
            <w:proofErr w:type="gramStart"/>
            <w:r w:rsidRPr="007C79B0">
              <w:rPr>
                <w:b/>
                <w:bCs/>
                <w:color w:val="800080"/>
                <w:sz w:val="20"/>
                <w:szCs w:val="20"/>
                <w:lang w:val="es-ES_tradnl"/>
              </w:rPr>
              <w:t>ico</w:t>
            </w:r>
            <w:proofErr w:type="spellEnd"/>
            <w:r w:rsidRPr="007C79B0">
              <w:rPr>
                <w:b/>
                <w:bCs/>
                <w:color w:val="800080"/>
                <w:sz w:val="20"/>
                <w:szCs w:val="20"/>
                <w:lang w:val="es-ES_tradnl"/>
              </w:rPr>
              <w:t xml:space="preserve"> </w:t>
            </w:r>
            <w:r w:rsidRPr="007C79B0">
              <w:rPr>
                <w:sz w:val="20"/>
                <w:szCs w:val="20"/>
                <w:lang w:val="es-ES_tradnl"/>
              </w:rPr>
              <w:t>:</w:t>
            </w:r>
            <w:proofErr w:type="gramEnd"/>
            <w:r w:rsidRPr="007C79B0">
              <w:rPr>
                <w:sz w:val="20"/>
                <w:szCs w:val="20"/>
                <w:lang w:val="es-ES_tradnl"/>
              </w:rPr>
              <w:t xml:space="preserve"> numerosas células subsidiarias, dispuestas en uno o dos círculos alrededor de las células subsidiarias.   </w:t>
            </w:r>
          </w:p>
        </w:tc>
      </w:tr>
      <w:tr w:rsidR="0015393B" w:rsidRPr="007C79B0" w:rsidTr="001C73FA">
        <w:trPr>
          <w:tblCellSpacing w:w="0" w:type="dxa"/>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40" name="Imagen 40"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jc w:val="both"/>
              <w:rPr>
                <w:color w:val="000000"/>
                <w:sz w:val="20"/>
                <w:szCs w:val="20"/>
              </w:rPr>
            </w:pPr>
            <w:proofErr w:type="spellStart"/>
            <w:r w:rsidRPr="007C79B0">
              <w:rPr>
                <w:b/>
                <w:bCs/>
                <w:color w:val="800080"/>
                <w:sz w:val="20"/>
                <w:szCs w:val="20"/>
              </w:rPr>
              <w:t>Helicocítico</w:t>
            </w:r>
            <w:proofErr w:type="spellEnd"/>
            <w:r w:rsidRPr="007C79B0">
              <w:rPr>
                <w:sz w:val="20"/>
                <w:szCs w:val="20"/>
              </w:rPr>
              <w:t>: con varias células subsidiarias dispuestas en espiral alrededor de las oclusivas.</w:t>
            </w:r>
            <w:r w:rsidRPr="007C79B0">
              <w:rPr>
                <w:sz w:val="20"/>
                <w:szCs w:val="20"/>
              </w:rPr>
              <w:br/>
            </w:r>
          </w:p>
        </w:tc>
      </w:tr>
    </w:tbl>
    <w:p w:rsidR="0015393B" w:rsidRPr="007C79B0" w:rsidRDefault="0015393B" w:rsidP="0015393B">
      <w:pPr>
        <w:jc w:val="both"/>
        <w:rPr>
          <w:vanish/>
          <w:sz w:val="20"/>
          <w:szCs w:val="20"/>
        </w:rPr>
      </w:pPr>
    </w:p>
    <w:tbl>
      <w:tblPr>
        <w:tblW w:w="7560" w:type="dxa"/>
        <w:jc w:val="center"/>
        <w:tblCellSpacing w:w="0" w:type="dxa"/>
        <w:tblCellMar>
          <w:left w:w="0" w:type="dxa"/>
          <w:right w:w="0" w:type="dxa"/>
        </w:tblCellMar>
        <w:tblLook w:val="04A0"/>
      </w:tblPr>
      <w:tblGrid>
        <w:gridCol w:w="1118"/>
        <w:gridCol w:w="2100"/>
        <w:gridCol w:w="2083"/>
        <w:gridCol w:w="2340"/>
      </w:tblGrid>
      <w:tr w:rsidR="0015393B" w:rsidRPr="007C79B0" w:rsidTr="001C73FA">
        <w:trPr>
          <w:tblCellSpacing w:w="0" w:type="dxa"/>
          <w:jc w:val="center"/>
        </w:trPr>
        <w:tc>
          <w:tcPr>
            <w:tcW w:w="1545" w:type="dxa"/>
            <w:vAlign w:val="center"/>
            <w:hideMark/>
          </w:tcPr>
          <w:p w:rsidR="0015393B" w:rsidRPr="007C79B0" w:rsidRDefault="0015393B" w:rsidP="001C73FA">
            <w:pPr>
              <w:pStyle w:val="NormalWeb"/>
              <w:jc w:val="both"/>
              <w:rPr>
                <w:sz w:val="20"/>
                <w:szCs w:val="20"/>
              </w:rPr>
            </w:pPr>
            <w:r w:rsidRPr="007C79B0">
              <w:rPr>
                <w:sz w:val="20"/>
                <w:szCs w:val="20"/>
              </w:rPr>
              <w:t xml:space="preserve">Estoma </w:t>
            </w:r>
            <w:proofErr w:type="spellStart"/>
            <w:r w:rsidRPr="007C79B0">
              <w:rPr>
                <w:sz w:val="20"/>
                <w:szCs w:val="20"/>
              </w:rPr>
              <w:t>diacítico</w:t>
            </w:r>
            <w:proofErr w:type="spellEnd"/>
          </w:p>
        </w:tc>
        <w:tc>
          <w:tcPr>
            <w:tcW w:w="1950" w:type="dxa"/>
            <w:vAlign w:val="center"/>
            <w:hideMark/>
          </w:tcPr>
          <w:p w:rsidR="0015393B" w:rsidRPr="007C79B0" w:rsidRDefault="0015393B" w:rsidP="001C73FA">
            <w:pPr>
              <w:jc w:val="both"/>
              <w:rPr>
                <w:color w:val="000000"/>
                <w:sz w:val="20"/>
                <w:szCs w:val="20"/>
              </w:rPr>
            </w:pPr>
            <w:r w:rsidRPr="007C79B0">
              <w:rPr>
                <w:sz w:val="20"/>
                <w:szCs w:val="20"/>
              </w:rPr>
              <w:t xml:space="preserve">Estoma </w:t>
            </w:r>
            <w:proofErr w:type="spellStart"/>
            <w:r w:rsidRPr="007C79B0">
              <w:rPr>
                <w:sz w:val="20"/>
                <w:szCs w:val="20"/>
              </w:rPr>
              <w:t>ciclocítico</w:t>
            </w:r>
            <w:proofErr w:type="spellEnd"/>
          </w:p>
        </w:tc>
        <w:tc>
          <w:tcPr>
            <w:tcW w:w="3750" w:type="dxa"/>
            <w:gridSpan w:val="2"/>
            <w:vAlign w:val="center"/>
            <w:hideMark/>
          </w:tcPr>
          <w:p w:rsidR="0015393B" w:rsidRPr="007C79B0" w:rsidRDefault="0015393B" w:rsidP="001C73FA">
            <w:pPr>
              <w:pStyle w:val="NormalWeb"/>
              <w:jc w:val="both"/>
              <w:rPr>
                <w:sz w:val="20"/>
                <w:szCs w:val="20"/>
              </w:rPr>
            </w:pPr>
            <w:r w:rsidRPr="007C79B0">
              <w:rPr>
                <w:sz w:val="20"/>
                <w:szCs w:val="20"/>
              </w:rPr>
              <w:t xml:space="preserve">Estoma </w:t>
            </w:r>
            <w:proofErr w:type="spellStart"/>
            <w:r w:rsidRPr="007C79B0">
              <w:rPr>
                <w:sz w:val="20"/>
                <w:szCs w:val="20"/>
              </w:rPr>
              <w:t>helicocítico</w:t>
            </w:r>
            <w:proofErr w:type="spellEnd"/>
            <w:r w:rsidRPr="007C79B0">
              <w:rPr>
                <w:sz w:val="20"/>
                <w:szCs w:val="20"/>
              </w:rPr>
              <w:t xml:space="preserve"> en </w:t>
            </w:r>
            <w:proofErr w:type="spellStart"/>
            <w:r w:rsidRPr="007C79B0">
              <w:rPr>
                <w:i/>
                <w:iCs/>
                <w:sz w:val="20"/>
                <w:szCs w:val="20"/>
              </w:rPr>
              <w:t>Sedum</w:t>
            </w:r>
            <w:proofErr w:type="spellEnd"/>
          </w:p>
        </w:tc>
      </w:tr>
      <w:tr w:rsidR="0015393B" w:rsidRPr="007C79B0" w:rsidTr="001C73FA">
        <w:trPr>
          <w:tblCellSpacing w:w="0" w:type="dxa"/>
          <w:jc w:val="center"/>
        </w:trPr>
        <w:tc>
          <w:tcPr>
            <w:tcW w:w="1545" w:type="dxa"/>
            <w:vAlign w:val="center"/>
            <w:hideMark/>
          </w:tcPr>
          <w:p w:rsidR="0015393B" w:rsidRPr="007C79B0" w:rsidRDefault="0015393B" w:rsidP="001C73FA">
            <w:pPr>
              <w:pStyle w:val="NormalWeb"/>
              <w:jc w:val="both"/>
              <w:rPr>
                <w:sz w:val="20"/>
                <w:szCs w:val="20"/>
              </w:rPr>
            </w:pPr>
            <w:r w:rsidRPr="007C79B0">
              <w:rPr>
                <w:noProof/>
                <w:sz w:val="20"/>
                <w:szCs w:val="20"/>
                <w:lang w:val="es-MX" w:eastAsia="es-MX"/>
              </w:rPr>
              <w:lastRenderedPageBreak/>
              <w:drawing>
                <wp:inline distT="0" distB="0" distL="0" distR="0">
                  <wp:extent cx="690880" cy="1254760"/>
                  <wp:effectExtent l="19050" t="0" r="0" b="0"/>
                  <wp:docPr id="41" name="Imagen 41" descr="http://www.biologia.edu.ar/botanica/tema13/images13/DIACI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ia.edu.ar/botanica/tema13/images13/DIACITIC.gif"/>
                          <pic:cNvPicPr>
                            <a:picLocks noChangeAspect="1" noChangeArrowheads="1"/>
                          </pic:cNvPicPr>
                        </pic:nvPicPr>
                        <pic:blipFill>
                          <a:blip r:embed="rId25" cstate="print"/>
                          <a:srcRect/>
                          <a:stretch>
                            <a:fillRect/>
                          </a:stretch>
                        </pic:blipFill>
                        <pic:spPr bwMode="auto">
                          <a:xfrm>
                            <a:off x="0" y="0"/>
                            <a:ext cx="690880" cy="1254760"/>
                          </a:xfrm>
                          <a:prstGeom prst="rect">
                            <a:avLst/>
                          </a:prstGeom>
                          <a:noFill/>
                          <a:ln w="9525">
                            <a:noFill/>
                            <a:miter lim="800000"/>
                            <a:headEnd/>
                            <a:tailEnd/>
                          </a:ln>
                        </pic:spPr>
                      </pic:pic>
                    </a:graphicData>
                  </a:graphic>
                </wp:inline>
              </w:drawing>
            </w:r>
          </w:p>
        </w:tc>
        <w:tc>
          <w:tcPr>
            <w:tcW w:w="1950"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313180" cy="1254760"/>
                  <wp:effectExtent l="19050" t="0" r="1270" b="0"/>
                  <wp:docPr id="42" name="Imagen 42" descr="http://www.biologia.edu.ar/botanica/tema13/images13/CICLOC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ologia.edu.ar/botanica/tema13/images13/CICLOCIT.gif"/>
                          <pic:cNvPicPr>
                            <a:picLocks noChangeAspect="1" noChangeArrowheads="1"/>
                          </pic:cNvPicPr>
                        </pic:nvPicPr>
                        <pic:blipFill>
                          <a:blip r:embed="rId26" cstate="print"/>
                          <a:srcRect/>
                          <a:stretch>
                            <a:fillRect/>
                          </a:stretch>
                        </pic:blipFill>
                        <pic:spPr bwMode="auto">
                          <a:xfrm>
                            <a:off x="0" y="0"/>
                            <a:ext cx="1313180" cy="1254760"/>
                          </a:xfrm>
                          <a:prstGeom prst="rect">
                            <a:avLst/>
                          </a:prstGeom>
                          <a:noFill/>
                          <a:ln w="9525">
                            <a:noFill/>
                            <a:miter lim="800000"/>
                            <a:headEnd/>
                            <a:tailEnd/>
                          </a:ln>
                        </pic:spPr>
                      </pic:pic>
                    </a:graphicData>
                  </a:graphic>
                </wp:inline>
              </w:drawing>
            </w:r>
          </w:p>
        </w:tc>
        <w:tc>
          <w:tcPr>
            <w:tcW w:w="1935"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303655" cy="1254760"/>
                  <wp:effectExtent l="19050" t="0" r="0" b="0"/>
                  <wp:docPr id="43" name="Imagen 43" descr="http://www.biologia.edu.ar/botanica/tema13/images13/helicoc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ologia.edu.ar/botanica/tema13/images13/helicocit.gif"/>
                          <pic:cNvPicPr>
                            <a:picLocks noChangeAspect="1" noChangeArrowheads="1"/>
                          </pic:cNvPicPr>
                        </pic:nvPicPr>
                        <pic:blipFill>
                          <a:blip r:embed="rId27" cstate="print"/>
                          <a:srcRect/>
                          <a:stretch>
                            <a:fillRect/>
                          </a:stretch>
                        </pic:blipFill>
                        <pic:spPr bwMode="auto">
                          <a:xfrm>
                            <a:off x="0" y="0"/>
                            <a:ext cx="1303655" cy="1254760"/>
                          </a:xfrm>
                          <a:prstGeom prst="rect">
                            <a:avLst/>
                          </a:prstGeom>
                          <a:noFill/>
                          <a:ln w="9525">
                            <a:noFill/>
                            <a:miter lim="800000"/>
                            <a:headEnd/>
                            <a:tailEnd/>
                          </a:ln>
                        </pic:spPr>
                      </pic:pic>
                    </a:graphicData>
                  </a:graphic>
                </wp:inline>
              </w:drawing>
            </w:r>
          </w:p>
        </w:tc>
        <w:tc>
          <w:tcPr>
            <w:tcW w:w="1620" w:type="dxa"/>
            <w:vAlign w:val="center"/>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59230" cy="1245235"/>
                  <wp:effectExtent l="19050" t="0" r="7620" b="0"/>
                  <wp:docPr id="44" name="Imagen 44" descr="http://www.biologia.edu.ar/botanica/tema13/images13/stomause10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ologia.edu.ar/botanica/tema13/images13/stomause10epi.JPG"/>
                          <pic:cNvPicPr>
                            <a:picLocks noChangeAspect="1" noChangeArrowheads="1"/>
                          </pic:cNvPicPr>
                        </pic:nvPicPr>
                        <pic:blipFill>
                          <a:blip r:embed="rId28" cstate="print"/>
                          <a:srcRect/>
                          <a:stretch>
                            <a:fillRect/>
                          </a:stretch>
                        </pic:blipFill>
                        <pic:spPr bwMode="auto">
                          <a:xfrm>
                            <a:off x="0" y="0"/>
                            <a:ext cx="1459230" cy="1245235"/>
                          </a:xfrm>
                          <a:prstGeom prst="rect">
                            <a:avLst/>
                          </a:prstGeom>
                          <a:noFill/>
                          <a:ln w="9525">
                            <a:noFill/>
                            <a:miter lim="800000"/>
                            <a:headEnd/>
                            <a:tailEnd/>
                          </a:ln>
                        </pic:spPr>
                      </pic:pic>
                    </a:graphicData>
                  </a:graphic>
                </wp:inline>
              </w:drawing>
            </w:r>
          </w:p>
        </w:tc>
      </w:tr>
      <w:tr w:rsidR="0015393B" w:rsidRPr="007C79B0" w:rsidTr="001C73FA">
        <w:trPr>
          <w:tblCellSpacing w:w="0" w:type="dxa"/>
          <w:jc w:val="center"/>
        </w:trPr>
        <w:tc>
          <w:tcPr>
            <w:tcW w:w="5430" w:type="dxa"/>
            <w:gridSpan w:val="3"/>
            <w:vAlign w:val="center"/>
            <w:hideMark/>
          </w:tcPr>
          <w:p w:rsidR="0015393B" w:rsidRPr="007C79B0" w:rsidRDefault="0015393B" w:rsidP="001C73FA">
            <w:pPr>
              <w:jc w:val="both"/>
              <w:rPr>
                <w:color w:val="000000"/>
                <w:sz w:val="20"/>
                <w:szCs w:val="20"/>
              </w:rPr>
            </w:pPr>
          </w:p>
        </w:tc>
        <w:tc>
          <w:tcPr>
            <w:tcW w:w="2250" w:type="dxa"/>
            <w:vAlign w:val="center"/>
            <w:hideMark/>
          </w:tcPr>
          <w:p w:rsidR="0015393B" w:rsidRPr="007C79B0" w:rsidRDefault="0015393B" w:rsidP="001C73FA">
            <w:pPr>
              <w:pStyle w:val="NormalWeb"/>
              <w:jc w:val="both"/>
              <w:rPr>
                <w:sz w:val="20"/>
                <w:szCs w:val="20"/>
              </w:rPr>
            </w:pPr>
            <w:r w:rsidRPr="007C79B0">
              <w:rPr>
                <w:sz w:val="20"/>
                <w:szCs w:val="20"/>
              </w:rPr>
              <w:t xml:space="preserve">Imagen de </w:t>
            </w:r>
            <w:proofErr w:type="spellStart"/>
            <w:r w:rsidRPr="007C79B0">
              <w:rPr>
                <w:sz w:val="20"/>
                <w:szCs w:val="20"/>
              </w:rPr>
              <w:t>Mausethweblab</w:t>
            </w:r>
            <w:proofErr w:type="spellEnd"/>
          </w:p>
        </w:tc>
      </w:tr>
    </w:tbl>
    <w:p w:rsidR="0015393B" w:rsidRPr="007C79B0" w:rsidRDefault="0015393B" w:rsidP="0015393B">
      <w:pPr>
        <w:pStyle w:val="Ttulo3"/>
        <w:jc w:val="both"/>
        <w:rPr>
          <w:rFonts w:ascii="Times New Roman" w:hAnsi="Times New Roman" w:cs="Times New Roman"/>
          <w:sz w:val="20"/>
          <w:szCs w:val="20"/>
        </w:rPr>
      </w:pPr>
      <w:bookmarkStart w:id="1" w:name="Clasificación_según_su_origen_y_desarrol"/>
      <w:r w:rsidRPr="007C79B0">
        <w:rPr>
          <w:rFonts w:ascii="Times New Roman" w:hAnsi="Times New Roman" w:cs="Times New Roman"/>
          <w:color w:val="006666"/>
          <w:sz w:val="20"/>
          <w:szCs w:val="20"/>
        </w:rPr>
        <w:t xml:space="preserve">Clasificación según su origen y desarrollo </w:t>
      </w:r>
      <w:bookmarkEnd w:id="1"/>
    </w:p>
    <w:p w:rsidR="0015393B" w:rsidRPr="007C79B0" w:rsidRDefault="0015393B" w:rsidP="0015393B">
      <w:pPr>
        <w:pStyle w:val="NormalWeb"/>
        <w:jc w:val="both"/>
        <w:rPr>
          <w:sz w:val="20"/>
          <w:szCs w:val="20"/>
        </w:rPr>
      </w:pPr>
      <w:r w:rsidRPr="007C79B0">
        <w:rPr>
          <w:sz w:val="20"/>
          <w:szCs w:val="20"/>
        </w:rPr>
        <w:t xml:space="preserve">Las células </w:t>
      </w:r>
      <w:proofErr w:type="spellStart"/>
      <w:r w:rsidRPr="007C79B0">
        <w:rPr>
          <w:sz w:val="20"/>
          <w:szCs w:val="20"/>
        </w:rPr>
        <w:t>protodérmicas</w:t>
      </w:r>
      <w:proofErr w:type="spellEnd"/>
      <w:r w:rsidRPr="007C79B0">
        <w:rPr>
          <w:sz w:val="20"/>
          <w:szCs w:val="20"/>
        </w:rPr>
        <w:t xml:space="preserve"> sufren divisiones asimétricas, la célula más pequeña es la célula madre, que se divide produciendo las células oclusivas. Estas adquieren su forma característica al aumentar de tamaño. El </w:t>
      </w:r>
      <w:proofErr w:type="spellStart"/>
      <w:r w:rsidRPr="007C79B0">
        <w:rPr>
          <w:sz w:val="20"/>
          <w:szCs w:val="20"/>
        </w:rPr>
        <w:t>ostíolo</w:t>
      </w:r>
      <w:proofErr w:type="spellEnd"/>
      <w:r w:rsidRPr="007C79B0">
        <w:rPr>
          <w:sz w:val="20"/>
          <w:szCs w:val="20"/>
        </w:rPr>
        <w:t xml:space="preserve"> se forma por hinchamiento y posterior disolución de la laminilla media.   La cámara </w:t>
      </w:r>
      <w:proofErr w:type="spellStart"/>
      <w:r w:rsidRPr="007C79B0">
        <w:rPr>
          <w:sz w:val="20"/>
          <w:szCs w:val="20"/>
        </w:rPr>
        <w:t>subestomática</w:t>
      </w:r>
      <w:proofErr w:type="spellEnd"/>
      <w:r w:rsidRPr="007C79B0">
        <w:rPr>
          <w:sz w:val="20"/>
          <w:szCs w:val="20"/>
        </w:rPr>
        <w:t xml:space="preserve"> por agrandamiento de los espacios intercelulares del </w:t>
      </w:r>
      <w:proofErr w:type="spellStart"/>
      <w:r w:rsidRPr="007C79B0">
        <w:rPr>
          <w:sz w:val="20"/>
          <w:szCs w:val="20"/>
        </w:rPr>
        <w:t>mesófilo</w:t>
      </w:r>
      <w:proofErr w:type="spellEnd"/>
      <w:r w:rsidRPr="007C79B0">
        <w:rPr>
          <w:sz w:val="20"/>
          <w:szCs w:val="20"/>
        </w:rPr>
        <w:t xml:space="preserve">. La posición de </w:t>
      </w:r>
      <w:proofErr w:type="gramStart"/>
      <w:r w:rsidRPr="007C79B0">
        <w:rPr>
          <w:sz w:val="20"/>
          <w:szCs w:val="20"/>
        </w:rPr>
        <w:t>los</w:t>
      </w:r>
      <w:proofErr w:type="gramEnd"/>
      <w:r w:rsidRPr="007C79B0">
        <w:rPr>
          <w:sz w:val="20"/>
          <w:szCs w:val="20"/>
        </w:rPr>
        <w:t xml:space="preserve"> estomas por encima o debajo de la epidermis, tiene lugar por medio de ajustes espaciales. </w:t>
      </w:r>
    </w:p>
    <w:p w:rsidR="0015393B" w:rsidRPr="007C79B0" w:rsidRDefault="0015393B" w:rsidP="0015393B">
      <w:pPr>
        <w:pStyle w:val="NormalWeb"/>
        <w:jc w:val="both"/>
        <w:rPr>
          <w:sz w:val="20"/>
          <w:szCs w:val="20"/>
        </w:rPr>
      </w:pPr>
      <w:r w:rsidRPr="007C79B0">
        <w:rPr>
          <w:sz w:val="20"/>
          <w:szCs w:val="20"/>
        </w:rPr>
        <w:t xml:space="preserve">Se distinguen tres tipos de estomas, teniendo en cuenta el origen de todas las células que componen el aparato estomático. </w:t>
      </w:r>
    </w:p>
    <w:tbl>
      <w:tblPr>
        <w:tblW w:w="5000" w:type="pct"/>
        <w:jc w:val="center"/>
        <w:tblCellSpacing w:w="0" w:type="dxa"/>
        <w:tblCellMar>
          <w:left w:w="0" w:type="dxa"/>
          <w:right w:w="0" w:type="dxa"/>
        </w:tblCellMar>
        <w:tblLook w:val="04A0"/>
      </w:tblPr>
      <w:tblGrid>
        <w:gridCol w:w="270"/>
        <w:gridCol w:w="8568"/>
      </w:tblGrid>
      <w:tr w:rsidR="0015393B" w:rsidRPr="007C79B0" w:rsidTr="001C73FA">
        <w:trPr>
          <w:tblCellSpacing w:w="0" w:type="dxa"/>
          <w:jc w:val="center"/>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45" name="Imagen 45"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pStyle w:val="NormalWeb"/>
              <w:jc w:val="both"/>
              <w:rPr>
                <w:sz w:val="20"/>
                <w:szCs w:val="20"/>
              </w:rPr>
            </w:pPr>
            <w:r w:rsidRPr="007C79B0">
              <w:rPr>
                <w:b/>
                <w:bCs/>
                <w:color w:val="800080"/>
                <w:sz w:val="20"/>
                <w:szCs w:val="20"/>
              </w:rPr>
              <w:t>Estoma</w:t>
            </w:r>
            <w:r w:rsidRPr="007C79B0">
              <w:rPr>
                <w:color w:val="800080"/>
                <w:sz w:val="20"/>
                <w:szCs w:val="20"/>
              </w:rPr>
              <w:t xml:space="preserve"> </w:t>
            </w:r>
            <w:proofErr w:type="spellStart"/>
            <w:r w:rsidRPr="007C79B0">
              <w:rPr>
                <w:b/>
                <w:bCs/>
                <w:color w:val="800080"/>
                <w:sz w:val="20"/>
                <w:szCs w:val="20"/>
              </w:rPr>
              <w:t>mesógeno</w:t>
            </w:r>
            <w:proofErr w:type="spellEnd"/>
            <w:r w:rsidRPr="007C79B0">
              <w:rPr>
                <w:sz w:val="20"/>
                <w:szCs w:val="20"/>
              </w:rPr>
              <w:t xml:space="preserve">: las células oclusivas y las células anexas se originan a partir de la misma célula por 3 divisiones sucesivas. Este tipo de estoma no se encuentra en </w:t>
            </w:r>
            <w:proofErr w:type="spellStart"/>
            <w:r w:rsidRPr="007C79B0">
              <w:rPr>
                <w:sz w:val="20"/>
                <w:szCs w:val="20"/>
              </w:rPr>
              <w:t>monocotiledóneas</w:t>
            </w:r>
            <w:proofErr w:type="spellEnd"/>
            <w:r w:rsidRPr="007C79B0">
              <w:rPr>
                <w:sz w:val="20"/>
                <w:szCs w:val="20"/>
              </w:rPr>
              <w:t>.  </w:t>
            </w:r>
            <w:r w:rsidRPr="007C79B0">
              <w:rPr>
                <w:sz w:val="20"/>
                <w:szCs w:val="20"/>
              </w:rPr>
              <w:br/>
            </w:r>
          </w:p>
        </w:tc>
      </w:tr>
    </w:tbl>
    <w:p w:rsidR="0015393B" w:rsidRPr="007C79B0" w:rsidRDefault="0015393B" w:rsidP="0015393B">
      <w:pPr>
        <w:jc w:val="both"/>
        <w:rPr>
          <w:vanish/>
          <w:sz w:val="20"/>
          <w:szCs w:val="20"/>
        </w:rPr>
      </w:pPr>
    </w:p>
    <w:tbl>
      <w:tblPr>
        <w:tblW w:w="7530" w:type="dxa"/>
        <w:jc w:val="center"/>
        <w:tblCellSpacing w:w="0" w:type="dxa"/>
        <w:tblCellMar>
          <w:left w:w="0" w:type="dxa"/>
          <w:right w:w="0" w:type="dxa"/>
        </w:tblCellMar>
        <w:tblLook w:val="04A0"/>
      </w:tblPr>
      <w:tblGrid>
        <w:gridCol w:w="7530"/>
      </w:tblGrid>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bl>
    <w:p w:rsidR="0015393B" w:rsidRPr="007C79B0" w:rsidRDefault="0015393B" w:rsidP="0015393B">
      <w:pPr>
        <w:jc w:val="both"/>
        <w:rPr>
          <w:vanish/>
          <w:sz w:val="20"/>
          <w:szCs w:val="20"/>
        </w:rPr>
      </w:pPr>
    </w:p>
    <w:tbl>
      <w:tblPr>
        <w:tblW w:w="5000" w:type="pct"/>
        <w:jc w:val="center"/>
        <w:tblCellSpacing w:w="0" w:type="dxa"/>
        <w:tblCellMar>
          <w:left w:w="0" w:type="dxa"/>
          <w:right w:w="0" w:type="dxa"/>
        </w:tblCellMar>
        <w:tblLook w:val="04A0"/>
      </w:tblPr>
      <w:tblGrid>
        <w:gridCol w:w="270"/>
        <w:gridCol w:w="8568"/>
      </w:tblGrid>
      <w:tr w:rsidR="0015393B" w:rsidRPr="007C79B0" w:rsidTr="001C73FA">
        <w:trPr>
          <w:tblCellSpacing w:w="0" w:type="dxa"/>
          <w:jc w:val="center"/>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46" name="Imagen 46"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pStyle w:val="NormalWeb"/>
              <w:jc w:val="both"/>
              <w:rPr>
                <w:sz w:val="20"/>
                <w:szCs w:val="20"/>
              </w:rPr>
            </w:pPr>
            <w:r w:rsidRPr="007C79B0">
              <w:rPr>
                <w:b/>
                <w:bCs/>
                <w:color w:val="800080"/>
                <w:sz w:val="20"/>
                <w:szCs w:val="20"/>
              </w:rPr>
              <w:t>Estoma</w:t>
            </w:r>
            <w:r w:rsidRPr="007C79B0">
              <w:rPr>
                <w:sz w:val="20"/>
                <w:szCs w:val="20"/>
              </w:rPr>
              <w:t xml:space="preserve"> </w:t>
            </w:r>
            <w:proofErr w:type="spellStart"/>
            <w:r w:rsidRPr="007C79B0">
              <w:rPr>
                <w:b/>
                <w:bCs/>
                <w:color w:val="800080"/>
                <w:sz w:val="20"/>
                <w:szCs w:val="20"/>
              </w:rPr>
              <w:t>perígeno</w:t>
            </w:r>
            <w:proofErr w:type="spellEnd"/>
            <w:r w:rsidRPr="007C79B0">
              <w:rPr>
                <w:sz w:val="20"/>
                <w:szCs w:val="20"/>
              </w:rPr>
              <w:t xml:space="preserve">. La célula madre origina sólo las células oclusivas, las células anexas se originan de otras células </w:t>
            </w:r>
            <w:proofErr w:type="spellStart"/>
            <w:r w:rsidRPr="007C79B0">
              <w:rPr>
                <w:sz w:val="20"/>
                <w:szCs w:val="20"/>
              </w:rPr>
              <w:t>protodérmicas</w:t>
            </w:r>
            <w:proofErr w:type="spellEnd"/>
            <w:r w:rsidRPr="007C79B0">
              <w:rPr>
                <w:sz w:val="20"/>
                <w:szCs w:val="20"/>
              </w:rPr>
              <w:t>. Se los ha registrado en especies de todos los grupos de plantas vasculares</w:t>
            </w:r>
            <w:r w:rsidRPr="007C79B0">
              <w:rPr>
                <w:sz w:val="20"/>
                <w:szCs w:val="20"/>
              </w:rPr>
              <w:br/>
              <w:t xml:space="preserve"> .   </w:t>
            </w:r>
          </w:p>
        </w:tc>
      </w:tr>
    </w:tbl>
    <w:p w:rsidR="0015393B" w:rsidRPr="007C79B0" w:rsidRDefault="0015393B" w:rsidP="0015393B">
      <w:pPr>
        <w:jc w:val="both"/>
        <w:rPr>
          <w:vanish/>
          <w:sz w:val="20"/>
          <w:szCs w:val="20"/>
        </w:rPr>
      </w:pPr>
    </w:p>
    <w:tbl>
      <w:tblPr>
        <w:tblW w:w="7530" w:type="dxa"/>
        <w:jc w:val="center"/>
        <w:tblCellSpacing w:w="0" w:type="dxa"/>
        <w:tblCellMar>
          <w:left w:w="0" w:type="dxa"/>
          <w:right w:w="0" w:type="dxa"/>
        </w:tblCellMar>
        <w:tblLook w:val="04A0"/>
      </w:tblPr>
      <w:tblGrid>
        <w:gridCol w:w="7530"/>
      </w:tblGrid>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bl>
    <w:p w:rsidR="0015393B" w:rsidRPr="007C79B0" w:rsidRDefault="0015393B" w:rsidP="0015393B">
      <w:pPr>
        <w:jc w:val="both"/>
        <w:rPr>
          <w:vanish/>
          <w:sz w:val="20"/>
          <w:szCs w:val="20"/>
        </w:rPr>
      </w:pPr>
    </w:p>
    <w:tbl>
      <w:tblPr>
        <w:tblW w:w="5000" w:type="pct"/>
        <w:jc w:val="center"/>
        <w:tblCellSpacing w:w="0" w:type="dxa"/>
        <w:tblCellMar>
          <w:left w:w="0" w:type="dxa"/>
          <w:right w:w="0" w:type="dxa"/>
        </w:tblCellMar>
        <w:tblLook w:val="04A0"/>
      </w:tblPr>
      <w:tblGrid>
        <w:gridCol w:w="270"/>
        <w:gridCol w:w="8568"/>
      </w:tblGrid>
      <w:tr w:rsidR="0015393B" w:rsidRPr="007C79B0" w:rsidTr="001C73FA">
        <w:trPr>
          <w:tblCellSpacing w:w="0" w:type="dxa"/>
          <w:jc w:val="center"/>
        </w:trPr>
        <w:tc>
          <w:tcPr>
            <w:tcW w:w="630" w:type="dxa"/>
            <w:hideMark/>
          </w:tcPr>
          <w:p w:rsidR="0015393B" w:rsidRPr="007C79B0" w:rsidRDefault="0015393B" w:rsidP="001C73FA">
            <w:pPr>
              <w:jc w:val="both"/>
              <w:rPr>
                <w:color w:val="000000"/>
                <w:sz w:val="20"/>
                <w:szCs w:val="20"/>
              </w:rPr>
            </w:pPr>
            <w:r w:rsidRPr="007C79B0">
              <w:rPr>
                <w:noProof/>
                <w:sz w:val="20"/>
                <w:szCs w:val="20"/>
                <w:lang w:val="es-MX" w:eastAsia="es-MX"/>
              </w:rPr>
              <w:drawing>
                <wp:inline distT="0" distB="0" distL="0" distR="0">
                  <wp:extent cx="146050" cy="146050"/>
                  <wp:effectExtent l="19050" t="0" r="6350" b="0"/>
                  <wp:docPr id="47" name="Imagen 47" descr="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llet"/>
                          <pic:cNvPicPr>
                            <a:picLocks noChangeAspect="1" noChangeArrowheads="1"/>
                          </pic:cNvPicPr>
                        </pic:nvPicPr>
                        <pic:blipFill>
                          <a:blip r:embed="rId16" cstate="print"/>
                          <a:srcRect/>
                          <a:stretch>
                            <a:fillRect/>
                          </a:stretch>
                        </pic:blipFill>
                        <pic:spPr bwMode="auto">
                          <a:xfrm>
                            <a:off x="0" y="0"/>
                            <a:ext cx="146050" cy="146050"/>
                          </a:xfrm>
                          <a:prstGeom prst="rect">
                            <a:avLst/>
                          </a:prstGeom>
                          <a:noFill/>
                          <a:ln w="9525">
                            <a:noFill/>
                            <a:miter lim="800000"/>
                            <a:headEnd/>
                            <a:tailEnd/>
                          </a:ln>
                        </pic:spPr>
                      </pic:pic>
                    </a:graphicData>
                  </a:graphic>
                </wp:inline>
              </w:drawing>
            </w:r>
          </w:p>
        </w:tc>
        <w:tc>
          <w:tcPr>
            <w:tcW w:w="5000" w:type="pct"/>
            <w:hideMark/>
          </w:tcPr>
          <w:p w:rsidR="0015393B" w:rsidRPr="007C79B0" w:rsidRDefault="0015393B" w:rsidP="001C73FA">
            <w:pPr>
              <w:pStyle w:val="NormalWeb"/>
              <w:jc w:val="both"/>
              <w:rPr>
                <w:sz w:val="20"/>
                <w:szCs w:val="20"/>
              </w:rPr>
            </w:pPr>
            <w:r w:rsidRPr="007C79B0">
              <w:rPr>
                <w:b/>
                <w:bCs/>
                <w:color w:val="800080"/>
                <w:sz w:val="20"/>
                <w:szCs w:val="20"/>
              </w:rPr>
              <w:t>Estoma</w:t>
            </w:r>
            <w:r w:rsidRPr="007C79B0">
              <w:rPr>
                <w:sz w:val="20"/>
                <w:szCs w:val="20"/>
              </w:rPr>
              <w:t xml:space="preserve"> </w:t>
            </w:r>
            <w:proofErr w:type="spellStart"/>
            <w:r w:rsidRPr="007C79B0">
              <w:rPr>
                <w:b/>
                <w:bCs/>
                <w:color w:val="800080"/>
                <w:sz w:val="20"/>
                <w:szCs w:val="20"/>
              </w:rPr>
              <w:t>mesoperígeno</w:t>
            </w:r>
            <w:proofErr w:type="spellEnd"/>
            <w:r w:rsidRPr="007C79B0">
              <w:rPr>
                <w:sz w:val="20"/>
                <w:szCs w:val="20"/>
              </w:rPr>
              <w:t xml:space="preserve">: la célula madre da origen a las células oclusivas y a una célula anexa, mientras las restantes se originan a partir de otras células </w:t>
            </w:r>
            <w:proofErr w:type="spellStart"/>
            <w:r w:rsidRPr="007C79B0">
              <w:rPr>
                <w:sz w:val="20"/>
                <w:szCs w:val="20"/>
              </w:rPr>
              <w:t>protodérmicas</w:t>
            </w:r>
            <w:proofErr w:type="spellEnd"/>
            <w:r w:rsidRPr="007C79B0">
              <w:rPr>
                <w:sz w:val="20"/>
                <w:szCs w:val="20"/>
              </w:rPr>
              <w:t xml:space="preserve">.  </w:t>
            </w:r>
            <w:proofErr w:type="gramStart"/>
            <w:r w:rsidRPr="007C79B0">
              <w:rPr>
                <w:sz w:val="20"/>
                <w:szCs w:val="20"/>
              </w:rPr>
              <w:t>Estos</w:t>
            </w:r>
            <w:proofErr w:type="gramEnd"/>
            <w:r w:rsidRPr="007C79B0">
              <w:rPr>
                <w:sz w:val="20"/>
                <w:szCs w:val="20"/>
              </w:rPr>
              <w:t xml:space="preserve"> estomas han sido hallados en todos los grupos de plantas vasculares. </w:t>
            </w:r>
            <w:r w:rsidRPr="007C79B0">
              <w:rPr>
                <w:sz w:val="20"/>
                <w:szCs w:val="20"/>
              </w:rPr>
              <w:br/>
            </w:r>
          </w:p>
        </w:tc>
      </w:tr>
    </w:tbl>
    <w:p w:rsidR="0015393B" w:rsidRPr="007C79B0" w:rsidRDefault="0015393B" w:rsidP="0015393B">
      <w:pPr>
        <w:jc w:val="both"/>
        <w:rPr>
          <w:vanish/>
          <w:sz w:val="20"/>
          <w:szCs w:val="20"/>
        </w:rPr>
      </w:pPr>
    </w:p>
    <w:tbl>
      <w:tblPr>
        <w:tblW w:w="7530" w:type="dxa"/>
        <w:jc w:val="center"/>
        <w:tblCellSpacing w:w="0" w:type="dxa"/>
        <w:tblCellMar>
          <w:left w:w="0" w:type="dxa"/>
          <w:right w:w="0" w:type="dxa"/>
        </w:tblCellMar>
        <w:tblLook w:val="04A0"/>
      </w:tblPr>
      <w:tblGrid>
        <w:gridCol w:w="7530"/>
      </w:tblGrid>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r w:rsidR="0015393B" w:rsidRPr="007C79B0" w:rsidTr="001C73FA">
        <w:trPr>
          <w:tblCellSpacing w:w="0" w:type="dxa"/>
          <w:jc w:val="center"/>
        </w:trPr>
        <w:tc>
          <w:tcPr>
            <w:tcW w:w="0" w:type="auto"/>
            <w:vAlign w:val="center"/>
            <w:hideMark/>
          </w:tcPr>
          <w:p w:rsidR="0015393B" w:rsidRPr="007C79B0" w:rsidRDefault="0015393B" w:rsidP="001C73FA">
            <w:pPr>
              <w:pStyle w:val="NormalWeb"/>
              <w:jc w:val="both"/>
              <w:rPr>
                <w:sz w:val="20"/>
                <w:szCs w:val="20"/>
              </w:rPr>
            </w:pPr>
          </w:p>
        </w:tc>
      </w:tr>
    </w:tbl>
    <w:p w:rsidR="0015393B" w:rsidRPr="007C79B0" w:rsidRDefault="0015393B" w:rsidP="0015393B">
      <w:pPr>
        <w:pStyle w:val="Ttulo3"/>
        <w:jc w:val="both"/>
        <w:rPr>
          <w:rFonts w:ascii="Times New Roman" w:hAnsi="Times New Roman" w:cs="Times New Roman"/>
          <w:sz w:val="20"/>
          <w:szCs w:val="20"/>
        </w:rPr>
      </w:pPr>
      <w:bookmarkStart w:id="2" w:name="Secuencia_de_aparición_de_los_estomas_en"/>
      <w:r w:rsidRPr="007C79B0">
        <w:rPr>
          <w:rFonts w:ascii="Times New Roman" w:hAnsi="Times New Roman" w:cs="Times New Roman"/>
          <w:color w:val="006666"/>
          <w:sz w:val="20"/>
          <w:szCs w:val="20"/>
        </w:rPr>
        <w:t xml:space="preserve">Secuencia de aparición de los estomas en la lámina foliar </w:t>
      </w:r>
      <w:bookmarkEnd w:id="2"/>
    </w:p>
    <w:p w:rsidR="0015393B" w:rsidRPr="007C79B0" w:rsidRDefault="0015393B" w:rsidP="0015393B">
      <w:pPr>
        <w:pStyle w:val="NormalWeb"/>
        <w:jc w:val="both"/>
        <w:rPr>
          <w:sz w:val="20"/>
          <w:szCs w:val="20"/>
        </w:rPr>
      </w:pPr>
      <w:r w:rsidRPr="007C79B0">
        <w:rPr>
          <w:sz w:val="20"/>
          <w:szCs w:val="20"/>
        </w:rPr>
        <w:t xml:space="preserve">En hojas con venación paralela y en los entrenudos de especies articuladas de </w:t>
      </w:r>
      <w:proofErr w:type="spellStart"/>
      <w:r w:rsidRPr="007C79B0">
        <w:rPr>
          <w:sz w:val="20"/>
          <w:szCs w:val="20"/>
        </w:rPr>
        <w:t>Chenopodiaceae</w:t>
      </w:r>
      <w:proofErr w:type="spellEnd"/>
      <w:r w:rsidRPr="007C79B0">
        <w:rPr>
          <w:sz w:val="20"/>
          <w:szCs w:val="20"/>
        </w:rPr>
        <w:t xml:space="preserve">, la secuencia de diferenciación de </w:t>
      </w:r>
      <w:proofErr w:type="gramStart"/>
      <w:r w:rsidRPr="007C79B0">
        <w:rPr>
          <w:sz w:val="20"/>
          <w:szCs w:val="20"/>
        </w:rPr>
        <w:t>los</w:t>
      </w:r>
      <w:proofErr w:type="gramEnd"/>
      <w:r w:rsidRPr="007C79B0">
        <w:rPr>
          <w:sz w:val="20"/>
          <w:szCs w:val="20"/>
        </w:rPr>
        <w:t xml:space="preserve"> estomas es </w:t>
      </w:r>
      <w:proofErr w:type="spellStart"/>
      <w:r w:rsidRPr="007C79B0">
        <w:rPr>
          <w:sz w:val="20"/>
          <w:szCs w:val="20"/>
        </w:rPr>
        <w:t>basípeta</w:t>
      </w:r>
      <w:proofErr w:type="spellEnd"/>
      <w:r w:rsidRPr="007C79B0">
        <w:rPr>
          <w:sz w:val="20"/>
          <w:szCs w:val="20"/>
        </w:rPr>
        <w:t>, desde el extremo hacia la base. En cambio en hojas con venación reticulada, no sigue un orden determinado, sino que ocurre en mosaico</w:t>
      </w:r>
      <w:proofErr w:type="gramStart"/>
      <w:r w:rsidRPr="007C79B0">
        <w:rPr>
          <w:sz w:val="20"/>
          <w:szCs w:val="20"/>
        </w:rPr>
        <w:t>..</w:t>
      </w:r>
      <w:proofErr w:type="gramEnd"/>
      <w:r w:rsidRPr="007C79B0">
        <w:rPr>
          <w:sz w:val="20"/>
          <w:szCs w:val="20"/>
        </w:rPr>
        <w:t xml:space="preserve"> </w:t>
      </w:r>
    </w:p>
    <w:p w:rsidR="0015393B" w:rsidRPr="007C79B0" w:rsidRDefault="0015393B" w:rsidP="0015393B">
      <w:pPr>
        <w:jc w:val="both"/>
        <w:rPr>
          <w:sz w:val="20"/>
          <w:szCs w:val="20"/>
        </w:rPr>
      </w:pPr>
      <w:r w:rsidRPr="007C79B0">
        <w:rPr>
          <w:noProof/>
          <w:sz w:val="20"/>
          <w:szCs w:val="20"/>
          <w:lang w:val="es-MX" w:eastAsia="es-MX"/>
        </w:rPr>
        <w:drawing>
          <wp:inline distT="0" distB="0" distL="0" distR="0">
            <wp:extent cx="2860040" cy="1741170"/>
            <wp:effectExtent l="19050" t="0" r="0" b="0"/>
            <wp:docPr id="92" name="Imagen 92" descr="http://ts3.mm.bing.net/th?id=HN.60803556134342242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s3.mm.bing.net/th?id=HN.608035561343422422&amp;pid=1.7"/>
                    <pic:cNvPicPr>
                      <a:picLocks noChangeAspect="1" noChangeArrowheads="1"/>
                    </pic:cNvPicPr>
                  </pic:nvPicPr>
                  <pic:blipFill>
                    <a:blip r:embed="rId29" cstate="print"/>
                    <a:srcRect/>
                    <a:stretch>
                      <a:fillRect/>
                    </a:stretch>
                  </pic:blipFill>
                  <pic:spPr bwMode="auto">
                    <a:xfrm>
                      <a:off x="0" y="0"/>
                      <a:ext cx="2860040" cy="1741170"/>
                    </a:xfrm>
                    <a:prstGeom prst="rect">
                      <a:avLst/>
                    </a:prstGeom>
                    <a:noFill/>
                    <a:ln w="9525">
                      <a:noFill/>
                      <a:miter lim="800000"/>
                      <a:headEnd/>
                      <a:tailEnd/>
                    </a:ln>
                  </pic:spPr>
                </pic:pic>
              </a:graphicData>
            </a:graphic>
          </wp:inline>
        </w:drawing>
      </w:r>
    </w:p>
    <w:p w:rsidR="0015393B" w:rsidRPr="007C79B0" w:rsidRDefault="005E5672" w:rsidP="0015393B">
      <w:pPr>
        <w:jc w:val="both"/>
        <w:rPr>
          <w:b/>
          <w:sz w:val="20"/>
          <w:szCs w:val="20"/>
        </w:rPr>
      </w:pPr>
      <w:r>
        <w:rPr>
          <w:b/>
          <w:sz w:val="20"/>
          <w:szCs w:val="20"/>
        </w:rPr>
        <w:t xml:space="preserve">II.- </w:t>
      </w:r>
      <w:r w:rsidR="0015393B" w:rsidRPr="007C79B0">
        <w:rPr>
          <w:b/>
          <w:sz w:val="20"/>
          <w:szCs w:val="20"/>
        </w:rPr>
        <w:t>OBJETIVO</w:t>
      </w:r>
    </w:p>
    <w:p w:rsidR="0015393B" w:rsidRPr="007C79B0" w:rsidRDefault="0015393B" w:rsidP="0015393B">
      <w:pPr>
        <w:jc w:val="both"/>
        <w:rPr>
          <w:b/>
          <w:sz w:val="20"/>
          <w:szCs w:val="20"/>
        </w:rPr>
      </w:pPr>
    </w:p>
    <w:p w:rsidR="0015393B" w:rsidRPr="007C79B0" w:rsidRDefault="0015393B" w:rsidP="0015393B">
      <w:pPr>
        <w:jc w:val="both"/>
        <w:rPr>
          <w:sz w:val="20"/>
          <w:szCs w:val="20"/>
        </w:rPr>
      </w:pPr>
      <w:r w:rsidRPr="007C79B0">
        <w:rPr>
          <w:sz w:val="20"/>
          <w:szCs w:val="20"/>
        </w:rPr>
        <w:t>1.-Ubicar los estomas en cortes de epidermis de hoja de plantas desérticas.</w:t>
      </w:r>
    </w:p>
    <w:p w:rsidR="0015393B" w:rsidRPr="007C79B0" w:rsidRDefault="0015393B" w:rsidP="0015393B">
      <w:pPr>
        <w:jc w:val="both"/>
        <w:rPr>
          <w:sz w:val="20"/>
          <w:szCs w:val="20"/>
        </w:rPr>
      </w:pPr>
      <w:r w:rsidRPr="007C79B0">
        <w:rPr>
          <w:sz w:val="20"/>
          <w:szCs w:val="20"/>
        </w:rPr>
        <w:t xml:space="preserve">2.-Diferenciar la forma que presentan </w:t>
      </w:r>
      <w:proofErr w:type="gramStart"/>
      <w:r w:rsidRPr="007C79B0">
        <w:rPr>
          <w:sz w:val="20"/>
          <w:szCs w:val="20"/>
        </w:rPr>
        <w:t>los</w:t>
      </w:r>
      <w:proofErr w:type="gramEnd"/>
      <w:r w:rsidRPr="007C79B0">
        <w:rPr>
          <w:sz w:val="20"/>
          <w:szCs w:val="20"/>
        </w:rPr>
        <w:t xml:space="preserve"> estomas en los diferentes cortes epidérmicos.</w:t>
      </w:r>
    </w:p>
    <w:p w:rsidR="0015393B" w:rsidRPr="007C79B0" w:rsidRDefault="0015393B" w:rsidP="0015393B">
      <w:pPr>
        <w:jc w:val="both"/>
        <w:rPr>
          <w:sz w:val="20"/>
          <w:szCs w:val="20"/>
        </w:rPr>
      </w:pPr>
      <w:r w:rsidRPr="007C79B0">
        <w:rPr>
          <w:sz w:val="20"/>
          <w:szCs w:val="20"/>
        </w:rPr>
        <w:lastRenderedPageBreak/>
        <w:t>3.-Establecer las adaptaciones a condiciones de aridez que presentan estos estomas.</w:t>
      </w:r>
    </w:p>
    <w:p w:rsidR="0015393B" w:rsidRPr="007C79B0" w:rsidRDefault="0015393B" w:rsidP="0015393B">
      <w:pPr>
        <w:jc w:val="both"/>
        <w:rPr>
          <w:sz w:val="20"/>
          <w:szCs w:val="20"/>
        </w:rPr>
      </w:pPr>
      <w:r w:rsidRPr="007C79B0">
        <w:rPr>
          <w:sz w:val="20"/>
          <w:szCs w:val="20"/>
        </w:rPr>
        <w:t xml:space="preserve">4.-Analizar las funciones que tienen </w:t>
      </w:r>
      <w:proofErr w:type="gramStart"/>
      <w:r w:rsidRPr="007C79B0">
        <w:rPr>
          <w:sz w:val="20"/>
          <w:szCs w:val="20"/>
        </w:rPr>
        <w:t>los</w:t>
      </w:r>
      <w:proofErr w:type="gramEnd"/>
      <w:r w:rsidRPr="007C79B0">
        <w:rPr>
          <w:sz w:val="20"/>
          <w:szCs w:val="20"/>
        </w:rPr>
        <w:t xml:space="preserve"> estomas y cuál es la diferencia entre los que presentan las plantas desérticas con otro tipo de vegetación.</w:t>
      </w:r>
    </w:p>
    <w:p w:rsidR="0015393B" w:rsidRPr="007C79B0" w:rsidRDefault="0015393B" w:rsidP="0015393B">
      <w:pPr>
        <w:jc w:val="both"/>
        <w:rPr>
          <w:sz w:val="20"/>
          <w:szCs w:val="20"/>
        </w:rPr>
      </w:pPr>
    </w:p>
    <w:p w:rsidR="0015393B" w:rsidRPr="007C79B0" w:rsidRDefault="005E5672" w:rsidP="0015393B">
      <w:pPr>
        <w:jc w:val="both"/>
        <w:rPr>
          <w:b/>
          <w:sz w:val="20"/>
          <w:szCs w:val="20"/>
        </w:rPr>
      </w:pPr>
      <w:r>
        <w:rPr>
          <w:b/>
          <w:sz w:val="20"/>
          <w:szCs w:val="20"/>
        </w:rPr>
        <w:t xml:space="preserve">III.- </w:t>
      </w:r>
      <w:r w:rsidR="0015393B" w:rsidRPr="007C79B0">
        <w:rPr>
          <w:b/>
          <w:sz w:val="20"/>
          <w:szCs w:val="20"/>
        </w:rPr>
        <w:t>MATERIAL</w:t>
      </w:r>
    </w:p>
    <w:p w:rsidR="0015393B" w:rsidRPr="007C79B0" w:rsidRDefault="0015393B" w:rsidP="0015393B">
      <w:pPr>
        <w:jc w:val="both"/>
        <w:rPr>
          <w:sz w:val="20"/>
          <w:szCs w:val="20"/>
        </w:rPr>
      </w:pPr>
    </w:p>
    <w:p w:rsidR="0015393B" w:rsidRPr="007C79B0" w:rsidRDefault="0015393B" w:rsidP="0015393B">
      <w:pPr>
        <w:jc w:val="both"/>
        <w:rPr>
          <w:sz w:val="20"/>
          <w:szCs w:val="20"/>
        </w:rPr>
      </w:pPr>
      <w:r w:rsidRPr="007C79B0">
        <w:rPr>
          <w:sz w:val="20"/>
          <w:szCs w:val="20"/>
        </w:rPr>
        <w:t>1.-Material vegetativo</w:t>
      </w:r>
    </w:p>
    <w:p w:rsidR="0015393B" w:rsidRPr="007C79B0" w:rsidRDefault="0015393B" w:rsidP="0015393B">
      <w:pPr>
        <w:jc w:val="both"/>
        <w:rPr>
          <w:sz w:val="20"/>
          <w:szCs w:val="20"/>
        </w:rPr>
      </w:pPr>
      <w:r w:rsidRPr="007C79B0">
        <w:rPr>
          <w:sz w:val="20"/>
          <w:szCs w:val="20"/>
        </w:rPr>
        <w:t>2.-Portaobjetos y cubreobjetos</w:t>
      </w:r>
    </w:p>
    <w:p w:rsidR="0015393B" w:rsidRPr="007C79B0" w:rsidRDefault="0015393B" w:rsidP="0015393B">
      <w:pPr>
        <w:jc w:val="both"/>
        <w:rPr>
          <w:sz w:val="20"/>
          <w:szCs w:val="20"/>
        </w:rPr>
      </w:pPr>
      <w:r w:rsidRPr="007C79B0">
        <w:rPr>
          <w:sz w:val="20"/>
          <w:szCs w:val="20"/>
        </w:rPr>
        <w:t>3.-Pinza y bisturí</w:t>
      </w:r>
    </w:p>
    <w:p w:rsidR="0015393B" w:rsidRPr="007C79B0" w:rsidRDefault="0015393B" w:rsidP="0015393B">
      <w:pPr>
        <w:jc w:val="both"/>
        <w:rPr>
          <w:sz w:val="20"/>
          <w:szCs w:val="20"/>
        </w:rPr>
      </w:pPr>
      <w:r w:rsidRPr="007C79B0">
        <w:rPr>
          <w:sz w:val="20"/>
          <w:szCs w:val="20"/>
        </w:rPr>
        <w:t>4.-Lactofenol</w:t>
      </w:r>
    </w:p>
    <w:p w:rsidR="0015393B" w:rsidRPr="007C79B0" w:rsidRDefault="0015393B" w:rsidP="0015393B">
      <w:pPr>
        <w:jc w:val="both"/>
        <w:rPr>
          <w:sz w:val="20"/>
          <w:szCs w:val="20"/>
        </w:rPr>
      </w:pPr>
      <w:r w:rsidRPr="007C79B0">
        <w:rPr>
          <w:sz w:val="20"/>
          <w:szCs w:val="20"/>
        </w:rPr>
        <w:t>5.-Microscopio</w:t>
      </w:r>
    </w:p>
    <w:p w:rsidR="0015393B" w:rsidRPr="007C79B0" w:rsidRDefault="0015393B" w:rsidP="0015393B">
      <w:pPr>
        <w:jc w:val="both"/>
        <w:rPr>
          <w:sz w:val="20"/>
          <w:szCs w:val="20"/>
        </w:rPr>
      </w:pPr>
    </w:p>
    <w:p w:rsidR="0015393B" w:rsidRPr="007C79B0" w:rsidRDefault="005E5672" w:rsidP="0015393B">
      <w:pPr>
        <w:jc w:val="both"/>
        <w:rPr>
          <w:b/>
          <w:sz w:val="20"/>
          <w:szCs w:val="20"/>
        </w:rPr>
      </w:pPr>
      <w:r>
        <w:rPr>
          <w:b/>
          <w:sz w:val="20"/>
          <w:szCs w:val="20"/>
        </w:rPr>
        <w:t xml:space="preserve">IV.- </w:t>
      </w:r>
      <w:r w:rsidR="0015393B" w:rsidRPr="007C79B0">
        <w:rPr>
          <w:b/>
          <w:sz w:val="20"/>
          <w:szCs w:val="20"/>
        </w:rPr>
        <w:t>PROCEDIMIENTO</w:t>
      </w:r>
    </w:p>
    <w:p w:rsidR="0015393B" w:rsidRPr="007C79B0" w:rsidRDefault="0015393B" w:rsidP="0015393B">
      <w:pPr>
        <w:jc w:val="both"/>
        <w:rPr>
          <w:b/>
          <w:sz w:val="20"/>
          <w:szCs w:val="20"/>
        </w:rPr>
      </w:pPr>
    </w:p>
    <w:p w:rsidR="0015393B" w:rsidRPr="007C79B0" w:rsidRDefault="0015393B" w:rsidP="0015393B">
      <w:pPr>
        <w:jc w:val="both"/>
        <w:rPr>
          <w:sz w:val="20"/>
          <w:szCs w:val="20"/>
        </w:rPr>
      </w:pPr>
      <w:r w:rsidRPr="007C79B0">
        <w:rPr>
          <w:sz w:val="20"/>
          <w:szCs w:val="20"/>
        </w:rPr>
        <w:t xml:space="preserve">1.-El alumno procederá a realizar los cortes de la epidermis del envés de la hoja, cuidando a realizar un corte lo </w:t>
      </w:r>
      <w:proofErr w:type="spellStart"/>
      <w:r w:rsidRPr="007C79B0">
        <w:rPr>
          <w:sz w:val="20"/>
          <w:szCs w:val="20"/>
        </w:rPr>
        <w:t>mas</w:t>
      </w:r>
      <w:proofErr w:type="spellEnd"/>
      <w:r w:rsidRPr="007C79B0">
        <w:rPr>
          <w:sz w:val="20"/>
          <w:szCs w:val="20"/>
        </w:rPr>
        <w:t xml:space="preserve"> fino posible.</w:t>
      </w:r>
    </w:p>
    <w:p w:rsidR="0015393B" w:rsidRPr="007C79B0" w:rsidRDefault="0015393B" w:rsidP="0015393B">
      <w:pPr>
        <w:jc w:val="both"/>
        <w:rPr>
          <w:sz w:val="20"/>
          <w:szCs w:val="20"/>
        </w:rPr>
      </w:pPr>
      <w:r w:rsidRPr="007C79B0">
        <w:rPr>
          <w:sz w:val="20"/>
          <w:szCs w:val="20"/>
        </w:rPr>
        <w:t xml:space="preserve">2.-Colocará el corte de tejido en el portaobjeto y le agregará 1-2 gotas </w:t>
      </w:r>
      <w:proofErr w:type="spellStart"/>
      <w:r w:rsidRPr="007C79B0">
        <w:rPr>
          <w:sz w:val="20"/>
          <w:szCs w:val="20"/>
        </w:rPr>
        <w:t>lactofenol</w:t>
      </w:r>
      <w:proofErr w:type="spellEnd"/>
      <w:r w:rsidRPr="007C79B0">
        <w:rPr>
          <w:sz w:val="20"/>
          <w:szCs w:val="20"/>
        </w:rPr>
        <w:t xml:space="preserve"> y le pondrá el </w:t>
      </w:r>
      <w:proofErr w:type="spellStart"/>
      <w:r w:rsidRPr="007C79B0">
        <w:rPr>
          <w:sz w:val="20"/>
          <w:szCs w:val="20"/>
        </w:rPr>
        <w:t>cubreobjeto</w:t>
      </w:r>
      <w:proofErr w:type="spellEnd"/>
      <w:r w:rsidRPr="007C79B0">
        <w:rPr>
          <w:sz w:val="20"/>
          <w:szCs w:val="20"/>
        </w:rPr>
        <w:t>.</w:t>
      </w:r>
    </w:p>
    <w:p w:rsidR="0015393B" w:rsidRPr="007C79B0" w:rsidRDefault="0015393B" w:rsidP="0015393B">
      <w:pPr>
        <w:jc w:val="both"/>
        <w:rPr>
          <w:sz w:val="20"/>
          <w:szCs w:val="20"/>
        </w:rPr>
      </w:pPr>
      <w:r w:rsidRPr="007C79B0">
        <w:rPr>
          <w:sz w:val="20"/>
          <w:szCs w:val="20"/>
        </w:rPr>
        <w:t>3.-Hará sus observaciones en 10 X y 40 X</w:t>
      </w:r>
    </w:p>
    <w:p w:rsidR="0015393B" w:rsidRPr="007C79B0" w:rsidRDefault="0015393B" w:rsidP="0015393B">
      <w:pPr>
        <w:jc w:val="both"/>
        <w:rPr>
          <w:sz w:val="20"/>
          <w:szCs w:val="20"/>
        </w:rPr>
      </w:pPr>
      <w:r w:rsidRPr="007C79B0">
        <w:rPr>
          <w:sz w:val="20"/>
          <w:szCs w:val="20"/>
        </w:rPr>
        <w:t>4.-Ubicará los estomas y determinará su forma y tipo de estoma de que se trate, hará el dibujo correspondiente.</w:t>
      </w:r>
    </w:p>
    <w:p w:rsidR="0015393B" w:rsidRPr="007C79B0" w:rsidRDefault="0015393B" w:rsidP="0015393B">
      <w:pPr>
        <w:jc w:val="both"/>
        <w:rPr>
          <w:sz w:val="20"/>
          <w:szCs w:val="20"/>
        </w:rPr>
      </w:pPr>
      <w:r w:rsidRPr="007C79B0">
        <w:rPr>
          <w:sz w:val="20"/>
          <w:szCs w:val="20"/>
        </w:rPr>
        <w:t>5.-Observará 5 especies diferentes de zonas áridas.</w:t>
      </w:r>
    </w:p>
    <w:p w:rsidR="009E20FF" w:rsidRDefault="009E20FF" w:rsidP="0015393B">
      <w:pPr>
        <w:jc w:val="both"/>
        <w:rPr>
          <w:sz w:val="20"/>
          <w:szCs w:val="20"/>
        </w:rPr>
      </w:pPr>
    </w:p>
    <w:p w:rsidR="0015393B" w:rsidRPr="009E20FF" w:rsidRDefault="005E5672" w:rsidP="0015393B">
      <w:pPr>
        <w:jc w:val="both"/>
        <w:rPr>
          <w:sz w:val="20"/>
          <w:szCs w:val="20"/>
        </w:rPr>
      </w:pPr>
      <w:r>
        <w:rPr>
          <w:b/>
          <w:sz w:val="20"/>
          <w:szCs w:val="20"/>
        </w:rPr>
        <w:t xml:space="preserve">V.- </w:t>
      </w:r>
      <w:r w:rsidR="0015393B" w:rsidRPr="007C79B0">
        <w:rPr>
          <w:b/>
          <w:sz w:val="20"/>
          <w:szCs w:val="20"/>
        </w:rPr>
        <w:t>RESULTADOS</w:t>
      </w:r>
    </w:p>
    <w:p w:rsidR="0015393B" w:rsidRPr="007C79B0" w:rsidRDefault="0015393B" w:rsidP="0015393B">
      <w:pPr>
        <w:jc w:val="both"/>
        <w:rPr>
          <w:b/>
          <w:sz w:val="20"/>
          <w:szCs w:val="20"/>
        </w:rPr>
      </w:pPr>
    </w:p>
    <w:p w:rsidR="0015393B" w:rsidRPr="007C79B0" w:rsidRDefault="0015393B" w:rsidP="0015393B">
      <w:pPr>
        <w:jc w:val="both"/>
        <w:rPr>
          <w:sz w:val="20"/>
          <w:szCs w:val="20"/>
        </w:rPr>
      </w:pPr>
      <w:r w:rsidRPr="007C79B0">
        <w:rPr>
          <w:sz w:val="20"/>
          <w:szCs w:val="20"/>
        </w:rPr>
        <w:t>1. -Presentará los dibujos correspondientes del estoma de cada tipo de planta y anotará la clase de estoma según su forma.</w:t>
      </w:r>
    </w:p>
    <w:p w:rsidR="0015393B" w:rsidRPr="007C79B0" w:rsidRDefault="0015393B" w:rsidP="0015393B">
      <w:pPr>
        <w:jc w:val="both"/>
        <w:rPr>
          <w:sz w:val="20"/>
          <w:szCs w:val="20"/>
        </w:rPr>
      </w:pPr>
      <w:r w:rsidRPr="007C79B0">
        <w:rPr>
          <w:sz w:val="20"/>
          <w:szCs w:val="20"/>
        </w:rPr>
        <w:t>2.-Presentará una descripción morfológica de cada planta descrita con su nombre científico.</w:t>
      </w:r>
    </w:p>
    <w:p w:rsidR="0015393B" w:rsidRPr="007C79B0" w:rsidRDefault="0015393B" w:rsidP="0015393B">
      <w:pPr>
        <w:jc w:val="both"/>
        <w:rPr>
          <w:sz w:val="20"/>
          <w:szCs w:val="20"/>
        </w:rPr>
      </w:pPr>
    </w:p>
    <w:p w:rsidR="0015393B" w:rsidRPr="007C79B0" w:rsidRDefault="005E5672" w:rsidP="0015393B">
      <w:pPr>
        <w:jc w:val="both"/>
        <w:rPr>
          <w:b/>
          <w:sz w:val="20"/>
          <w:szCs w:val="20"/>
        </w:rPr>
      </w:pPr>
      <w:r>
        <w:rPr>
          <w:b/>
          <w:sz w:val="20"/>
          <w:szCs w:val="20"/>
        </w:rPr>
        <w:t xml:space="preserve">VI.- </w:t>
      </w:r>
      <w:r w:rsidR="0015393B" w:rsidRPr="007C79B0">
        <w:rPr>
          <w:b/>
          <w:sz w:val="20"/>
          <w:szCs w:val="20"/>
        </w:rPr>
        <w:t>DISCUSIÓN</w:t>
      </w:r>
    </w:p>
    <w:p w:rsidR="0015393B" w:rsidRPr="007C79B0" w:rsidRDefault="0015393B" w:rsidP="0015393B">
      <w:pPr>
        <w:jc w:val="both"/>
        <w:rPr>
          <w:sz w:val="20"/>
          <w:szCs w:val="20"/>
        </w:rPr>
      </w:pPr>
    </w:p>
    <w:p w:rsidR="0015393B" w:rsidRPr="007C79B0" w:rsidRDefault="0015393B" w:rsidP="0015393B">
      <w:pPr>
        <w:jc w:val="both"/>
        <w:rPr>
          <w:sz w:val="20"/>
          <w:szCs w:val="20"/>
        </w:rPr>
      </w:pPr>
      <w:r w:rsidRPr="007C79B0">
        <w:rPr>
          <w:sz w:val="20"/>
          <w:szCs w:val="20"/>
        </w:rPr>
        <w:t>1.-Aparte de presentar estomas modificados las plantas del desierto que otras adaptaciones morfológicas presentan.</w:t>
      </w:r>
    </w:p>
    <w:p w:rsidR="0015393B" w:rsidRPr="007C79B0" w:rsidRDefault="0015393B" w:rsidP="0015393B">
      <w:pPr>
        <w:jc w:val="both"/>
        <w:rPr>
          <w:sz w:val="20"/>
          <w:szCs w:val="20"/>
        </w:rPr>
      </w:pPr>
      <w:r w:rsidRPr="007C79B0">
        <w:rPr>
          <w:sz w:val="20"/>
          <w:szCs w:val="20"/>
        </w:rPr>
        <w:t>2.-La función de los estomas de zonas áridas porque es diferente a la de las plantas de zonas tropicales.</w:t>
      </w:r>
    </w:p>
    <w:p w:rsidR="0015393B" w:rsidRPr="007C79B0" w:rsidRDefault="0015393B" w:rsidP="0015393B">
      <w:pPr>
        <w:jc w:val="both"/>
        <w:rPr>
          <w:sz w:val="20"/>
          <w:szCs w:val="20"/>
        </w:rPr>
      </w:pPr>
      <w:r w:rsidRPr="007C79B0">
        <w:rPr>
          <w:sz w:val="20"/>
          <w:szCs w:val="20"/>
        </w:rPr>
        <w:t>3.-Cual es la diferencia entre la fotosíntesis tipo C3, C4 y CAM</w:t>
      </w:r>
    </w:p>
    <w:p w:rsidR="0015393B" w:rsidRPr="007C79B0" w:rsidRDefault="0015393B" w:rsidP="0015393B">
      <w:pPr>
        <w:jc w:val="both"/>
        <w:rPr>
          <w:sz w:val="20"/>
          <w:szCs w:val="20"/>
        </w:rPr>
      </w:pPr>
      <w:r w:rsidRPr="007C79B0">
        <w:rPr>
          <w:sz w:val="20"/>
          <w:szCs w:val="20"/>
        </w:rPr>
        <w:t>4.-Cuales son los 2 factores físicos importantes que hacen que las plantas respondan a estas adaptaciones y porqué.</w:t>
      </w:r>
    </w:p>
    <w:p w:rsidR="0015393B" w:rsidRPr="007C79B0" w:rsidRDefault="0015393B" w:rsidP="0015393B">
      <w:pPr>
        <w:jc w:val="both"/>
        <w:rPr>
          <w:sz w:val="20"/>
          <w:szCs w:val="20"/>
        </w:rPr>
      </w:pPr>
      <w:r w:rsidRPr="007C79B0">
        <w:rPr>
          <w:sz w:val="20"/>
          <w:szCs w:val="20"/>
        </w:rPr>
        <w:t>5.-Describe en donde realizan la fotosíntesis las plantas xerófitas sin hojas y como presentan los estomas.</w:t>
      </w:r>
    </w:p>
    <w:p w:rsidR="0015393B" w:rsidRPr="007C79B0" w:rsidRDefault="0015393B" w:rsidP="0015393B">
      <w:pPr>
        <w:jc w:val="both"/>
        <w:rPr>
          <w:sz w:val="20"/>
          <w:szCs w:val="20"/>
        </w:rPr>
      </w:pPr>
    </w:p>
    <w:p w:rsidR="0015393B" w:rsidRPr="007C79B0" w:rsidRDefault="005E5672" w:rsidP="0015393B">
      <w:pPr>
        <w:jc w:val="both"/>
        <w:rPr>
          <w:b/>
          <w:sz w:val="20"/>
          <w:szCs w:val="20"/>
        </w:rPr>
      </w:pPr>
      <w:r>
        <w:rPr>
          <w:b/>
          <w:sz w:val="20"/>
          <w:szCs w:val="20"/>
        </w:rPr>
        <w:t xml:space="preserve">VII.- </w:t>
      </w:r>
      <w:r w:rsidR="0015393B" w:rsidRPr="007C79B0">
        <w:rPr>
          <w:b/>
          <w:sz w:val="20"/>
          <w:szCs w:val="20"/>
        </w:rPr>
        <w:t>CONCLUSIÓN</w:t>
      </w:r>
    </w:p>
    <w:p w:rsidR="0015393B" w:rsidRPr="007C79B0" w:rsidRDefault="0015393B" w:rsidP="0015393B">
      <w:pPr>
        <w:jc w:val="both"/>
        <w:rPr>
          <w:sz w:val="20"/>
          <w:szCs w:val="20"/>
        </w:rPr>
      </w:pPr>
    </w:p>
    <w:p w:rsidR="0015393B" w:rsidRPr="007C79B0" w:rsidRDefault="0015393B" w:rsidP="0015393B">
      <w:pPr>
        <w:jc w:val="both"/>
        <w:rPr>
          <w:sz w:val="20"/>
          <w:szCs w:val="20"/>
        </w:rPr>
      </w:pPr>
    </w:p>
    <w:p w:rsidR="0015393B" w:rsidRPr="007C79B0" w:rsidRDefault="005E5672" w:rsidP="0015393B">
      <w:pPr>
        <w:jc w:val="both"/>
        <w:rPr>
          <w:b/>
          <w:sz w:val="20"/>
          <w:szCs w:val="20"/>
        </w:rPr>
      </w:pPr>
      <w:r>
        <w:rPr>
          <w:b/>
          <w:sz w:val="20"/>
          <w:szCs w:val="20"/>
        </w:rPr>
        <w:t xml:space="preserve">VIII.- </w:t>
      </w:r>
      <w:r w:rsidR="0015393B" w:rsidRPr="007C79B0">
        <w:rPr>
          <w:b/>
          <w:sz w:val="20"/>
          <w:szCs w:val="20"/>
        </w:rPr>
        <w:t>BIBLIOGRAFÍA</w:t>
      </w:r>
    </w:p>
    <w:p w:rsidR="0015393B" w:rsidRPr="007C79B0" w:rsidRDefault="0015393B" w:rsidP="0015393B">
      <w:pPr>
        <w:jc w:val="both"/>
        <w:rPr>
          <w:sz w:val="20"/>
          <w:szCs w:val="20"/>
        </w:rPr>
      </w:pPr>
    </w:p>
    <w:p w:rsidR="0015393B" w:rsidRPr="007C79B0" w:rsidRDefault="0015393B" w:rsidP="0015393B">
      <w:pPr>
        <w:jc w:val="both"/>
        <w:rPr>
          <w:sz w:val="20"/>
          <w:szCs w:val="20"/>
        </w:rPr>
      </w:pPr>
    </w:p>
    <w:p w:rsidR="0015393B" w:rsidRPr="007C79B0" w:rsidRDefault="0015393B" w:rsidP="0015393B">
      <w:pPr>
        <w:jc w:val="both"/>
        <w:rPr>
          <w:sz w:val="20"/>
          <w:szCs w:val="20"/>
        </w:rPr>
      </w:pPr>
    </w:p>
    <w:p w:rsidR="0015393B" w:rsidRPr="007C79B0" w:rsidRDefault="0015393B" w:rsidP="0015393B">
      <w:pPr>
        <w:jc w:val="both"/>
        <w:rPr>
          <w:sz w:val="20"/>
          <w:szCs w:val="20"/>
        </w:rPr>
      </w:pPr>
    </w:p>
    <w:p w:rsidR="0015393B" w:rsidRPr="007C79B0" w:rsidRDefault="0015393B" w:rsidP="0015393B">
      <w:pPr>
        <w:jc w:val="both"/>
        <w:rPr>
          <w:sz w:val="20"/>
          <w:szCs w:val="20"/>
        </w:rPr>
      </w:pPr>
      <w:r w:rsidRPr="007C79B0">
        <w:rPr>
          <w:sz w:val="20"/>
          <w:szCs w:val="20"/>
        </w:rPr>
        <w:t xml:space="preserve">                                 </w:t>
      </w:r>
    </w:p>
    <w:p w:rsidR="0015393B" w:rsidRPr="007C79B0" w:rsidRDefault="0015393B" w:rsidP="0015393B">
      <w:pPr>
        <w:jc w:val="both"/>
        <w:rPr>
          <w:sz w:val="20"/>
          <w:szCs w:val="20"/>
        </w:rPr>
      </w:pPr>
    </w:p>
    <w:p w:rsidR="0015393B" w:rsidRPr="0015393B" w:rsidRDefault="0015393B" w:rsidP="0015393B">
      <w:pPr>
        <w:jc w:val="both"/>
        <w:rPr>
          <w:sz w:val="28"/>
          <w:szCs w:val="28"/>
        </w:rPr>
      </w:pPr>
    </w:p>
    <w:p w:rsidR="009E20FF" w:rsidRPr="00754892" w:rsidRDefault="009E20FF" w:rsidP="009E20FF">
      <w:pPr>
        <w:jc w:val="both"/>
        <w:rPr>
          <w:b/>
        </w:rPr>
      </w:pPr>
    </w:p>
    <w:p w:rsidR="009E20FF" w:rsidRPr="009B24C1" w:rsidRDefault="009E20FF" w:rsidP="009E20FF">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9E20FF" w:rsidRPr="009B24C1" w:rsidRDefault="009E20FF" w:rsidP="009E20FF">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9E20FF" w:rsidRDefault="009E20FF" w:rsidP="009E20FF">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9E20FF" w:rsidRPr="009B24C1" w:rsidRDefault="009E20FF" w:rsidP="009E20FF">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9E20FF" w:rsidRPr="00B76BD3" w:rsidRDefault="009E20FF" w:rsidP="009E20FF">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w:t>
      </w:r>
      <w:proofErr w:type="spellStart"/>
      <w:r>
        <w:rPr>
          <w:sz w:val="16"/>
          <w:szCs w:val="16"/>
        </w:rPr>
        <w:t>Ramíre</w:t>
      </w:r>
      <w:proofErr w:type="spellEnd"/>
    </w:p>
    <w:p w:rsidR="00867901" w:rsidRDefault="00867901" w:rsidP="00CA6166">
      <w:pPr>
        <w:jc w:val="both"/>
      </w:pPr>
    </w:p>
    <w:p w:rsidR="00867901" w:rsidRDefault="00867901" w:rsidP="00CA6166">
      <w:pPr>
        <w:jc w:val="both"/>
      </w:pPr>
    </w:p>
    <w:p w:rsidR="009F7853" w:rsidRDefault="009F7853" w:rsidP="00CA6166">
      <w:pPr>
        <w:jc w:val="both"/>
      </w:pPr>
    </w:p>
    <w:p w:rsidR="003740A3" w:rsidRPr="00072509" w:rsidRDefault="00072509" w:rsidP="00072509">
      <w:pPr>
        <w:jc w:val="center"/>
        <w:rPr>
          <w:b/>
          <w:sz w:val="28"/>
          <w:szCs w:val="28"/>
        </w:rPr>
      </w:pPr>
      <w:r w:rsidRPr="00072509">
        <w:rPr>
          <w:b/>
          <w:sz w:val="28"/>
          <w:szCs w:val="28"/>
        </w:rPr>
        <w:t>ESPECIES</w:t>
      </w:r>
      <w:r w:rsidR="00D744CA">
        <w:rPr>
          <w:b/>
          <w:sz w:val="28"/>
          <w:szCs w:val="28"/>
        </w:rPr>
        <w:t xml:space="preserve"> FORESTALES EN LOS QUE SE OBSERV</w:t>
      </w:r>
      <w:r w:rsidRPr="00072509">
        <w:rPr>
          <w:b/>
          <w:sz w:val="28"/>
          <w:szCs w:val="28"/>
        </w:rPr>
        <w:t>ARON  ESTOMAS</w:t>
      </w:r>
    </w:p>
    <w:p w:rsidR="008F2179" w:rsidRPr="008F2179" w:rsidRDefault="008F2179" w:rsidP="00893869">
      <w:pPr>
        <w:jc w:val="both"/>
        <w:rPr>
          <w:b/>
          <w:sz w:val="36"/>
          <w:szCs w:val="36"/>
        </w:rPr>
      </w:pPr>
      <w:r w:rsidRPr="008F2179">
        <w:rPr>
          <w:b/>
          <w:sz w:val="36"/>
          <w:szCs w:val="36"/>
        </w:rPr>
        <w:t>NOMBRE COMÚN                NOMBRE CIENTÍFICO</w:t>
      </w:r>
    </w:p>
    <w:p w:rsidR="003740A3" w:rsidRDefault="008F2179" w:rsidP="00893869">
      <w:pPr>
        <w:jc w:val="both"/>
      </w:pPr>
      <w:r>
        <w:t xml:space="preserve">         </w:t>
      </w:r>
    </w:p>
    <w:p w:rsidR="003740A3" w:rsidRDefault="003740A3" w:rsidP="00893869">
      <w:pPr>
        <w:jc w:val="both"/>
      </w:pPr>
    </w:p>
    <w:p w:rsidR="003740A3" w:rsidRDefault="003740A3" w:rsidP="00893869">
      <w:pPr>
        <w:jc w:val="both"/>
      </w:pPr>
    </w:p>
    <w:p w:rsidR="003740A3" w:rsidRDefault="003740A3" w:rsidP="00893869">
      <w:pPr>
        <w:jc w:val="both"/>
      </w:pPr>
    </w:p>
    <w:p w:rsidR="009F7853" w:rsidRPr="000E0811" w:rsidRDefault="009F7853" w:rsidP="000E0811">
      <w:pPr>
        <w:rPr>
          <w:sz w:val="48"/>
          <w:szCs w:val="48"/>
          <w:lang w:val="es-MX"/>
        </w:rPr>
      </w:pPr>
      <w:proofErr w:type="spellStart"/>
      <w:r w:rsidRPr="000E0811">
        <w:rPr>
          <w:sz w:val="48"/>
          <w:szCs w:val="48"/>
          <w:lang w:val="es-MX"/>
        </w:rPr>
        <w:t>Colorin</w:t>
      </w:r>
      <w:proofErr w:type="spellEnd"/>
      <w:r w:rsidR="000E0811">
        <w:rPr>
          <w:sz w:val="48"/>
          <w:szCs w:val="48"/>
          <w:lang w:val="es-MX"/>
        </w:rPr>
        <w:t xml:space="preserve"> </w:t>
      </w:r>
      <w:proofErr w:type="spellStart"/>
      <w:r w:rsidR="008F2179">
        <w:rPr>
          <w:b/>
          <w:i/>
          <w:sz w:val="48"/>
          <w:szCs w:val="48"/>
          <w:lang w:val="es-MX"/>
        </w:rPr>
        <w:t>Soph</w:t>
      </w:r>
      <w:r w:rsidR="000E0811" w:rsidRPr="000E0811">
        <w:rPr>
          <w:b/>
          <w:i/>
          <w:sz w:val="48"/>
          <w:szCs w:val="48"/>
          <w:lang w:val="es-MX"/>
        </w:rPr>
        <w:t>ora</w:t>
      </w:r>
      <w:proofErr w:type="spellEnd"/>
      <w:r w:rsidR="000E0811" w:rsidRPr="000E0811">
        <w:rPr>
          <w:b/>
          <w:i/>
          <w:sz w:val="48"/>
          <w:szCs w:val="48"/>
          <w:lang w:val="es-MX"/>
        </w:rPr>
        <w:t xml:space="preserve"> </w:t>
      </w:r>
      <w:proofErr w:type="spellStart"/>
      <w:r w:rsidR="000E0811" w:rsidRPr="000E0811">
        <w:rPr>
          <w:b/>
          <w:i/>
          <w:sz w:val="48"/>
          <w:szCs w:val="48"/>
          <w:lang w:val="es-MX"/>
        </w:rPr>
        <w:t>secundiflora</w:t>
      </w:r>
      <w:proofErr w:type="spellEnd"/>
    </w:p>
    <w:p w:rsidR="009F7853" w:rsidRPr="000E0811" w:rsidRDefault="009F7853" w:rsidP="000E0811">
      <w:pPr>
        <w:rPr>
          <w:sz w:val="48"/>
          <w:szCs w:val="48"/>
          <w:lang w:val="es-MX"/>
        </w:rPr>
      </w:pPr>
    </w:p>
    <w:p w:rsidR="009F7853" w:rsidRPr="000E0811" w:rsidRDefault="009F7853" w:rsidP="000E0811">
      <w:pPr>
        <w:rPr>
          <w:sz w:val="48"/>
          <w:szCs w:val="48"/>
          <w:lang w:val="es-MX"/>
        </w:rPr>
      </w:pPr>
      <w:r w:rsidRPr="000E0811">
        <w:rPr>
          <w:sz w:val="48"/>
          <w:szCs w:val="48"/>
          <w:lang w:val="es-MX"/>
        </w:rPr>
        <w:t xml:space="preserve">Cenizo   </w:t>
      </w:r>
      <w:proofErr w:type="spellStart"/>
      <w:r w:rsidRPr="000E0811">
        <w:rPr>
          <w:b/>
          <w:bCs/>
          <w:i/>
          <w:iCs/>
          <w:sz w:val="48"/>
          <w:szCs w:val="48"/>
          <w:lang w:val="es-MX"/>
        </w:rPr>
        <w:t>Leuchophylum</w:t>
      </w:r>
      <w:proofErr w:type="spellEnd"/>
      <w:r w:rsidRPr="000E0811">
        <w:rPr>
          <w:b/>
          <w:bCs/>
          <w:i/>
          <w:iCs/>
          <w:sz w:val="48"/>
          <w:szCs w:val="48"/>
          <w:lang w:val="es-MX"/>
        </w:rPr>
        <w:t xml:space="preserve"> </w:t>
      </w:r>
      <w:proofErr w:type="spellStart"/>
      <w:r w:rsidRPr="000E0811">
        <w:rPr>
          <w:b/>
          <w:bCs/>
          <w:i/>
          <w:iCs/>
          <w:sz w:val="48"/>
          <w:szCs w:val="48"/>
          <w:lang w:val="es-MX"/>
        </w:rPr>
        <w:t>frutescens</w:t>
      </w:r>
      <w:proofErr w:type="spellEnd"/>
    </w:p>
    <w:p w:rsidR="009F7853" w:rsidRPr="000E0811" w:rsidRDefault="009F7853" w:rsidP="000E0811">
      <w:pPr>
        <w:rPr>
          <w:sz w:val="48"/>
          <w:szCs w:val="48"/>
          <w:lang w:val="es-MX"/>
        </w:rPr>
      </w:pPr>
    </w:p>
    <w:p w:rsidR="009F7853" w:rsidRPr="001359BC" w:rsidRDefault="009F7853" w:rsidP="000E0811">
      <w:pPr>
        <w:rPr>
          <w:b/>
          <w:sz w:val="48"/>
          <w:szCs w:val="48"/>
          <w:lang w:val="en-US"/>
        </w:rPr>
      </w:pPr>
      <w:proofErr w:type="gramStart"/>
      <w:r w:rsidRPr="001359BC">
        <w:rPr>
          <w:sz w:val="48"/>
          <w:szCs w:val="48"/>
          <w:lang w:val="en-US"/>
        </w:rPr>
        <w:t xml:space="preserve">Guayule  </w:t>
      </w:r>
      <w:proofErr w:type="spellStart"/>
      <w:r w:rsidRPr="001359BC">
        <w:rPr>
          <w:rStyle w:val="st1"/>
          <w:rFonts w:ascii="Arial" w:hAnsi="Arial" w:cs="Arial"/>
          <w:b/>
          <w:i/>
          <w:color w:val="545454"/>
          <w:sz w:val="48"/>
          <w:szCs w:val="48"/>
          <w:lang w:val="en-US"/>
        </w:rPr>
        <w:t>Parthenium</w:t>
      </w:r>
      <w:proofErr w:type="spellEnd"/>
      <w:proofErr w:type="gramEnd"/>
      <w:r w:rsidRPr="001359BC">
        <w:rPr>
          <w:rStyle w:val="st1"/>
          <w:rFonts w:ascii="Arial" w:hAnsi="Arial" w:cs="Arial"/>
          <w:b/>
          <w:i/>
          <w:color w:val="545454"/>
          <w:sz w:val="48"/>
          <w:szCs w:val="48"/>
          <w:lang w:val="en-US"/>
        </w:rPr>
        <w:t xml:space="preserve"> </w:t>
      </w:r>
      <w:proofErr w:type="spellStart"/>
      <w:r w:rsidRPr="001359BC">
        <w:rPr>
          <w:rStyle w:val="st1"/>
          <w:rFonts w:ascii="Arial" w:hAnsi="Arial" w:cs="Arial"/>
          <w:b/>
          <w:i/>
          <w:color w:val="545454"/>
          <w:sz w:val="48"/>
          <w:szCs w:val="48"/>
          <w:lang w:val="en-US"/>
        </w:rPr>
        <w:t>argentatum</w:t>
      </w:r>
      <w:proofErr w:type="spellEnd"/>
    </w:p>
    <w:p w:rsidR="009F7853" w:rsidRPr="001359BC" w:rsidRDefault="009F7853" w:rsidP="000E0811">
      <w:pPr>
        <w:rPr>
          <w:sz w:val="48"/>
          <w:szCs w:val="48"/>
          <w:lang w:val="en-US"/>
        </w:rPr>
      </w:pPr>
    </w:p>
    <w:p w:rsidR="009F7853" w:rsidRPr="001359BC" w:rsidRDefault="009F7853" w:rsidP="000E0811">
      <w:pPr>
        <w:rPr>
          <w:i/>
          <w:sz w:val="48"/>
          <w:szCs w:val="48"/>
          <w:lang w:val="en-US"/>
        </w:rPr>
      </w:pPr>
      <w:proofErr w:type="spellStart"/>
      <w:r w:rsidRPr="001359BC">
        <w:rPr>
          <w:sz w:val="48"/>
          <w:szCs w:val="48"/>
          <w:lang w:val="en-US"/>
        </w:rPr>
        <w:t>Bareta</w:t>
      </w:r>
      <w:proofErr w:type="spellEnd"/>
      <w:r w:rsidRPr="001359BC">
        <w:rPr>
          <w:sz w:val="48"/>
          <w:szCs w:val="48"/>
          <w:lang w:val="en-US"/>
        </w:rPr>
        <w:t xml:space="preserve"> </w:t>
      </w:r>
      <w:proofErr w:type="spellStart"/>
      <w:r w:rsidRPr="001359BC">
        <w:rPr>
          <w:sz w:val="48"/>
          <w:szCs w:val="48"/>
          <w:lang w:val="en-US"/>
        </w:rPr>
        <w:t>negra</w:t>
      </w:r>
      <w:proofErr w:type="spellEnd"/>
      <w:r w:rsidR="009114D8" w:rsidRPr="001359BC">
        <w:rPr>
          <w:sz w:val="48"/>
          <w:szCs w:val="48"/>
          <w:lang w:val="en-US"/>
        </w:rPr>
        <w:t xml:space="preserve"> </w:t>
      </w:r>
      <w:proofErr w:type="spellStart"/>
      <w:r w:rsidR="009114D8" w:rsidRPr="001359BC">
        <w:rPr>
          <w:b/>
          <w:i/>
          <w:sz w:val="48"/>
          <w:szCs w:val="48"/>
          <w:lang w:val="en-US"/>
        </w:rPr>
        <w:t>Lindleya</w:t>
      </w:r>
      <w:proofErr w:type="spellEnd"/>
      <w:r w:rsidR="009114D8" w:rsidRPr="001359BC">
        <w:rPr>
          <w:b/>
          <w:i/>
          <w:sz w:val="48"/>
          <w:szCs w:val="48"/>
          <w:lang w:val="en-US"/>
        </w:rPr>
        <w:t xml:space="preserve"> </w:t>
      </w:r>
      <w:proofErr w:type="spellStart"/>
      <w:r w:rsidR="009114D8" w:rsidRPr="001359BC">
        <w:rPr>
          <w:b/>
          <w:i/>
          <w:sz w:val="48"/>
          <w:szCs w:val="48"/>
          <w:lang w:val="en-US"/>
        </w:rPr>
        <w:t>mespiloides</w:t>
      </w:r>
      <w:proofErr w:type="spellEnd"/>
    </w:p>
    <w:p w:rsidR="009F7853" w:rsidRPr="001359BC" w:rsidRDefault="009F7853" w:rsidP="000E0811">
      <w:pPr>
        <w:rPr>
          <w:sz w:val="48"/>
          <w:szCs w:val="48"/>
          <w:lang w:val="en-US"/>
        </w:rPr>
      </w:pPr>
    </w:p>
    <w:p w:rsidR="009F7853" w:rsidRPr="003740A3" w:rsidRDefault="009F7853" w:rsidP="000E0811">
      <w:pPr>
        <w:rPr>
          <w:sz w:val="48"/>
          <w:szCs w:val="48"/>
        </w:rPr>
      </w:pPr>
      <w:r w:rsidRPr="003740A3">
        <w:rPr>
          <w:sz w:val="48"/>
          <w:szCs w:val="48"/>
        </w:rPr>
        <w:t xml:space="preserve">Gobernadora </w:t>
      </w:r>
      <w:r w:rsidRPr="000E0811">
        <w:rPr>
          <w:rStyle w:val="st1"/>
          <w:rFonts w:ascii="Arial" w:hAnsi="Arial" w:cs="Arial"/>
          <w:b/>
          <w:i/>
          <w:color w:val="545454"/>
          <w:sz w:val="48"/>
          <w:szCs w:val="48"/>
        </w:rPr>
        <w:t xml:space="preserve">Larrea </w:t>
      </w:r>
      <w:proofErr w:type="spellStart"/>
      <w:r w:rsidRPr="000E0811">
        <w:rPr>
          <w:rStyle w:val="st1"/>
          <w:rFonts w:ascii="Arial" w:hAnsi="Arial" w:cs="Arial"/>
          <w:b/>
          <w:i/>
          <w:color w:val="545454"/>
          <w:sz w:val="48"/>
          <w:szCs w:val="48"/>
        </w:rPr>
        <w:t>Tridentata</w:t>
      </w:r>
      <w:proofErr w:type="spellEnd"/>
    </w:p>
    <w:p w:rsidR="000E0811" w:rsidRDefault="000E0811" w:rsidP="000E0811">
      <w:pPr>
        <w:outlineLvl w:val="3"/>
        <w:rPr>
          <w:sz w:val="48"/>
          <w:szCs w:val="48"/>
        </w:rPr>
      </w:pPr>
    </w:p>
    <w:p w:rsidR="009F7853" w:rsidRPr="009114D8" w:rsidRDefault="009F7853" w:rsidP="000E0811">
      <w:pPr>
        <w:outlineLvl w:val="3"/>
        <w:rPr>
          <w:rFonts w:ascii="Arial" w:hAnsi="Arial" w:cs="Arial"/>
          <w:b/>
          <w:i/>
          <w:sz w:val="48"/>
          <w:szCs w:val="48"/>
        </w:rPr>
      </w:pPr>
      <w:proofErr w:type="spellStart"/>
      <w:r w:rsidRPr="009114D8">
        <w:rPr>
          <w:sz w:val="48"/>
          <w:szCs w:val="48"/>
        </w:rPr>
        <w:t>Engordacabras</w:t>
      </w:r>
      <w:proofErr w:type="spellEnd"/>
      <w:r w:rsidRPr="009114D8">
        <w:rPr>
          <w:sz w:val="48"/>
          <w:szCs w:val="48"/>
        </w:rPr>
        <w:t xml:space="preserve"> </w:t>
      </w:r>
      <w:hyperlink r:id="rId30" w:history="1">
        <w:r w:rsidRPr="009114D8">
          <w:rPr>
            <w:rStyle w:val="Hipervnculo"/>
            <w:b/>
            <w:i/>
            <w:sz w:val="48"/>
            <w:szCs w:val="48"/>
          </w:rPr>
          <w:t xml:space="preserve">Dalea bicolor </w:t>
        </w:r>
      </w:hyperlink>
    </w:p>
    <w:p w:rsidR="009F7853" w:rsidRPr="003740A3" w:rsidRDefault="009F7853" w:rsidP="000E0811">
      <w:pPr>
        <w:rPr>
          <w:sz w:val="48"/>
          <w:szCs w:val="48"/>
        </w:rPr>
      </w:pPr>
    </w:p>
    <w:p w:rsidR="009F7853" w:rsidRPr="000E0811" w:rsidRDefault="009F7853" w:rsidP="000E0811">
      <w:pPr>
        <w:rPr>
          <w:b/>
          <w:i/>
          <w:sz w:val="48"/>
          <w:szCs w:val="48"/>
        </w:rPr>
      </w:pPr>
      <w:r w:rsidRPr="003740A3">
        <w:rPr>
          <w:sz w:val="48"/>
          <w:szCs w:val="48"/>
        </w:rPr>
        <w:t xml:space="preserve">Sotol </w:t>
      </w:r>
      <w:proofErr w:type="spellStart"/>
      <w:r w:rsidRPr="000E0811">
        <w:rPr>
          <w:rStyle w:val="st1"/>
          <w:rFonts w:ascii="Arial" w:hAnsi="Arial" w:cs="Arial"/>
          <w:b/>
          <w:i/>
          <w:color w:val="545454"/>
          <w:sz w:val="48"/>
          <w:szCs w:val="48"/>
        </w:rPr>
        <w:t>Dasylirion</w:t>
      </w:r>
      <w:proofErr w:type="spellEnd"/>
      <w:r w:rsidRPr="000E0811">
        <w:rPr>
          <w:rStyle w:val="st1"/>
          <w:rFonts w:ascii="Arial" w:hAnsi="Arial" w:cs="Arial"/>
          <w:b/>
          <w:i/>
          <w:color w:val="545454"/>
          <w:sz w:val="48"/>
          <w:szCs w:val="48"/>
        </w:rPr>
        <w:t xml:space="preserve"> </w:t>
      </w:r>
      <w:proofErr w:type="spellStart"/>
      <w:r w:rsidRPr="000E0811">
        <w:rPr>
          <w:rStyle w:val="st1"/>
          <w:rFonts w:ascii="Arial" w:hAnsi="Arial" w:cs="Arial"/>
          <w:b/>
          <w:i/>
          <w:color w:val="545454"/>
          <w:sz w:val="48"/>
          <w:szCs w:val="48"/>
        </w:rPr>
        <w:t>palmeri</w:t>
      </w:r>
      <w:proofErr w:type="spellEnd"/>
    </w:p>
    <w:p w:rsidR="009F7853" w:rsidRPr="003740A3" w:rsidRDefault="009F7853" w:rsidP="000E0811">
      <w:pPr>
        <w:rPr>
          <w:sz w:val="48"/>
          <w:szCs w:val="48"/>
        </w:rPr>
      </w:pPr>
    </w:p>
    <w:p w:rsidR="009F7853" w:rsidRPr="000E0811" w:rsidRDefault="009F7853" w:rsidP="000E0811">
      <w:pPr>
        <w:rPr>
          <w:b/>
          <w:i/>
          <w:sz w:val="48"/>
          <w:szCs w:val="48"/>
        </w:rPr>
      </w:pPr>
      <w:r w:rsidRPr="003740A3">
        <w:rPr>
          <w:sz w:val="48"/>
          <w:szCs w:val="48"/>
        </w:rPr>
        <w:t xml:space="preserve">Agrito </w:t>
      </w:r>
      <w:proofErr w:type="spellStart"/>
      <w:r w:rsidRPr="000E0811">
        <w:rPr>
          <w:rStyle w:val="st1"/>
          <w:rFonts w:ascii="Arial" w:hAnsi="Arial" w:cs="Arial"/>
          <w:b/>
          <w:i/>
          <w:color w:val="545454"/>
          <w:sz w:val="48"/>
          <w:szCs w:val="48"/>
        </w:rPr>
        <w:t>Berberis</w:t>
      </w:r>
      <w:proofErr w:type="spellEnd"/>
      <w:r w:rsidRPr="000E0811">
        <w:rPr>
          <w:rStyle w:val="st1"/>
          <w:rFonts w:ascii="Arial" w:hAnsi="Arial" w:cs="Arial"/>
          <w:b/>
          <w:i/>
          <w:color w:val="545454"/>
          <w:sz w:val="48"/>
          <w:szCs w:val="48"/>
        </w:rPr>
        <w:t xml:space="preserve"> </w:t>
      </w:r>
      <w:proofErr w:type="spellStart"/>
      <w:r w:rsidRPr="000E0811">
        <w:rPr>
          <w:rStyle w:val="st1"/>
          <w:rFonts w:ascii="Arial" w:hAnsi="Arial" w:cs="Arial"/>
          <w:b/>
          <w:i/>
          <w:color w:val="545454"/>
          <w:sz w:val="48"/>
          <w:szCs w:val="48"/>
        </w:rPr>
        <w:t>trifoliata</w:t>
      </w:r>
      <w:proofErr w:type="spellEnd"/>
    </w:p>
    <w:p w:rsidR="009F7853" w:rsidRPr="003740A3" w:rsidRDefault="009F7853" w:rsidP="000E0811">
      <w:pPr>
        <w:rPr>
          <w:i/>
          <w:sz w:val="48"/>
          <w:szCs w:val="48"/>
        </w:rPr>
      </w:pPr>
    </w:p>
    <w:p w:rsidR="00163B77" w:rsidRDefault="00163B77" w:rsidP="000E0811"/>
    <w:p w:rsidR="00163B77" w:rsidRDefault="00163B77" w:rsidP="000E0811"/>
    <w:p w:rsidR="00163B77" w:rsidRDefault="00163B77" w:rsidP="000E0811"/>
    <w:p w:rsidR="00163B77" w:rsidRDefault="00163B77" w:rsidP="00893869">
      <w:pPr>
        <w:jc w:val="both"/>
      </w:pPr>
    </w:p>
    <w:p w:rsidR="00163B77" w:rsidRDefault="00163B77" w:rsidP="00893869">
      <w:pPr>
        <w:jc w:val="both"/>
      </w:pPr>
    </w:p>
    <w:p w:rsidR="00140AC8" w:rsidRPr="009B24C1" w:rsidRDefault="00140AC8" w:rsidP="00140AC8">
      <w:pPr>
        <w:pStyle w:val="Ttulo1"/>
        <w:spacing w:after="120"/>
        <w:rPr>
          <w:rFonts w:ascii="Arial" w:hAnsi="Arial" w:cs="Arial"/>
          <w:color w:val="000000"/>
          <w:sz w:val="24"/>
          <w:szCs w:val="24"/>
        </w:rPr>
      </w:pPr>
      <w:r w:rsidRPr="009B24C1">
        <w:rPr>
          <w:rFonts w:ascii="Arial" w:hAnsi="Arial" w:cs="Arial"/>
          <w:noProof/>
          <w:color w:val="000000"/>
          <w:sz w:val="24"/>
          <w:szCs w:val="24"/>
          <w:lang w:val="es-MX" w:eastAsia="es-MX"/>
        </w:rPr>
        <w:lastRenderedPageBreak/>
        <w:drawing>
          <wp:anchor distT="0" distB="0" distL="114300" distR="114300" simplePos="0" relativeHeight="251673088"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4"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noProof/>
          <w:color w:val="000000"/>
          <w:sz w:val="24"/>
          <w:szCs w:val="24"/>
        </w:rPr>
        <w:pict>
          <v:shape id="_x0000_s1038" type="#_x0000_t75" style="position:absolute;left:0;text-align:left;margin-left:405pt;margin-top:-9pt;width:80.05pt;height:71.15pt;z-index:251674112;mso-position-horizontal-relative:text;mso-position-vertical-relative:text">
            <v:imagedata r:id="rId9" o:title="" gain="69719f"/>
          </v:shape>
          <o:OLEObject Type="Embed" ProgID="Word.Picture.8" ShapeID="_x0000_s1038" DrawAspect="Content" ObjectID="_1493536570" r:id="rId31"/>
        </w:pict>
      </w:r>
      <w:r w:rsidR="00230E1D">
        <w:rPr>
          <w:rFonts w:ascii="Arial" w:hAnsi="Arial" w:cs="Arial"/>
          <w:noProof/>
          <w:color w:val="000000"/>
          <w:sz w:val="24"/>
          <w:szCs w:val="24"/>
          <w:lang w:val="es-MX" w:eastAsia="es-MX"/>
        </w:rPr>
        <w:pict>
          <v:line id="_x0000_s1039" style="position:absolute;left:0;text-align:left;z-index:251675136;mso-position-horizontal-relative:text;mso-position-vertical-relative:text" from="45pt,18pt" to="387pt,18pt" strokeweight="3pt">
            <v:stroke linestyle="thinThin"/>
          </v:line>
        </w:pict>
      </w:r>
      <w:r w:rsidRPr="009B24C1">
        <w:rPr>
          <w:rFonts w:ascii="Arial" w:hAnsi="Arial" w:cs="Arial"/>
          <w:color w:val="000000"/>
          <w:sz w:val="24"/>
          <w:szCs w:val="24"/>
        </w:rPr>
        <w:t>Universidad Autónoma Agraria “Antonio Narro”</w:t>
      </w:r>
    </w:p>
    <w:p w:rsidR="00140AC8" w:rsidRPr="009B24C1" w:rsidRDefault="00140AC8" w:rsidP="00140AC8">
      <w:pPr>
        <w:pStyle w:val="Ttulo2"/>
        <w:rPr>
          <w:b/>
          <w:color w:val="000000"/>
          <w:szCs w:val="24"/>
        </w:rPr>
      </w:pPr>
      <w:r w:rsidRPr="009B24C1">
        <w:rPr>
          <w:b/>
          <w:color w:val="000000"/>
          <w:szCs w:val="24"/>
        </w:rPr>
        <w:t>División de Agronomía</w:t>
      </w:r>
    </w:p>
    <w:p w:rsidR="00140AC8" w:rsidRPr="009B24C1" w:rsidRDefault="00140AC8" w:rsidP="00140AC8">
      <w:pPr>
        <w:pStyle w:val="Ttulo2"/>
        <w:rPr>
          <w:b/>
          <w:color w:val="000000"/>
          <w:szCs w:val="24"/>
        </w:rPr>
      </w:pPr>
      <w:r w:rsidRPr="009B24C1">
        <w:rPr>
          <w:b/>
          <w:color w:val="000000"/>
          <w:szCs w:val="24"/>
        </w:rPr>
        <w:t xml:space="preserve"> Depto. de Botánica Ing. En </w:t>
      </w:r>
      <w:proofErr w:type="spellStart"/>
      <w:r w:rsidRPr="009B24C1">
        <w:rPr>
          <w:b/>
          <w:color w:val="000000"/>
          <w:szCs w:val="24"/>
        </w:rPr>
        <w:t>Agrobiología</w:t>
      </w:r>
      <w:proofErr w:type="spellEnd"/>
    </w:p>
    <w:p w:rsidR="00140AC8" w:rsidRPr="009B24C1" w:rsidRDefault="00140AC8" w:rsidP="00140AC8">
      <w:pPr>
        <w:pStyle w:val="Ttulo2"/>
        <w:rPr>
          <w:b/>
          <w:color w:val="000000"/>
          <w:szCs w:val="24"/>
        </w:rPr>
      </w:pPr>
      <w:r w:rsidRPr="009B24C1">
        <w:rPr>
          <w:b/>
          <w:color w:val="000000"/>
          <w:szCs w:val="24"/>
        </w:rPr>
        <w:t xml:space="preserve">Área de Biología </w:t>
      </w:r>
    </w:p>
    <w:p w:rsidR="00140AC8" w:rsidRPr="009B24C1" w:rsidRDefault="00140AC8" w:rsidP="00140AC8">
      <w:pPr>
        <w:pStyle w:val="Ttulo2"/>
        <w:rPr>
          <w:b/>
          <w:color w:val="000000"/>
          <w:szCs w:val="24"/>
        </w:rPr>
      </w:pPr>
    </w:p>
    <w:p w:rsidR="00140AC8" w:rsidRPr="009B24C1" w:rsidRDefault="00140AC8" w:rsidP="00140AC8">
      <w:pPr>
        <w:pStyle w:val="Ttulo2"/>
        <w:rPr>
          <w:b/>
          <w:color w:val="000000"/>
          <w:szCs w:val="24"/>
        </w:rPr>
      </w:pPr>
      <w:r w:rsidRPr="009B24C1">
        <w:rPr>
          <w:b/>
          <w:color w:val="000000"/>
          <w:szCs w:val="24"/>
        </w:rPr>
        <w:t>Nivel Licenciatura</w:t>
      </w:r>
    </w:p>
    <w:p w:rsidR="00140AC8" w:rsidRPr="009B24C1" w:rsidRDefault="00140AC8" w:rsidP="00140AC8">
      <w:pPr>
        <w:pStyle w:val="Ttulo2"/>
        <w:rPr>
          <w:b/>
          <w:color w:val="000000"/>
          <w:szCs w:val="24"/>
        </w:rPr>
      </w:pPr>
      <w:r w:rsidRPr="009B24C1">
        <w:rPr>
          <w:b/>
          <w:color w:val="000000"/>
          <w:szCs w:val="24"/>
        </w:rPr>
        <w:t>Laboratorio del curso de Biología de las Zonas Áridas</w:t>
      </w:r>
    </w:p>
    <w:p w:rsidR="00140AC8" w:rsidRPr="009B24C1" w:rsidRDefault="00140AC8" w:rsidP="00140AC8">
      <w:pPr>
        <w:pStyle w:val="Ttulo2"/>
        <w:rPr>
          <w:b/>
          <w:color w:val="000000"/>
          <w:szCs w:val="24"/>
        </w:rPr>
      </w:pPr>
    </w:p>
    <w:p w:rsidR="00140AC8" w:rsidRPr="009B24C1" w:rsidRDefault="00140AC8" w:rsidP="00140AC8">
      <w:pPr>
        <w:pStyle w:val="Ttulo2"/>
        <w:rPr>
          <w:b/>
          <w:color w:val="000000"/>
          <w:szCs w:val="24"/>
        </w:rPr>
      </w:pPr>
      <w:r w:rsidRPr="009B24C1">
        <w:rPr>
          <w:b/>
          <w:color w:val="000000"/>
          <w:szCs w:val="24"/>
        </w:rPr>
        <w:t>Práctica #</w:t>
      </w:r>
      <w:r w:rsidR="005E5672">
        <w:rPr>
          <w:b/>
          <w:color w:val="000000"/>
          <w:szCs w:val="24"/>
        </w:rPr>
        <w:t>6</w:t>
      </w:r>
    </w:p>
    <w:p w:rsidR="000A7D51" w:rsidRDefault="000A7D51" w:rsidP="00140AC8">
      <w:pPr>
        <w:jc w:val="center"/>
        <w:rPr>
          <w:rFonts w:ascii="Arial" w:hAnsi="Arial" w:cs="Arial"/>
          <w:b/>
          <w:sz w:val="20"/>
          <w:szCs w:val="20"/>
        </w:rPr>
      </w:pPr>
      <w:r>
        <w:rPr>
          <w:rFonts w:ascii="Arial" w:hAnsi="Arial" w:cs="Arial"/>
          <w:b/>
          <w:sz w:val="20"/>
          <w:szCs w:val="20"/>
        </w:rPr>
        <w:t xml:space="preserve">           </w:t>
      </w:r>
    </w:p>
    <w:p w:rsidR="00140AC8" w:rsidRPr="000A7D51" w:rsidRDefault="00140AC8" w:rsidP="00140AC8">
      <w:pPr>
        <w:jc w:val="center"/>
        <w:rPr>
          <w:rFonts w:ascii="Arial" w:hAnsi="Arial" w:cs="Arial"/>
          <w:b/>
          <w:sz w:val="20"/>
          <w:szCs w:val="20"/>
        </w:rPr>
      </w:pPr>
      <w:r w:rsidRPr="000A7D51">
        <w:rPr>
          <w:rFonts w:ascii="Arial" w:hAnsi="Arial" w:cs="Arial"/>
          <w:b/>
          <w:sz w:val="20"/>
          <w:szCs w:val="20"/>
        </w:rPr>
        <w:t>MUESTREO DE VEGETACIÓN DE ZONAS ÁRIDAS DEL MUNICIPIO DE GENERAL CEPEDA.</w:t>
      </w:r>
    </w:p>
    <w:p w:rsidR="00140AC8" w:rsidRPr="000A7D51" w:rsidRDefault="00140AC8" w:rsidP="00140AC8">
      <w:pPr>
        <w:rPr>
          <w:rFonts w:ascii="Arial" w:hAnsi="Arial" w:cs="Arial"/>
          <w:b/>
          <w:sz w:val="20"/>
          <w:szCs w:val="20"/>
        </w:rPr>
      </w:pPr>
    </w:p>
    <w:p w:rsidR="00140AC8" w:rsidRPr="000A7D51" w:rsidRDefault="00140AC8" w:rsidP="00140AC8">
      <w:pPr>
        <w:shd w:val="clear" w:color="auto" w:fill="FFFFFF"/>
        <w:spacing w:line="551" w:lineRule="atLeast"/>
        <w:jc w:val="right"/>
        <w:outlineLvl w:val="1"/>
        <w:rPr>
          <w:b/>
          <w:bCs/>
          <w:color w:val="333333"/>
          <w:spacing w:val="-15"/>
          <w:kern w:val="36"/>
          <w:sz w:val="20"/>
          <w:szCs w:val="20"/>
        </w:rPr>
      </w:pPr>
      <w:r w:rsidRPr="000A7D51">
        <w:rPr>
          <w:b/>
          <w:bCs/>
          <w:color w:val="333333"/>
          <w:spacing w:val="-15"/>
          <w:kern w:val="36"/>
          <w:sz w:val="20"/>
          <w:szCs w:val="20"/>
        </w:rPr>
        <w:t xml:space="preserve">                                                                    </w:t>
      </w:r>
      <w:r w:rsidR="007E5720">
        <w:rPr>
          <w:b/>
          <w:bCs/>
          <w:color w:val="333333"/>
          <w:spacing w:val="-15"/>
          <w:kern w:val="36"/>
          <w:sz w:val="20"/>
          <w:szCs w:val="20"/>
        </w:rPr>
        <w:t xml:space="preserve"> Fecha de elaboración Marzo 2014</w:t>
      </w:r>
    </w:p>
    <w:p w:rsidR="00140AC8" w:rsidRPr="000A7D51" w:rsidRDefault="00140AC8" w:rsidP="00140AC8">
      <w:pPr>
        <w:pStyle w:val="Ttulo2"/>
        <w:rPr>
          <w:color w:val="000000"/>
          <w:sz w:val="20"/>
        </w:rPr>
      </w:pPr>
    </w:p>
    <w:p w:rsidR="00140AC8" w:rsidRPr="000A7D51" w:rsidRDefault="00140AC8" w:rsidP="00140AC8">
      <w:pPr>
        <w:rPr>
          <w:rFonts w:ascii="Arial" w:hAnsi="Arial" w:cs="Arial"/>
          <w:b/>
          <w:sz w:val="20"/>
          <w:szCs w:val="20"/>
        </w:rPr>
      </w:pPr>
    </w:p>
    <w:p w:rsidR="00140AC8" w:rsidRPr="000A7D51" w:rsidRDefault="0008477E" w:rsidP="00140AC8">
      <w:pPr>
        <w:rPr>
          <w:rFonts w:ascii="Arial" w:hAnsi="Arial" w:cs="Arial"/>
          <w:b/>
          <w:sz w:val="20"/>
          <w:szCs w:val="20"/>
        </w:rPr>
      </w:pPr>
      <w:r>
        <w:rPr>
          <w:rFonts w:ascii="Arial" w:hAnsi="Arial" w:cs="Arial"/>
          <w:b/>
          <w:sz w:val="20"/>
          <w:szCs w:val="20"/>
        </w:rPr>
        <w:t xml:space="preserve">I.- </w:t>
      </w:r>
      <w:r w:rsidR="00140AC8" w:rsidRPr="000A7D51">
        <w:rPr>
          <w:rFonts w:ascii="Arial" w:hAnsi="Arial" w:cs="Arial"/>
          <w:b/>
          <w:sz w:val="20"/>
          <w:szCs w:val="20"/>
        </w:rPr>
        <w:t>INTRODUCCIÓN</w:t>
      </w:r>
    </w:p>
    <w:p w:rsidR="00140AC8" w:rsidRPr="000A7D51" w:rsidRDefault="00140AC8" w:rsidP="00140AC8">
      <w:pPr>
        <w:rPr>
          <w:rFonts w:ascii="Arial" w:hAnsi="Arial" w:cs="Arial"/>
          <w:b/>
          <w:sz w:val="20"/>
          <w:szCs w:val="20"/>
        </w:rPr>
      </w:pPr>
    </w:p>
    <w:p w:rsidR="00140AC8" w:rsidRPr="000A7D51" w:rsidRDefault="00140AC8" w:rsidP="00140AC8">
      <w:pPr>
        <w:jc w:val="both"/>
        <w:rPr>
          <w:rFonts w:ascii="Arial" w:hAnsi="Arial" w:cs="Arial"/>
          <w:sz w:val="20"/>
          <w:szCs w:val="20"/>
        </w:rPr>
      </w:pPr>
      <w:r w:rsidRPr="000A7D51">
        <w:rPr>
          <w:rFonts w:ascii="Arial" w:hAnsi="Arial" w:cs="Arial"/>
          <w:sz w:val="20"/>
          <w:szCs w:val="20"/>
        </w:rPr>
        <w:t xml:space="preserve">Los ecosistemas de zonas áridas forman comunidades vegetales, es importante conocer su estructura así como las especies que la componen y su distribución. </w:t>
      </w:r>
    </w:p>
    <w:p w:rsidR="00140AC8" w:rsidRPr="000A7D51" w:rsidRDefault="00140AC8" w:rsidP="00140AC8">
      <w:pPr>
        <w:jc w:val="both"/>
        <w:rPr>
          <w:rFonts w:ascii="Arial" w:hAnsi="Arial" w:cs="Arial"/>
          <w:sz w:val="20"/>
          <w:szCs w:val="20"/>
        </w:rPr>
      </w:pPr>
      <w:r w:rsidRPr="000A7D51">
        <w:rPr>
          <w:rFonts w:ascii="Arial" w:hAnsi="Arial" w:cs="Arial"/>
          <w:sz w:val="20"/>
          <w:szCs w:val="20"/>
        </w:rPr>
        <w:t>Se estratifican las comunidades  de acuerdo a sus formas, se puede obtener la información acerca de su abundancia, dominancia y cobertura.</w:t>
      </w:r>
    </w:p>
    <w:p w:rsidR="00140AC8" w:rsidRPr="000A7D51" w:rsidRDefault="00140AC8" w:rsidP="00140AC8">
      <w:pPr>
        <w:jc w:val="both"/>
        <w:rPr>
          <w:rFonts w:ascii="Arial" w:hAnsi="Arial" w:cs="Arial"/>
          <w:sz w:val="20"/>
          <w:szCs w:val="20"/>
        </w:rPr>
      </w:pPr>
      <w:r w:rsidRPr="000A7D51">
        <w:rPr>
          <w:rFonts w:ascii="Arial" w:hAnsi="Arial" w:cs="Arial"/>
          <w:sz w:val="20"/>
          <w:szCs w:val="20"/>
        </w:rPr>
        <w:t>Se han establecido algunos métodos de muestreo que permiten obtener información cuantitativa acerca de las comunidades.</w:t>
      </w:r>
    </w:p>
    <w:p w:rsidR="00140AC8" w:rsidRPr="000A7D51" w:rsidRDefault="00140AC8" w:rsidP="00140AC8">
      <w:pPr>
        <w:jc w:val="both"/>
        <w:rPr>
          <w:rFonts w:ascii="Arial" w:hAnsi="Arial" w:cs="Arial"/>
          <w:sz w:val="20"/>
          <w:szCs w:val="20"/>
        </w:rPr>
      </w:pPr>
      <w:r w:rsidRPr="000A7D51">
        <w:rPr>
          <w:rFonts w:ascii="Arial" w:hAnsi="Arial" w:cs="Arial"/>
          <w:sz w:val="20"/>
          <w:szCs w:val="20"/>
        </w:rPr>
        <w:t>Este método permite describir la vegetación total de un área mediante el análisis de muestras relativamente pequeñas.</w:t>
      </w:r>
    </w:p>
    <w:p w:rsidR="00140AC8" w:rsidRPr="000A7D51" w:rsidRDefault="00140AC8" w:rsidP="00140AC8">
      <w:pPr>
        <w:jc w:val="both"/>
        <w:rPr>
          <w:rFonts w:ascii="Arial" w:hAnsi="Arial" w:cs="Arial"/>
          <w:sz w:val="20"/>
          <w:szCs w:val="20"/>
        </w:rPr>
      </w:pPr>
      <w:r w:rsidRPr="000A7D51">
        <w:rPr>
          <w:rFonts w:ascii="Arial" w:hAnsi="Arial" w:cs="Arial"/>
          <w:sz w:val="20"/>
          <w:szCs w:val="20"/>
        </w:rPr>
        <w:t xml:space="preserve">El muestreo de poblaciones de zonas áridas nos </w:t>
      </w:r>
      <w:proofErr w:type="gramStart"/>
      <w:r w:rsidRPr="000A7D51">
        <w:rPr>
          <w:rFonts w:ascii="Arial" w:hAnsi="Arial" w:cs="Arial"/>
          <w:sz w:val="20"/>
          <w:szCs w:val="20"/>
        </w:rPr>
        <w:t>permiten</w:t>
      </w:r>
      <w:proofErr w:type="gramEnd"/>
      <w:r w:rsidRPr="000A7D51">
        <w:rPr>
          <w:rFonts w:ascii="Arial" w:hAnsi="Arial" w:cs="Arial"/>
          <w:sz w:val="20"/>
          <w:szCs w:val="20"/>
        </w:rPr>
        <w:t xml:space="preserve"> determinar cual vegetación es la dominante, cuales otras especies dependen de ellas, la relación de unas especies con otras, la formación de microclimas.</w:t>
      </w:r>
    </w:p>
    <w:p w:rsidR="00140AC8" w:rsidRPr="000A7D51" w:rsidRDefault="00140AC8" w:rsidP="00140AC8">
      <w:pPr>
        <w:jc w:val="both"/>
        <w:rPr>
          <w:rFonts w:ascii="Arial" w:hAnsi="Arial" w:cs="Arial"/>
          <w:sz w:val="20"/>
          <w:szCs w:val="20"/>
        </w:rPr>
      </w:pPr>
      <w:r w:rsidRPr="000A7D51">
        <w:rPr>
          <w:rFonts w:ascii="Arial" w:hAnsi="Arial" w:cs="Arial"/>
          <w:sz w:val="20"/>
          <w:szCs w:val="20"/>
        </w:rPr>
        <w:t>Otra aplicación sería determinar la amenaza que representa para una especie la explotación de alguna que esté asociada y que representaría un efecto negativo.</w:t>
      </w:r>
    </w:p>
    <w:p w:rsidR="00140AC8" w:rsidRPr="000A7D51" w:rsidRDefault="00140AC8" w:rsidP="00140AC8">
      <w:pPr>
        <w:jc w:val="both"/>
        <w:rPr>
          <w:rFonts w:ascii="Arial" w:hAnsi="Arial" w:cs="Arial"/>
          <w:sz w:val="20"/>
          <w:szCs w:val="20"/>
        </w:rPr>
      </w:pPr>
      <w:r w:rsidRPr="000A7D51">
        <w:rPr>
          <w:rFonts w:ascii="Arial" w:hAnsi="Arial" w:cs="Arial"/>
          <w:sz w:val="20"/>
          <w:szCs w:val="20"/>
        </w:rPr>
        <w:t>La explotación de una especie para uso industrial o de alguna otra índole se debe realizar tomando en cuenta las comunidades a las que pertenecen y la relación que existen entre ellas así como el tamaño de las poblaciones sobre todo las especies de zonas áridas es  por eso de la utilidad del análisis de las poblaciones.</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Coahuila está incluida en la zona árida de la altiplanicie conocida como desierto chihuahuense junto con los estados de Chihuahua, Nuevo León, Durango, Zacatecas, San Luis Potosí, Tamaulipas, </w:t>
      </w:r>
      <w:proofErr w:type="gramStart"/>
      <w:r w:rsidRPr="000A7D51">
        <w:rPr>
          <w:rFonts w:ascii="Arial" w:hAnsi="Arial" w:cs="Arial"/>
          <w:sz w:val="20"/>
          <w:szCs w:val="20"/>
        </w:rPr>
        <w:t>Querétaro  ,</w:t>
      </w:r>
      <w:proofErr w:type="gramEnd"/>
      <w:r w:rsidRPr="000A7D51">
        <w:rPr>
          <w:rFonts w:ascii="Arial" w:hAnsi="Arial" w:cs="Arial"/>
          <w:sz w:val="20"/>
          <w:szCs w:val="20"/>
        </w:rPr>
        <w:t xml:space="preserve"> Aguascalientes y una parte de Oaxaca, limitado por Sierra Madre Oriental y Occidental.</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Coahuila comprende tierras pertenecientes a 3 de las grandes regiones naturales del país.  Una de ellas es la que se conoce como llanuras del noreste que forma parte de la extensa llanura costera del golfo de México en su porción norteña.</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La otra reúne las sierras del norte y este que junto con la de Parras al sur constituye 2 ramales de la Sierra Madre Oriental.</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La otra es llamada región de los Bolsones que incluye la comarca Lagunera y el Bolsón de </w:t>
      </w:r>
      <w:proofErr w:type="spellStart"/>
      <w:r w:rsidRPr="000A7D51">
        <w:rPr>
          <w:rFonts w:ascii="Arial" w:hAnsi="Arial" w:cs="Arial"/>
          <w:sz w:val="20"/>
          <w:szCs w:val="20"/>
        </w:rPr>
        <w:t>Mapimí</w:t>
      </w:r>
      <w:proofErr w:type="spellEnd"/>
      <w:r w:rsidRPr="000A7D51">
        <w:rPr>
          <w:rFonts w:ascii="Arial" w:hAnsi="Arial" w:cs="Arial"/>
          <w:sz w:val="20"/>
          <w:szCs w:val="20"/>
        </w:rPr>
        <w:t xml:space="preserve"> y las sierras y bolsones del noroeste. </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En Coahuila se encuentra una cadena de montañas la Sierra Madre Oriental y occidental.</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Forman dos grupos de serranías, una se localiza al sur de Saltillo como una abrupta </w:t>
      </w:r>
      <w:proofErr w:type="spellStart"/>
      <w:r w:rsidRPr="000A7D51">
        <w:rPr>
          <w:rFonts w:ascii="Arial" w:hAnsi="Arial" w:cs="Arial"/>
          <w:sz w:val="20"/>
          <w:szCs w:val="20"/>
        </w:rPr>
        <w:t>coordillera</w:t>
      </w:r>
      <w:proofErr w:type="spellEnd"/>
      <w:r w:rsidRPr="000A7D51">
        <w:rPr>
          <w:rFonts w:ascii="Arial" w:hAnsi="Arial" w:cs="Arial"/>
          <w:sz w:val="20"/>
          <w:szCs w:val="20"/>
        </w:rPr>
        <w:t xml:space="preserve"> de crestas altas y cumbres boscosas, que continua a lo largo de las sierras de Parras, Viesca hasta las cercanías de Torreón.</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lastRenderedPageBreak/>
        <w:t xml:space="preserve">El otro grupo serrano corre por el este desde Monclova hasta Candela, para esparcirse en varias sierras que ocupan el centro y norte del Estado como las serranías del Burro y del Carmen, la sierra Hermanas, la de la Madera, la Paila, los </w:t>
      </w:r>
      <w:proofErr w:type="spellStart"/>
      <w:r w:rsidRPr="000A7D51">
        <w:rPr>
          <w:rFonts w:ascii="Arial" w:hAnsi="Arial" w:cs="Arial"/>
          <w:sz w:val="20"/>
          <w:szCs w:val="20"/>
        </w:rPr>
        <w:t>Alamitos</w:t>
      </w:r>
      <w:proofErr w:type="spellEnd"/>
      <w:r w:rsidRPr="000A7D51">
        <w:rPr>
          <w:rFonts w:ascii="Arial" w:hAnsi="Arial" w:cs="Arial"/>
          <w:sz w:val="20"/>
          <w:szCs w:val="20"/>
        </w:rPr>
        <w:t xml:space="preserve">, las Margaritas y </w:t>
      </w:r>
      <w:proofErr w:type="spellStart"/>
      <w:r w:rsidRPr="000A7D51">
        <w:rPr>
          <w:rFonts w:ascii="Arial" w:hAnsi="Arial" w:cs="Arial"/>
          <w:sz w:val="20"/>
          <w:szCs w:val="20"/>
        </w:rPr>
        <w:t>Tlahualilo</w:t>
      </w:r>
      <w:proofErr w:type="spellEnd"/>
      <w:r w:rsidRPr="000A7D51">
        <w:rPr>
          <w:rFonts w:ascii="Arial" w:hAnsi="Arial" w:cs="Arial"/>
          <w:sz w:val="20"/>
          <w:szCs w:val="20"/>
        </w:rPr>
        <w:t>.</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Las sierras pueden dar lugar a la formación de valles y llanos muy angostos, planos y alargados como se observa en Parras y en los alrededores de Arteaga.</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En las serranías del centro-norte son generalmente amplios, como sucede con las de Monclova, la Paila o </w:t>
      </w:r>
      <w:proofErr w:type="spellStart"/>
      <w:r w:rsidRPr="000A7D51">
        <w:rPr>
          <w:rFonts w:ascii="Arial" w:hAnsi="Arial" w:cs="Arial"/>
          <w:sz w:val="20"/>
          <w:szCs w:val="20"/>
        </w:rPr>
        <w:t>Cuatrociénegas</w:t>
      </w:r>
      <w:proofErr w:type="spellEnd"/>
      <w:r w:rsidRPr="000A7D51">
        <w:rPr>
          <w:rFonts w:ascii="Arial" w:hAnsi="Arial" w:cs="Arial"/>
          <w:sz w:val="20"/>
          <w:szCs w:val="20"/>
        </w:rPr>
        <w:t xml:space="preserve">.  En sus márgenes las bajadas son pedregosas o formadas de capas de caliche. </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En la mayor parte de las áreas serranas así como en los valles y llanos que las sierras enmarcan privan los climas secos con lluvias veraniegas escasas.</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La temperatura promedio es más alta en las zonas del este colindantes con las llanuras del noreste </w:t>
      </w:r>
      <w:proofErr w:type="spellStart"/>
      <w:r w:rsidRPr="000A7D51">
        <w:rPr>
          <w:rFonts w:ascii="Arial" w:hAnsi="Arial" w:cs="Arial"/>
          <w:sz w:val="20"/>
          <w:szCs w:val="20"/>
        </w:rPr>
        <w:t>ejm.</w:t>
      </w:r>
      <w:proofErr w:type="spellEnd"/>
      <w:r w:rsidRPr="000A7D51">
        <w:rPr>
          <w:rFonts w:ascii="Arial" w:hAnsi="Arial" w:cs="Arial"/>
          <w:sz w:val="20"/>
          <w:szCs w:val="20"/>
        </w:rPr>
        <w:t xml:space="preserve"> En Monclova donde las temperaturas </w:t>
      </w:r>
      <w:proofErr w:type="spellStart"/>
      <w:r w:rsidRPr="000A7D51">
        <w:rPr>
          <w:rFonts w:ascii="Arial" w:hAnsi="Arial" w:cs="Arial"/>
          <w:sz w:val="20"/>
          <w:szCs w:val="20"/>
        </w:rPr>
        <w:t>mas</w:t>
      </w:r>
      <w:proofErr w:type="spellEnd"/>
      <w:r w:rsidRPr="000A7D51">
        <w:rPr>
          <w:rFonts w:ascii="Arial" w:hAnsi="Arial" w:cs="Arial"/>
          <w:sz w:val="20"/>
          <w:szCs w:val="20"/>
        </w:rPr>
        <w:t xml:space="preserve"> altas son en los meses de Junio y Julio mayores de 40° C.</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Los suelos son blanquecinos como un polvo fino formado por limo y arcilla y rica en calcio.</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En los llanos son suelos profundos y a veces salados, hay otros que se caracterizan por su fertilidad debido a las pocas sales que contienen.</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En las sierras y bajadas los suelos son delgados y pedregosos o con caliche duro.  En la mayoría de las laderas asoma la roca gris, allí y en las escasas áreas que tienen algo de tierra se arraiga la lechuguilla sotol, yuca y biznaga.  En los llanos extiende su dominio la gobernadora y hacia el este la llanura está cubierta de zacate y mezquite.</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La región de la gran llanura de Coahuila y Nuevo León limita al norte y este con el río Bravo, al  oeste con la sierra Madre oriental y al Sureste con la llanura costera del golfo.</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Una de las llanuras </w:t>
      </w:r>
      <w:proofErr w:type="spellStart"/>
      <w:r w:rsidRPr="000A7D51">
        <w:rPr>
          <w:rFonts w:ascii="Arial" w:hAnsi="Arial" w:cs="Arial"/>
          <w:sz w:val="20"/>
          <w:szCs w:val="20"/>
        </w:rPr>
        <w:t>mas</w:t>
      </w:r>
      <w:proofErr w:type="spellEnd"/>
      <w:r w:rsidRPr="000A7D51">
        <w:rPr>
          <w:rFonts w:ascii="Arial" w:hAnsi="Arial" w:cs="Arial"/>
          <w:sz w:val="20"/>
          <w:szCs w:val="20"/>
        </w:rPr>
        <w:t xml:space="preserve"> amplias de ésta zona es la que se extiende desde ciudad  Anáhuac Nuevo León hasta Nueva Rosita Coahuila, cuya altitud es de 500 m.</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pStyle w:val="Textoindependiente3"/>
        <w:tabs>
          <w:tab w:val="left" w:pos="1260"/>
        </w:tabs>
        <w:rPr>
          <w:sz w:val="20"/>
          <w:szCs w:val="20"/>
        </w:rPr>
      </w:pPr>
      <w:r w:rsidRPr="000A7D51">
        <w:rPr>
          <w:sz w:val="20"/>
          <w:szCs w:val="20"/>
        </w:rPr>
        <w:t>Se caracterizan por incluir regiones áridas y semiáridas cuyo clima es de lluvias escasas, irregulares y de tipo torrencial, humedad atmosférica y nubosidad baja, insolación intensa, temperatura con oscilaciones diurna y estacional extremas y vientos fuertes con lluvias en verano con un máximo en Julio con amplia sequía de Octubre a Mayo.  La temperatura media anual es de alrededor de 20.2 ° C y el promedio de la temperatura máxima del mes más cálida es de 34.4° C</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Los suelos son pobres en materia orgánica de coloración gris o rojiza, los escasos restos vegetales son arrastrados. </w:t>
      </w:r>
    </w:p>
    <w:p w:rsidR="000A7D51" w:rsidRPr="000A7D51" w:rsidRDefault="000A7D51" w:rsidP="000A7D51">
      <w:pPr>
        <w:tabs>
          <w:tab w:val="left" w:pos="1260"/>
        </w:tabs>
        <w:jc w:val="both"/>
        <w:rPr>
          <w:rFonts w:ascii="Arial" w:hAnsi="Arial" w:cs="Arial"/>
          <w:sz w:val="20"/>
          <w:szCs w:val="20"/>
        </w:rPr>
      </w:pP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El PH varía de neutro a alcalino con alto contenido en calcio.  La vegetación está integrada de matorral desértico </w:t>
      </w:r>
      <w:proofErr w:type="spellStart"/>
      <w:r w:rsidRPr="000A7D51">
        <w:rPr>
          <w:rFonts w:ascii="Arial" w:hAnsi="Arial" w:cs="Arial"/>
          <w:sz w:val="20"/>
          <w:szCs w:val="20"/>
        </w:rPr>
        <w:t>micrófilo</w:t>
      </w:r>
      <w:proofErr w:type="spellEnd"/>
      <w:r w:rsidRPr="000A7D51">
        <w:rPr>
          <w:rFonts w:ascii="Arial" w:hAnsi="Arial" w:cs="Arial"/>
          <w:sz w:val="20"/>
          <w:szCs w:val="20"/>
        </w:rPr>
        <w:t xml:space="preserve">, </w:t>
      </w:r>
      <w:proofErr w:type="spellStart"/>
      <w:r w:rsidRPr="000A7D51">
        <w:rPr>
          <w:rFonts w:ascii="Arial" w:hAnsi="Arial" w:cs="Arial"/>
          <w:sz w:val="20"/>
          <w:szCs w:val="20"/>
        </w:rPr>
        <w:t>rosetófilo</w:t>
      </w:r>
      <w:proofErr w:type="spellEnd"/>
      <w:r w:rsidRPr="000A7D51">
        <w:rPr>
          <w:rFonts w:ascii="Arial" w:hAnsi="Arial" w:cs="Arial"/>
          <w:sz w:val="20"/>
          <w:szCs w:val="20"/>
        </w:rPr>
        <w:t xml:space="preserve">, </w:t>
      </w:r>
      <w:proofErr w:type="spellStart"/>
      <w:r w:rsidRPr="000A7D51">
        <w:rPr>
          <w:rFonts w:ascii="Arial" w:hAnsi="Arial" w:cs="Arial"/>
          <w:sz w:val="20"/>
          <w:szCs w:val="20"/>
        </w:rPr>
        <w:t>crassicaule</w:t>
      </w:r>
      <w:proofErr w:type="spellEnd"/>
      <w:r w:rsidRPr="000A7D51">
        <w:rPr>
          <w:rFonts w:ascii="Arial" w:hAnsi="Arial" w:cs="Arial"/>
          <w:sz w:val="20"/>
          <w:szCs w:val="20"/>
        </w:rPr>
        <w:t xml:space="preserve"> y pastizales.</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Los elementos del paisaje están constituidos fundamentalmente por llanuras  aluviales interrumpidas por lomas, cerros aislados o cordones de sierra de </w:t>
      </w:r>
      <w:proofErr w:type="gramStart"/>
      <w:r w:rsidRPr="000A7D51">
        <w:rPr>
          <w:rFonts w:ascii="Arial" w:hAnsi="Arial" w:cs="Arial"/>
          <w:sz w:val="20"/>
          <w:szCs w:val="20"/>
        </w:rPr>
        <w:t>escasa altitud formadas</w:t>
      </w:r>
      <w:proofErr w:type="gramEnd"/>
      <w:r w:rsidRPr="000A7D51">
        <w:rPr>
          <w:rFonts w:ascii="Arial" w:hAnsi="Arial" w:cs="Arial"/>
          <w:sz w:val="20"/>
          <w:szCs w:val="20"/>
        </w:rPr>
        <w:t xml:space="preserve"> por rocas calcáreas sedimentarias o ígneas.</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En la clasificación se puede describir al clima de la zona como árido tropical, continental de altitud media con régimen de lluvias estival e inviernos frescos.</w:t>
      </w:r>
    </w:p>
    <w:p w:rsidR="000A7D51" w:rsidRPr="000A7D51" w:rsidRDefault="000A7D51" w:rsidP="000A7D51">
      <w:pPr>
        <w:tabs>
          <w:tab w:val="left" w:pos="1260"/>
        </w:tabs>
        <w:jc w:val="both"/>
        <w:rPr>
          <w:rFonts w:ascii="Arial" w:hAnsi="Arial" w:cs="Arial"/>
          <w:sz w:val="20"/>
          <w:szCs w:val="20"/>
        </w:rPr>
      </w:pPr>
      <w:r w:rsidRPr="000A7D51">
        <w:rPr>
          <w:rFonts w:ascii="Arial" w:hAnsi="Arial" w:cs="Arial"/>
          <w:sz w:val="20"/>
          <w:szCs w:val="20"/>
        </w:rPr>
        <w:t xml:space="preserve">La vegetación está constituida por diferentes asociaciones de fisonomía arbustiva donde Larrea </w:t>
      </w:r>
      <w:proofErr w:type="spellStart"/>
      <w:r w:rsidRPr="000A7D51">
        <w:rPr>
          <w:rFonts w:ascii="Arial" w:hAnsi="Arial" w:cs="Arial"/>
          <w:sz w:val="20"/>
          <w:szCs w:val="20"/>
        </w:rPr>
        <w:t>tridentata</w:t>
      </w:r>
      <w:proofErr w:type="spellEnd"/>
      <w:r w:rsidRPr="000A7D51">
        <w:rPr>
          <w:rFonts w:ascii="Arial" w:hAnsi="Arial" w:cs="Arial"/>
          <w:sz w:val="20"/>
          <w:szCs w:val="20"/>
        </w:rPr>
        <w:t xml:space="preserve"> aparece como dominante y subdominante y los pastizales o estepas </w:t>
      </w:r>
      <w:proofErr w:type="spellStart"/>
      <w:r w:rsidRPr="000A7D51">
        <w:rPr>
          <w:rFonts w:ascii="Arial" w:hAnsi="Arial" w:cs="Arial"/>
          <w:sz w:val="20"/>
          <w:szCs w:val="20"/>
        </w:rPr>
        <w:t>halófitas</w:t>
      </w:r>
      <w:proofErr w:type="spellEnd"/>
      <w:r w:rsidRPr="000A7D51">
        <w:rPr>
          <w:rFonts w:ascii="Arial" w:hAnsi="Arial" w:cs="Arial"/>
          <w:sz w:val="20"/>
          <w:szCs w:val="20"/>
        </w:rPr>
        <w:t xml:space="preserve"> </w:t>
      </w:r>
      <w:proofErr w:type="spellStart"/>
      <w:r w:rsidRPr="000A7D51">
        <w:rPr>
          <w:rFonts w:ascii="Arial" w:hAnsi="Arial" w:cs="Arial"/>
          <w:sz w:val="20"/>
          <w:szCs w:val="20"/>
        </w:rPr>
        <w:t>subarbustivas</w:t>
      </w:r>
      <w:proofErr w:type="spellEnd"/>
      <w:r w:rsidRPr="000A7D51">
        <w:rPr>
          <w:rFonts w:ascii="Arial" w:hAnsi="Arial" w:cs="Arial"/>
          <w:sz w:val="20"/>
          <w:szCs w:val="20"/>
        </w:rPr>
        <w:t xml:space="preserve"> en cerros, lomas, bajadas. </w:t>
      </w:r>
    </w:p>
    <w:p w:rsidR="00867901" w:rsidRDefault="00867901" w:rsidP="00140AC8">
      <w:pPr>
        <w:jc w:val="both"/>
        <w:rPr>
          <w:rFonts w:ascii="Arial" w:hAnsi="Arial" w:cs="Arial"/>
          <w:b/>
          <w:sz w:val="20"/>
          <w:szCs w:val="20"/>
        </w:rPr>
      </w:pPr>
    </w:p>
    <w:p w:rsidR="00867901" w:rsidRDefault="00867901" w:rsidP="00140AC8">
      <w:pPr>
        <w:jc w:val="both"/>
        <w:rPr>
          <w:rFonts w:ascii="Arial" w:hAnsi="Arial" w:cs="Arial"/>
          <w:b/>
          <w:sz w:val="20"/>
          <w:szCs w:val="20"/>
        </w:rPr>
      </w:pPr>
    </w:p>
    <w:p w:rsidR="00140AC8" w:rsidRPr="000A7D51" w:rsidRDefault="0008477E" w:rsidP="00140AC8">
      <w:pPr>
        <w:jc w:val="both"/>
        <w:rPr>
          <w:rFonts w:ascii="Arial" w:hAnsi="Arial" w:cs="Arial"/>
          <w:b/>
          <w:sz w:val="20"/>
          <w:szCs w:val="20"/>
        </w:rPr>
      </w:pPr>
      <w:r>
        <w:rPr>
          <w:rFonts w:ascii="Arial" w:hAnsi="Arial" w:cs="Arial"/>
          <w:b/>
          <w:sz w:val="20"/>
          <w:szCs w:val="20"/>
        </w:rPr>
        <w:t xml:space="preserve">II.- </w:t>
      </w:r>
      <w:r w:rsidR="00140AC8" w:rsidRPr="000A7D51">
        <w:rPr>
          <w:rFonts w:ascii="Arial" w:hAnsi="Arial" w:cs="Arial"/>
          <w:b/>
          <w:sz w:val="20"/>
          <w:szCs w:val="20"/>
        </w:rPr>
        <w:t>OBJETIVOS</w:t>
      </w:r>
    </w:p>
    <w:p w:rsidR="008B7219" w:rsidRDefault="008B7219" w:rsidP="00140AC8">
      <w:pPr>
        <w:jc w:val="both"/>
        <w:rPr>
          <w:rFonts w:ascii="Arial" w:hAnsi="Arial" w:cs="Arial"/>
          <w:sz w:val="20"/>
          <w:szCs w:val="20"/>
        </w:rPr>
      </w:pPr>
    </w:p>
    <w:p w:rsidR="00140AC8" w:rsidRPr="000A7D51" w:rsidRDefault="00140AC8" w:rsidP="00140AC8">
      <w:pPr>
        <w:jc w:val="both"/>
        <w:rPr>
          <w:rFonts w:ascii="Arial" w:hAnsi="Arial" w:cs="Arial"/>
          <w:sz w:val="20"/>
          <w:szCs w:val="20"/>
        </w:rPr>
      </w:pPr>
      <w:r w:rsidRPr="000A7D51">
        <w:rPr>
          <w:rFonts w:ascii="Arial" w:hAnsi="Arial" w:cs="Arial"/>
          <w:sz w:val="20"/>
          <w:szCs w:val="20"/>
        </w:rPr>
        <w:t>-Aplicar el método del cuadrante para determinar la abundancia, dominancia y cobertura de las poblaciones de plantas de las zonas áridas.</w:t>
      </w:r>
    </w:p>
    <w:p w:rsidR="00140AC8" w:rsidRPr="000A7D51" w:rsidRDefault="00140AC8" w:rsidP="00140AC8">
      <w:pPr>
        <w:jc w:val="both"/>
        <w:rPr>
          <w:rFonts w:ascii="Arial" w:hAnsi="Arial" w:cs="Arial"/>
          <w:sz w:val="20"/>
          <w:szCs w:val="20"/>
        </w:rPr>
      </w:pPr>
      <w:r w:rsidRPr="000A7D51">
        <w:rPr>
          <w:rFonts w:ascii="Arial" w:hAnsi="Arial" w:cs="Arial"/>
          <w:sz w:val="20"/>
          <w:szCs w:val="20"/>
        </w:rPr>
        <w:t>-Relacionar el tipo de vegetación que constituye cada área muestreada.</w:t>
      </w:r>
    </w:p>
    <w:p w:rsidR="008B7219" w:rsidRPr="008B7219" w:rsidRDefault="00140AC8" w:rsidP="00140AC8">
      <w:pPr>
        <w:jc w:val="both"/>
        <w:rPr>
          <w:rFonts w:ascii="Arial" w:hAnsi="Arial" w:cs="Arial"/>
          <w:sz w:val="20"/>
          <w:szCs w:val="20"/>
        </w:rPr>
      </w:pPr>
      <w:r w:rsidRPr="000A7D51">
        <w:rPr>
          <w:rFonts w:ascii="Arial" w:hAnsi="Arial" w:cs="Arial"/>
          <w:sz w:val="20"/>
          <w:szCs w:val="20"/>
        </w:rPr>
        <w:t>-Describir las especies encontradas en los muestreos.</w:t>
      </w:r>
    </w:p>
    <w:p w:rsidR="008B7219" w:rsidRDefault="008B7219" w:rsidP="00140AC8">
      <w:pPr>
        <w:jc w:val="both"/>
        <w:rPr>
          <w:rFonts w:ascii="Arial" w:hAnsi="Arial" w:cs="Arial"/>
          <w:b/>
          <w:sz w:val="20"/>
          <w:szCs w:val="20"/>
        </w:rPr>
      </w:pPr>
    </w:p>
    <w:p w:rsidR="00140AC8" w:rsidRPr="009B24C1" w:rsidRDefault="0008477E" w:rsidP="00140AC8">
      <w:pPr>
        <w:jc w:val="both"/>
        <w:rPr>
          <w:rFonts w:ascii="Arial" w:hAnsi="Arial" w:cs="Arial"/>
          <w:sz w:val="20"/>
          <w:szCs w:val="20"/>
        </w:rPr>
      </w:pPr>
      <w:r>
        <w:rPr>
          <w:rFonts w:ascii="Arial" w:hAnsi="Arial" w:cs="Arial"/>
          <w:b/>
          <w:sz w:val="20"/>
          <w:szCs w:val="20"/>
        </w:rPr>
        <w:lastRenderedPageBreak/>
        <w:t xml:space="preserve">III.- </w:t>
      </w:r>
      <w:r w:rsidR="00140AC8" w:rsidRPr="000A7D51">
        <w:rPr>
          <w:rFonts w:ascii="Arial" w:hAnsi="Arial" w:cs="Arial"/>
          <w:b/>
          <w:sz w:val="20"/>
          <w:szCs w:val="20"/>
        </w:rPr>
        <w:t>MATERIALES</w:t>
      </w:r>
    </w:p>
    <w:p w:rsidR="008B7219" w:rsidRDefault="008B7219" w:rsidP="00140AC8">
      <w:pPr>
        <w:jc w:val="both"/>
        <w:rPr>
          <w:rFonts w:ascii="Arial" w:hAnsi="Arial" w:cs="Arial"/>
          <w:sz w:val="20"/>
          <w:szCs w:val="20"/>
        </w:rPr>
      </w:pPr>
    </w:p>
    <w:p w:rsidR="00140AC8" w:rsidRPr="000A7D51" w:rsidRDefault="00140AC8" w:rsidP="00140AC8">
      <w:pPr>
        <w:jc w:val="both"/>
        <w:rPr>
          <w:rFonts w:ascii="Arial" w:hAnsi="Arial" w:cs="Arial"/>
          <w:sz w:val="20"/>
          <w:szCs w:val="20"/>
        </w:rPr>
      </w:pPr>
      <w:r w:rsidRPr="000A7D51">
        <w:rPr>
          <w:rFonts w:ascii="Arial" w:hAnsi="Arial" w:cs="Arial"/>
          <w:sz w:val="20"/>
          <w:szCs w:val="20"/>
        </w:rPr>
        <w:t>1.-Cuadrantes</w:t>
      </w:r>
    </w:p>
    <w:p w:rsidR="00140AC8" w:rsidRPr="000A7D51" w:rsidRDefault="00140AC8" w:rsidP="00140AC8">
      <w:pPr>
        <w:jc w:val="both"/>
        <w:rPr>
          <w:rFonts w:ascii="Arial" w:hAnsi="Arial" w:cs="Arial"/>
          <w:sz w:val="20"/>
          <w:szCs w:val="20"/>
        </w:rPr>
      </w:pPr>
      <w:r w:rsidRPr="000A7D51">
        <w:rPr>
          <w:rFonts w:ascii="Arial" w:hAnsi="Arial" w:cs="Arial"/>
          <w:sz w:val="20"/>
          <w:szCs w:val="20"/>
        </w:rPr>
        <w:t>2.-Cinta métrica</w:t>
      </w:r>
    </w:p>
    <w:p w:rsidR="00140AC8" w:rsidRPr="000A7D51" w:rsidRDefault="00140AC8" w:rsidP="00140AC8">
      <w:pPr>
        <w:jc w:val="both"/>
        <w:rPr>
          <w:rFonts w:ascii="Arial" w:hAnsi="Arial" w:cs="Arial"/>
          <w:sz w:val="20"/>
          <w:szCs w:val="20"/>
        </w:rPr>
      </w:pPr>
      <w:r w:rsidRPr="000A7D51">
        <w:rPr>
          <w:rFonts w:ascii="Arial" w:hAnsi="Arial" w:cs="Arial"/>
          <w:sz w:val="20"/>
          <w:szCs w:val="20"/>
        </w:rPr>
        <w:t xml:space="preserve">3.-Cordel de 50 a 100 </w:t>
      </w:r>
      <w:proofErr w:type="spellStart"/>
      <w:r w:rsidRPr="000A7D51">
        <w:rPr>
          <w:rFonts w:ascii="Arial" w:hAnsi="Arial" w:cs="Arial"/>
          <w:sz w:val="20"/>
          <w:szCs w:val="20"/>
        </w:rPr>
        <w:t>mts</w:t>
      </w:r>
      <w:proofErr w:type="spellEnd"/>
      <w:r w:rsidRPr="000A7D51">
        <w:rPr>
          <w:rFonts w:ascii="Arial" w:hAnsi="Arial" w:cs="Arial"/>
          <w:sz w:val="20"/>
          <w:szCs w:val="20"/>
        </w:rPr>
        <w:t xml:space="preserve"> </w:t>
      </w:r>
    </w:p>
    <w:p w:rsidR="00140AC8" w:rsidRPr="000A7D51" w:rsidRDefault="00140AC8" w:rsidP="00140AC8">
      <w:pPr>
        <w:jc w:val="both"/>
        <w:rPr>
          <w:rFonts w:ascii="Arial" w:hAnsi="Arial" w:cs="Arial"/>
          <w:sz w:val="20"/>
          <w:szCs w:val="20"/>
        </w:rPr>
      </w:pPr>
      <w:r w:rsidRPr="000A7D51">
        <w:rPr>
          <w:rFonts w:ascii="Arial" w:hAnsi="Arial" w:cs="Arial"/>
          <w:sz w:val="20"/>
          <w:szCs w:val="20"/>
        </w:rPr>
        <w:t>4.-Libreta de campo</w:t>
      </w:r>
    </w:p>
    <w:p w:rsidR="0008477E" w:rsidRDefault="00140AC8" w:rsidP="00140AC8">
      <w:pPr>
        <w:jc w:val="both"/>
        <w:rPr>
          <w:rFonts w:ascii="Arial" w:hAnsi="Arial" w:cs="Arial"/>
          <w:sz w:val="20"/>
          <w:szCs w:val="20"/>
        </w:rPr>
      </w:pPr>
      <w:r w:rsidRPr="000A7D51">
        <w:rPr>
          <w:rFonts w:ascii="Arial" w:hAnsi="Arial" w:cs="Arial"/>
          <w:sz w:val="20"/>
          <w:szCs w:val="20"/>
        </w:rPr>
        <w:t>5.-Estacas de madera.</w:t>
      </w:r>
    </w:p>
    <w:p w:rsidR="0008477E" w:rsidRDefault="0008477E" w:rsidP="00140AC8">
      <w:pPr>
        <w:jc w:val="both"/>
        <w:rPr>
          <w:rFonts w:ascii="Arial" w:hAnsi="Arial" w:cs="Arial"/>
          <w:sz w:val="20"/>
          <w:szCs w:val="20"/>
        </w:rPr>
      </w:pPr>
    </w:p>
    <w:p w:rsidR="00140AC8" w:rsidRPr="0008477E" w:rsidRDefault="0008477E" w:rsidP="00140AC8">
      <w:pPr>
        <w:jc w:val="both"/>
        <w:rPr>
          <w:rFonts w:ascii="Arial" w:hAnsi="Arial" w:cs="Arial"/>
          <w:sz w:val="20"/>
          <w:szCs w:val="20"/>
        </w:rPr>
      </w:pPr>
      <w:r>
        <w:rPr>
          <w:rFonts w:ascii="Arial" w:hAnsi="Arial" w:cs="Arial"/>
          <w:b/>
          <w:sz w:val="20"/>
          <w:szCs w:val="20"/>
        </w:rPr>
        <w:t xml:space="preserve"> </w:t>
      </w:r>
      <w:r w:rsidR="00140AC8" w:rsidRPr="000A7D51">
        <w:rPr>
          <w:rFonts w:ascii="Arial" w:hAnsi="Arial" w:cs="Arial"/>
          <w:b/>
          <w:sz w:val="20"/>
          <w:szCs w:val="20"/>
        </w:rPr>
        <w:t xml:space="preserve"> METODOS DE MUESTREO UTILIZADO.</w:t>
      </w:r>
    </w:p>
    <w:p w:rsidR="008B7219" w:rsidRDefault="00140AC8" w:rsidP="00140AC8">
      <w:pPr>
        <w:jc w:val="both"/>
        <w:rPr>
          <w:rFonts w:ascii="Arial" w:hAnsi="Arial" w:cs="Arial"/>
          <w:sz w:val="20"/>
          <w:szCs w:val="20"/>
        </w:rPr>
      </w:pPr>
      <w:r w:rsidRPr="000A7D51">
        <w:rPr>
          <w:rFonts w:ascii="Arial" w:hAnsi="Arial" w:cs="Arial"/>
          <w:sz w:val="20"/>
          <w:szCs w:val="20"/>
        </w:rPr>
        <w:t xml:space="preserve"> </w:t>
      </w:r>
    </w:p>
    <w:p w:rsidR="00140AC8" w:rsidRPr="000A7D51" w:rsidRDefault="00140AC8" w:rsidP="00140AC8">
      <w:pPr>
        <w:jc w:val="both"/>
        <w:rPr>
          <w:rFonts w:ascii="Arial" w:hAnsi="Arial" w:cs="Arial"/>
          <w:sz w:val="20"/>
          <w:szCs w:val="20"/>
        </w:rPr>
      </w:pPr>
      <w:r w:rsidRPr="000A7D51">
        <w:rPr>
          <w:rFonts w:ascii="Arial" w:hAnsi="Arial" w:cs="Arial"/>
          <w:sz w:val="20"/>
          <w:szCs w:val="20"/>
        </w:rPr>
        <w:t>En la presente práctica se utilizará el método de cuadrantes.</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a).- Método de cuadrantes.</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Este es el método más ampliamente conocido. Los cuadrantes pueden ser en forma de cuadrados, rectángulos y círculos.</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El número de parcelas o cuadrantes utilizados en cada muestreo pueden ser determinados en cada ocasión, pero generalmente segundas parcelas son suficientes para los datos que se van a considerar.</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Los cuadrantes pueden ser metálicos o de madera si son pequeños, o bien pueden utilizarse estacas y cordel si son grandes.</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El tamaño varía de acuerdo al tipo de vegetación que se vaya a muestrear. Se recomiendan parcelas de:</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a).- 1m</w:t>
      </w:r>
      <w:r w:rsidRPr="000A7D51">
        <w:rPr>
          <w:rFonts w:ascii="Arial" w:hAnsi="Arial" w:cs="Arial"/>
          <w:sz w:val="20"/>
          <w:szCs w:val="20"/>
          <w:vertAlign w:val="superscript"/>
        </w:rPr>
        <w:t>2</w:t>
      </w:r>
      <w:r w:rsidRPr="000A7D51">
        <w:rPr>
          <w:rFonts w:ascii="Arial" w:hAnsi="Arial" w:cs="Arial"/>
          <w:sz w:val="20"/>
          <w:szCs w:val="20"/>
        </w:rPr>
        <w:t xml:space="preserve"> si la vegetación es herbácea.</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b).- 25m</w:t>
      </w:r>
      <w:r w:rsidRPr="000A7D51">
        <w:rPr>
          <w:rFonts w:ascii="Arial" w:hAnsi="Arial" w:cs="Arial"/>
          <w:sz w:val="20"/>
          <w:szCs w:val="20"/>
          <w:vertAlign w:val="superscript"/>
        </w:rPr>
        <w:t>2</w:t>
      </w:r>
      <w:r w:rsidRPr="000A7D51">
        <w:rPr>
          <w:rFonts w:ascii="Arial" w:hAnsi="Arial" w:cs="Arial"/>
          <w:sz w:val="20"/>
          <w:szCs w:val="20"/>
        </w:rPr>
        <w:t xml:space="preserve"> si es arbustiva o árboles de 3 </w:t>
      </w:r>
      <w:proofErr w:type="spellStart"/>
      <w:r w:rsidRPr="000A7D51">
        <w:rPr>
          <w:rFonts w:ascii="Arial" w:hAnsi="Arial" w:cs="Arial"/>
          <w:sz w:val="20"/>
          <w:szCs w:val="20"/>
        </w:rPr>
        <w:t>mts</w:t>
      </w:r>
      <w:proofErr w:type="spellEnd"/>
      <w:r w:rsidRPr="000A7D51">
        <w:rPr>
          <w:rFonts w:ascii="Arial" w:hAnsi="Arial" w:cs="Arial"/>
          <w:sz w:val="20"/>
          <w:szCs w:val="20"/>
        </w:rPr>
        <w:t>. Aproximadamente.</w:t>
      </w: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c).- 100m</w:t>
      </w:r>
      <w:r w:rsidRPr="000A7D51">
        <w:rPr>
          <w:rFonts w:ascii="Arial" w:hAnsi="Arial" w:cs="Arial"/>
          <w:sz w:val="20"/>
          <w:szCs w:val="20"/>
          <w:vertAlign w:val="superscript"/>
        </w:rPr>
        <w:t>2</w:t>
      </w:r>
      <w:r w:rsidRPr="000A7D51">
        <w:rPr>
          <w:rFonts w:ascii="Arial" w:hAnsi="Arial" w:cs="Arial"/>
          <w:sz w:val="20"/>
          <w:szCs w:val="20"/>
        </w:rPr>
        <w:t xml:space="preserve"> si se trata de comunidades forestales.</w:t>
      </w:r>
    </w:p>
    <w:p w:rsidR="00140AC8" w:rsidRDefault="00140AC8" w:rsidP="000A7D51">
      <w:pPr>
        <w:jc w:val="both"/>
        <w:rPr>
          <w:rFonts w:ascii="Arial" w:hAnsi="Arial" w:cs="Arial"/>
          <w:sz w:val="28"/>
          <w:szCs w:val="28"/>
        </w:rPr>
      </w:pPr>
    </w:p>
    <w:p w:rsidR="00140AC8" w:rsidRPr="000A7D51" w:rsidRDefault="0008477E" w:rsidP="00140AC8">
      <w:pPr>
        <w:ind w:left="360"/>
        <w:jc w:val="both"/>
        <w:rPr>
          <w:rFonts w:ascii="Arial" w:hAnsi="Arial" w:cs="Arial"/>
          <w:b/>
          <w:sz w:val="20"/>
          <w:szCs w:val="20"/>
        </w:rPr>
      </w:pPr>
      <w:r>
        <w:rPr>
          <w:rFonts w:ascii="Arial" w:hAnsi="Arial" w:cs="Arial"/>
          <w:b/>
          <w:sz w:val="20"/>
          <w:szCs w:val="20"/>
        </w:rPr>
        <w:t xml:space="preserve">IV.- </w:t>
      </w:r>
      <w:r w:rsidR="00140AC8" w:rsidRPr="000A7D51">
        <w:rPr>
          <w:rFonts w:ascii="Arial" w:hAnsi="Arial" w:cs="Arial"/>
          <w:b/>
          <w:sz w:val="20"/>
          <w:szCs w:val="20"/>
        </w:rPr>
        <w:t>PROCEDIMIENTO</w:t>
      </w:r>
    </w:p>
    <w:p w:rsidR="001C73FA" w:rsidRPr="000A7D51" w:rsidRDefault="001C73FA" w:rsidP="00140AC8">
      <w:pPr>
        <w:ind w:left="360"/>
        <w:jc w:val="both"/>
        <w:rPr>
          <w:rFonts w:ascii="Arial" w:hAnsi="Arial" w:cs="Arial"/>
          <w:sz w:val="20"/>
          <w:szCs w:val="20"/>
        </w:rPr>
      </w:pPr>
    </w:p>
    <w:p w:rsidR="00140AC8" w:rsidRPr="000A7D51" w:rsidRDefault="00140AC8" w:rsidP="00140AC8">
      <w:pPr>
        <w:ind w:left="360"/>
        <w:jc w:val="both"/>
        <w:rPr>
          <w:rFonts w:ascii="Arial" w:hAnsi="Arial" w:cs="Arial"/>
          <w:sz w:val="20"/>
          <w:szCs w:val="20"/>
        </w:rPr>
      </w:pPr>
      <w:r w:rsidRPr="000A7D51">
        <w:rPr>
          <w:rFonts w:ascii="Arial" w:hAnsi="Arial" w:cs="Arial"/>
          <w:sz w:val="20"/>
          <w:szCs w:val="20"/>
        </w:rPr>
        <w:t>Una vez que se ha seleccionado una comunidad perfectamente (éstas deben ser localizadas completamente al azar) y se persigue a medir e identificar las especies comprendidas dentro de la parcela y se mide la cobertura o área de suelo cubierta por planta (follaje) si se trata de plantas pequeñas. Para plantas leñosas altas se mide el diámetro del tronco a nivel del pecho y después se convierte el área.</w:t>
      </w:r>
    </w:p>
    <w:p w:rsidR="009C6361" w:rsidRPr="000A7D51" w:rsidRDefault="00140AC8" w:rsidP="000A7D51">
      <w:pPr>
        <w:ind w:left="360"/>
        <w:jc w:val="both"/>
        <w:rPr>
          <w:rFonts w:ascii="Arial" w:hAnsi="Arial" w:cs="Arial"/>
          <w:sz w:val="20"/>
          <w:szCs w:val="20"/>
        </w:rPr>
      </w:pPr>
      <w:r w:rsidRPr="000A7D51">
        <w:rPr>
          <w:rFonts w:ascii="Arial" w:hAnsi="Arial" w:cs="Arial"/>
          <w:sz w:val="20"/>
          <w:szCs w:val="20"/>
        </w:rPr>
        <w:t xml:space="preserve">Mediante este método se pueden obtener valores de densidad, frecuencia </w:t>
      </w:r>
      <w:r w:rsidR="001C73FA" w:rsidRPr="000A7D51">
        <w:rPr>
          <w:rFonts w:ascii="Arial" w:hAnsi="Arial" w:cs="Arial"/>
          <w:sz w:val="20"/>
          <w:szCs w:val="20"/>
        </w:rPr>
        <w:t>y dominancia para cada especie y combinarse para determinar la importancia de las especies en la comunidad.</w:t>
      </w:r>
    </w:p>
    <w:p w:rsidR="001C73FA" w:rsidRPr="000A7D51" w:rsidRDefault="001C73FA" w:rsidP="00867901">
      <w:pPr>
        <w:ind w:left="360"/>
        <w:rPr>
          <w:rFonts w:ascii="Arial" w:hAnsi="Arial" w:cs="Arial"/>
          <w:sz w:val="20"/>
          <w:szCs w:val="20"/>
        </w:rPr>
      </w:pPr>
    </w:p>
    <w:p w:rsidR="001C73FA" w:rsidRPr="000A7D51" w:rsidRDefault="00867901" w:rsidP="00867901">
      <w:pPr>
        <w:rPr>
          <w:rFonts w:ascii="Arial" w:hAnsi="Arial" w:cs="Arial"/>
          <w:sz w:val="20"/>
          <w:szCs w:val="20"/>
          <w:vertAlign w:val="superscript"/>
        </w:rPr>
      </w:pPr>
      <w:r>
        <w:rPr>
          <w:rFonts w:ascii="Arial" w:hAnsi="Arial" w:cs="Arial"/>
          <w:sz w:val="20"/>
          <w:szCs w:val="20"/>
        </w:rPr>
        <w:t xml:space="preserve">                                                               </w:t>
      </w:r>
      <w:r w:rsidR="001C73FA" w:rsidRPr="000A7D51">
        <w:rPr>
          <w:rFonts w:ascii="Arial" w:hAnsi="Arial" w:cs="Arial"/>
          <w:sz w:val="20"/>
          <w:szCs w:val="20"/>
        </w:rPr>
        <w:t xml:space="preserve">Densidad = </w:t>
      </w:r>
      <w:r w:rsidR="001C73FA" w:rsidRPr="000A7D51">
        <w:rPr>
          <w:rFonts w:ascii="Arial" w:hAnsi="Arial" w:cs="Arial"/>
          <w:sz w:val="20"/>
          <w:szCs w:val="20"/>
          <w:u w:val="single"/>
          <w:vertAlign w:val="superscript"/>
        </w:rPr>
        <w:t>No. de individuos</w:t>
      </w:r>
    </w:p>
    <w:p w:rsidR="009B24C1" w:rsidRPr="00CE347A" w:rsidRDefault="001C73FA" w:rsidP="00CE347A">
      <w:pPr>
        <w:ind w:left="360"/>
        <w:jc w:val="center"/>
        <w:rPr>
          <w:rFonts w:ascii="Arial" w:hAnsi="Arial" w:cs="Arial"/>
          <w:sz w:val="20"/>
          <w:szCs w:val="20"/>
          <w:u w:val="single"/>
          <w:vertAlign w:val="subscript"/>
        </w:rPr>
      </w:pPr>
      <w:r w:rsidRPr="000A7D51">
        <w:rPr>
          <w:rFonts w:ascii="Arial" w:hAnsi="Arial" w:cs="Arial"/>
          <w:sz w:val="20"/>
          <w:szCs w:val="20"/>
          <w:vertAlign w:val="superscript"/>
        </w:rPr>
        <w:t xml:space="preserve">                            Área muestreada</w:t>
      </w:r>
    </w:p>
    <w:p w:rsidR="00CE347A" w:rsidRDefault="00CE347A" w:rsidP="001C73FA">
      <w:pPr>
        <w:ind w:left="360"/>
        <w:jc w:val="center"/>
        <w:rPr>
          <w:rFonts w:ascii="Arial" w:hAnsi="Arial" w:cs="Arial"/>
          <w:sz w:val="20"/>
          <w:szCs w:val="20"/>
        </w:rPr>
      </w:pPr>
    </w:p>
    <w:p w:rsidR="00B53B5B" w:rsidRPr="000A7D51" w:rsidRDefault="001C73FA" w:rsidP="001C73FA">
      <w:pPr>
        <w:ind w:left="360"/>
        <w:jc w:val="center"/>
        <w:rPr>
          <w:rFonts w:ascii="Arial" w:hAnsi="Arial" w:cs="Arial"/>
          <w:sz w:val="20"/>
          <w:szCs w:val="20"/>
        </w:rPr>
      </w:pPr>
      <w:r w:rsidRPr="000A7D51">
        <w:rPr>
          <w:rFonts w:ascii="Arial" w:hAnsi="Arial" w:cs="Arial"/>
          <w:sz w:val="20"/>
          <w:szCs w:val="20"/>
        </w:rPr>
        <w:t>Densidad Relativa =</w:t>
      </w:r>
      <w:r w:rsidR="00B53B5B" w:rsidRPr="000A7D51">
        <w:rPr>
          <w:rFonts w:ascii="Arial" w:hAnsi="Arial" w:cs="Arial"/>
          <w:sz w:val="20"/>
          <w:szCs w:val="20"/>
          <w:u w:val="single"/>
          <w:vertAlign w:val="superscript"/>
        </w:rPr>
        <w:t xml:space="preserve"> </w:t>
      </w:r>
      <w:r w:rsidR="00B53B5B" w:rsidRPr="000A7D51">
        <w:rPr>
          <w:rFonts w:ascii="Arial" w:hAnsi="Arial" w:cs="Arial"/>
          <w:sz w:val="20"/>
          <w:szCs w:val="20"/>
          <w:vertAlign w:val="superscript"/>
        </w:rPr>
        <w:t xml:space="preserve">  </w:t>
      </w:r>
      <w:r w:rsidR="00B53B5B" w:rsidRPr="000A7D51">
        <w:rPr>
          <w:rFonts w:ascii="Arial" w:hAnsi="Arial" w:cs="Arial"/>
          <w:sz w:val="20"/>
          <w:szCs w:val="20"/>
          <w:u w:val="single"/>
          <w:vertAlign w:val="superscript"/>
        </w:rPr>
        <w:t xml:space="preserve">Densidad por especie   </w:t>
      </w:r>
      <w:r w:rsidR="00B53B5B" w:rsidRPr="000A7D51">
        <w:rPr>
          <w:rFonts w:ascii="Arial" w:hAnsi="Arial" w:cs="Arial"/>
          <w:sz w:val="20"/>
          <w:szCs w:val="20"/>
        </w:rPr>
        <w:t xml:space="preserve">         X100</w:t>
      </w:r>
    </w:p>
    <w:p w:rsidR="00163B77" w:rsidRPr="00CE347A" w:rsidRDefault="00B53B5B" w:rsidP="00CE347A">
      <w:pPr>
        <w:ind w:left="360"/>
        <w:jc w:val="center"/>
        <w:rPr>
          <w:rFonts w:ascii="Arial" w:hAnsi="Arial" w:cs="Arial"/>
          <w:sz w:val="20"/>
          <w:szCs w:val="20"/>
          <w:vertAlign w:val="superscript"/>
        </w:rPr>
      </w:pPr>
      <w:r w:rsidRPr="000A7D51">
        <w:rPr>
          <w:rFonts w:ascii="Arial" w:hAnsi="Arial" w:cs="Arial"/>
          <w:sz w:val="20"/>
          <w:szCs w:val="20"/>
          <w:vertAlign w:val="superscript"/>
        </w:rPr>
        <w:t xml:space="preserve">                       Densidad total de todas las especies</w:t>
      </w:r>
    </w:p>
    <w:p w:rsidR="00CE347A" w:rsidRDefault="00B53B5B" w:rsidP="00893869">
      <w:pPr>
        <w:jc w:val="both"/>
        <w:rPr>
          <w:rFonts w:ascii="Arial" w:hAnsi="Arial" w:cs="Arial"/>
          <w:sz w:val="20"/>
          <w:szCs w:val="20"/>
        </w:rPr>
      </w:pPr>
      <w:r w:rsidRPr="000A7D51">
        <w:rPr>
          <w:rFonts w:ascii="Arial" w:hAnsi="Arial" w:cs="Arial"/>
          <w:sz w:val="20"/>
          <w:szCs w:val="20"/>
        </w:rPr>
        <w:t xml:space="preserve">                          </w:t>
      </w:r>
      <w:r w:rsidR="009B24C1">
        <w:rPr>
          <w:rFonts w:ascii="Arial" w:hAnsi="Arial" w:cs="Arial"/>
          <w:sz w:val="20"/>
          <w:szCs w:val="20"/>
        </w:rPr>
        <w:t xml:space="preserve">               </w:t>
      </w:r>
      <w:r w:rsidRPr="000A7D51">
        <w:rPr>
          <w:rFonts w:ascii="Arial" w:hAnsi="Arial" w:cs="Arial"/>
          <w:sz w:val="20"/>
          <w:szCs w:val="20"/>
        </w:rPr>
        <w:t xml:space="preserve"> </w:t>
      </w:r>
    </w:p>
    <w:p w:rsidR="00B53B5B" w:rsidRPr="000A7D51" w:rsidRDefault="00CE347A" w:rsidP="00893869">
      <w:pPr>
        <w:jc w:val="both"/>
        <w:rPr>
          <w:rFonts w:ascii="Arial" w:hAnsi="Arial" w:cs="Arial"/>
          <w:sz w:val="20"/>
          <w:szCs w:val="20"/>
          <w:u w:val="single"/>
          <w:vertAlign w:val="superscript"/>
        </w:rPr>
      </w:pPr>
      <w:r>
        <w:rPr>
          <w:rFonts w:ascii="Arial" w:hAnsi="Arial" w:cs="Arial"/>
          <w:sz w:val="20"/>
          <w:szCs w:val="20"/>
        </w:rPr>
        <w:t xml:space="preserve">                                         </w:t>
      </w:r>
      <w:r w:rsidR="00B53B5B" w:rsidRPr="000A7D51">
        <w:rPr>
          <w:rFonts w:ascii="Arial" w:hAnsi="Arial" w:cs="Arial"/>
          <w:sz w:val="20"/>
          <w:szCs w:val="20"/>
        </w:rPr>
        <w:t xml:space="preserve">Frecuencia =  </w:t>
      </w:r>
      <w:r w:rsidR="00B53B5B" w:rsidRPr="000A7D51">
        <w:rPr>
          <w:rFonts w:ascii="Arial" w:hAnsi="Arial" w:cs="Arial"/>
          <w:sz w:val="20"/>
          <w:szCs w:val="20"/>
          <w:u w:val="single"/>
          <w:vertAlign w:val="superscript"/>
        </w:rPr>
        <w:t xml:space="preserve">No. de cuadrantes en los que está presente la especie </w:t>
      </w:r>
    </w:p>
    <w:p w:rsidR="00163B77" w:rsidRPr="00CE347A" w:rsidRDefault="00B53B5B" w:rsidP="00CE347A">
      <w:pPr>
        <w:jc w:val="both"/>
        <w:rPr>
          <w:rFonts w:ascii="Arial" w:hAnsi="Arial" w:cs="Arial"/>
          <w:sz w:val="20"/>
          <w:szCs w:val="20"/>
          <w:vertAlign w:val="superscript"/>
        </w:rPr>
      </w:pPr>
      <w:r w:rsidRPr="000A7D51">
        <w:rPr>
          <w:rFonts w:ascii="Arial" w:hAnsi="Arial" w:cs="Arial"/>
          <w:sz w:val="20"/>
          <w:szCs w:val="20"/>
          <w:vertAlign w:val="superscript"/>
        </w:rPr>
        <w:t xml:space="preserve">                                                                                          </w:t>
      </w:r>
      <w:r w:rsidR="009B24C1">
        <w:rPr>
          <w:rFonts w:ascii="Arial" w:hAnsi="Arial" w:cs="Arial"/>
          <w:sz w:val="20"/>
          <w:szCs w:val="20"/>
          <w:vertAlign w:val="superscript"/>
        </w:rPr>
        <w:t xml:space="preserve">                            </w:t>
      </w:r>
      <w:r w:rsidRPr="000A7D51">
        <w:rPr>
          <w:rFonts w:ascii="Arial" w:hAnsi="Arial" w:cs="Arial"/>
          <w:sz w:val="20"/>
          <w:szCs w:val="20"/>
          <w:vertAlign w:val="superscript"/>
        </w:rPr>
        <w:t xml:space="preserve"> No. total de cuadrantes</w:t>
      </w:r>
    </w:p>
    <w:p w:rsidR="00CE347A" w:rsidRDefault="00CE347A" w:rsidP="00152D78">
      <w:pPr>
        <w:jc w:val="center"/>
        <w:rPr>
          <w:rFonts w:ascii="Arial" w:hAnsi="Arial" w:cs="Arial"/>
          <w:sz w:val="20"/>
          <w:szCs w:val="20"/>
        </w:rPr>
      </w:pPr>
    </w:p>
    <w:p w:rsidR="00CE347A" w:rsidRDefault="00CE347A" w:rsidP="00152D78">
      <w:pPr>
        <w:jc w:val="center"/>
        <w:rPr>
          <w:rFonts w:ascii="Arial" w:hAnsi="Arial" w:cs="Arial"/>
          <w:sz w:val="20"/>
          <w:szCs w:val="20"/>
        </w:rPr>
      </w:pPr>
    </w:p>
    <w:p w:rsidR="00152D78" w:rsidRPr="000A7D51" w:rsidRDefault="00B53B5B" w:rsidP="00152D78">
      <w:pPr>
        <w:jc w:val="center"/>
        <w:rPr>
          <w:rFonts w:ascii="Arial" w:hAnsi="Arial" w:cs="Arial"/>
          <w:sz w:val="20"/>
          <w:szCs w:val="20"/>
        </w:rPr>
      </w:pPr>
      <w:r w:rsidRPr="000A7D51">
        <w:rPr>
          <w:rFonts w:ascii="Arial" w:hAnsi="Arial" w:cs="Arial"/>
          <w:sz w:val="20"/>
          <w:szCs w:val="20"/>
        </w:rPr>
        <w:t xml:space="preserve">Frecuencia Relativa  =  </w:t>
      </w:r>
      <w:r w:rsidRPr="000A7D51">
        <w:rPr>
          <w:rFonts w:ascii="Arial" w:hAnsi="Arial" w:cs="Arial"/>
          <w:sz w:val="20"/>
          <w:szCs w:val="20"/>
          <w:u w:val="single"/>
          <w:vertAlign w:val="superscript"/>
        </w:rPr>
        <w:t xml:space="preserve">Frecuencia de la especie </w:t>
      </w:r>
      <w:r w:rsidR="00152D78" w:rsidRPr="000A7D51">
        <w:rPr>
          <w:rFonts w:ascii="Arial" w:hAnsi="Arial" w:cs="Arial"/>
          <w:sz w:val="20"/>
          <w:szCs w:val="20"/>
        </w:rPr>
        <w:t>X100</w:t>
      </w:r>
    </w:p>
    <w:p w:rsidR="00152D78" w:rsidRPr="000A7D51" w:rsidRDefault="00152D78" w:rsidP="009B24C1">
      <w:pPr>
        <w:jc w:val="center"/>
        <w:rPr>
          <w:rFonts w:ascii="Arial" w:hAnsi="Arial" w:cs="Arial"/>
          <w:sz w:val="20"/>
          <w:szCs w:val="20"/>
          <w:vertAlign w:val="superscript"/>
        </w:rPr>
      </w:pPr>
      <w:r w:rsidRPr="000A7D51">
        <w:rPr>
          <w:rFonts w:ascii="Arial" w:hAnsi="Arial" w:cs="Arial"/>
          <w:sz w:val="20"/>
          <w:szCs w:val="20"/>
          <w:vertAlign w:val="superscript"/>
        </w:rPr>
        <w:t xml:space="preserve">                                            Suma de las frecuencias</w:t>
      </w:r>
    </w:p>
    <w:p w:rsidR="00152D78" w:rsidRPr="000A7D51" w:rsidRDefault="00152D78" w:rsidP="00152D78">
      <w:pPr>
        <w:jc w:val="center"/>
        <w:rPr>
          <w:rFonts w:ascii="Arial" w:hAnsi="Arial" w:cs="Arial"/>
          <w:sz w:val="20"/>
          <w:szCs w:val="20"/>
          <w:vertAlign w:val="superscript"/>
        </w:rPr>
      </w:pPr>
    </w:p>
    <w:p w:rsidR="00152D78" w:rsidRPr="000A7D51" w:rsidRDefault="00152D78" w:rsidP="00152D78">
      <w:pPr>
        <w:jc w:val="center"/>
        <w:rPr>
          <w:rFonts w:ascii="Arial" w:hAnsi="Arial" w:cs="Arial"/>
          <w:sz w:val="20"/>
          <w:szCs w:val="20"/>
          <w:u w:val="single"/>
          <w:vertAlign w:val="superscript"/>
        </w:rPr>
      </w:pPr>
      <w:r w:rsidRPr="000A7D51">
        <w:rPr>
          <w:rFonts w:ascii="Arial" w:hAnsi="Arial" w:cs="Arial"/>
          <w:sz w:val="20"/>
          <w:szCs w:val="20"/>
        </w:rPr>
        <w:t>Dominancia</w:t>
      </w:r>
      <w:r w:rsidRPr="000A7D51">
        <w:rPr>
          <w:rFonts w:ascii="Arial" w:hAnsi="Arial" w:cs="Arial"/>
          <w:sz w:val="20"/>
          <w:szCs w:val="20"/>
          <w:vertAlign w:val="superscript"/>
        </w:rPr>
        <w:t xml:space="preserve"> </w:t>
      </w:r>
      <w:r w:rsidRPr="000A7D51">
        <w:rPr>
          <w:rFonts w:ascii="Arial" w:hAnsi="Arial" w:cs="Arial"/>
          <w:sz w:val="20"/>
          <w:szCs w:val="20"/>
        </w:rPr>
        <w:t>=</w:t>
      </w:r>
      <w:r w:rsidRPr="000A7D51">
        <w:rPr>
          <w:rFonts w:ascii="Arial" w:hAnsi="Arial" w:cs="Arial"/>
          <w:sz w:val="20"/>
          <w:szCs w:val="20"/>
          <w:vertAlign w:val="superscript"/>
        </w:rPr>
        <w:t xml:space="preserve"> </w:t>
      </w:r>
      <w:r w:rsidRPr="000A7D51">
        <w:rPr>
          <w:rFonts w:ascii="Arial" w:hAnsi="Arial" w:cs="Arial"/>
          <w:sz w:val="20"/>
          <w:szCs w:val="20"/>
        </w:rPr>
        <w:t xml:space="preserve"> </w:t>
      </w:r>
      <w:r w:rsidRPr="000A7D51">
        <w:rPr>
          <w:rFonts w:ascii="Arial" w:hAnsi="Arial" w:cs="Arial"/>
          <w:sz w:val="20"/>
          <w:szCs w:val="20"/>
          <w:u w:val="single"/>
          <w:vertAlign w:val="superscript"/>
        </w:rPr>
        <w:t xml:space="preserve">Área basal o cobertura </w:t>
      </w:r>
    </w:p>
    <w:p w:rsidR="00152D78" w:rsidRPr="000A7D51" w:rsidRDefault="00152D78" w:rsidP="000A7D51">
      <w:pPr>
        <w:jc w:val="center"/>
        <w:rPr>
          <w:rFonts w:ascii="Arial" w:hAnsi="Arial" w:cs="Arial"/>
          <w:sz w:val="20"/>
          <w:szCs w:val="20"/>
          <w:vertAlign w:val="superscript"/>
        </w:rPr>
      </w:pPr>
      <w:r w:rsidRPr="000A7D51">
        <w:rPr>
          <w:rFonts w:ascii="Arial" w:hAnsi="Arial" w:cs="Arial"/>
          <w:sz w:val="20"/>
          <w:szCs w:val="20"/>
          <w:vertAlign w:val="superscript"/>
        </w:rPr>
        <w:t xml:space="preserve">                                    Área muestreada</w:t>
      </w:r>
    </w:p>
    <w:p w:rsidR="00152D78" w:rsidRPr="000A7D51" w:rsidRDefault="00152D78" w:rsidP="00152D78">
      <w:pPr>
        <w:jc w:val="center"/>
        <w:rPr>
          <w:rFonts w:ascii="Arial" w:hAnsi="Arial" w:cs="Arial"/>
          <w:sz w:val="20"/>
          <w:szCs w:val="20"/>
        </w:rPr>
      </w:pPr>
    </w:p>
    <w:p w:rsidR="00152D78" w:rsidRPr="000A7D51" w:rsidRDefault="00152D78" w:rsidP="00152D78">
      <w:pPr>
        <w:jc w:val="center"/>
        <w:rPr>
          <w:rFonts w:ascii="Arial" w:hAnsi="Arial" w:cs="Arial"/>
          <w:sz w:val="20"/>
          <w:szCs w:val="20"/>
        </w:rPr>
      </w:pPr>
      <w:r w:rsidRPr="000A7D51">
        <w:rPr>
          <w:rFonts w:ascii="Arial" w:hAnsi="Arial" w:cs="Arial"/>
          <w:sz w:val="20"/>
          <w:szCs w:val="20"/>
        </w:rPr>
        <w:t>Dominancia</w:t>
      </w:r>
      <w:r w:rsidRPr="000A7D51">
        <w:rPr>
          <w:rFonts w:ascii="Arial" w:hAnsi="Arial" w:cs="Arial"/>
          <w:sz w:val="20"/>
          <w:szCs w:val="20"/>
          <w:vertAlign w:val="superscript"/>
        </w:rPr>
        <w:t xml:space="preserve"> </w:t>
      </w:r>
      <w:r w:rsidRPr="000A7D51">
        <w:rPr>
          <w:rFonts w:ascii="Arial" w:hAnsi="Arial" w:cs="Arial"/>
          <w:sz w:val="20"/>
          <w:szCs w:val="20"/>
        </w:rPr>
        <w:t>Relativa =</w:t>
      </w:r>
      <w:r w:rsidRPr="000A7D51">
        <w:rPr>
          <w:rFonts w:ascii="Arial" w:hAnsi="Arial" w:cs="Arial"/>
          <w:sz w:val="20"/>
          <w:szCs w:val="20"/>
          <w:vertAlign w:val="superscript"/>
        </w:rPr>
        <w:t xml:space="preserve"> </w:t>
      </w:r>
      <w:r w:rsidRPr="000A7D51">
        <w:rPr>
          <w:rFonts w:ascii="Arial" w:hAnsi="Arial" w:cs="Arial"/>
          <w:sz w:val="20"/>
          <w:szCs w:val="20"/>
        </w:rPr>
        <w:t xml:space="preserve"> </w:t>
      </w:r>
      <w:r w:rsidR="009B24C1">
        <w:rPr>
          <w:rFonts w:ascii="Arial" w:hAnsi="Arial" w:cs="Arial"/>
          <w:sz w:val="20"/>
          <w:szCs w:val="20"/>
        </w:rPr>
        <w:t xml:space="preserve"> </w:t>
      </w:r>
      <w:r w:rsidRPr="000A7D51">
        <w:rPr>
          <w:rFonts w:ascii="Arial" w:hAnsi="Arial" w:cs="Arial"/>
          <w:sz w:val="20"/>
          <w:szCs w:val="20"/>
          <w:u w:val="single"/>
          <w:vertAlign w:val="superscript"/>
        </w:rPr>
        <w:t xml:space="preserve">Dominancia por especie         </w:t>
      </w:r>
      <w:r w:rsidR="009C6361" w:rsidRPr="000A7D51">
        <w:rPr>
          <w:rFonts w:ascii="Arial" w:hAnsi="Arial" w:cs="Arial"/>
          <w:sz w:val="20"/>
          <w:szCs w:val="20"/>
        </w:rPr>
        <w:t xml:space="preserve">          x100</w:t>
      </w:r>
    </w:p>
    <w:p w:rsidR="00152D78" w:rsidRPr="000A7D51" w:rsidRDefault="00152D78" w:rsidP="00152D78">
      <w:pPr>
        <w:jc w:val="center"/>
        <w:rPr>
          <w:rFonts w:ascii="Arial" w:hAnsi="Arial" w:cs="Arial"/>
          <w:sz w:val="20"/>
          <w:szCs w:val="20"/>
          <w:vertAlign w:val="superscript"/>
        </w:rPr>
      </w:pPr>
      <w:r w:rsidRPr="000A7D51">
        <w:rPr>
          <w:rFonts w:ascii="Arial" w:hAnsi="Arial" w:cs="Arial"/>
          <w:sz w:val="20"/>
          <w:szCs w:val="20"/>
          <w:vertAlign w:val="superscript"/>
        </w:rPr>
        <w:t xml:space="preserve">    </w:t>
      </w:r>
      <w:r w:rsidR="009C6361" w:rsidRPr="000A7D51">
        <w:rPr>
          <w:rFonts w:ascii="Arial" w:hAnsi="Arial" w:cs="Arial"/>
          <w:sz w:val="20"/>
          <w:szCs w:val="20"/>
          <w:vertAlign w:val="superscript"/>
        </w:rPr>
        <w:t xml:space="preserve">                       </w:t>
      </w:r>
      <w:r w:rsidRPr="000A7D51">
        <w:rPr>
          <w:rFonts w:ascii="Arial" w:hAnsi="Arial" w:cs="Arial"/>
          <w:sz w:val="20"/>
          <w:szCs w:val="20"/>
          <w:vertAlign w:val="superscript"/>
        </w:rPr>
        <w:t xml:space="preserve">  Dominancia total de todas las especies</w:t>
      </w:r>
    </w:p>
    <w:p w:rsidR="009C6361" w:rsidRPr="000A7D51" w:rsidRDefault="009C6361" w:rsidP="00C51B81">
      <w:pPr>
        <w:rPr>
          <w:rFonts w:ascii="Arial" w:hAnsi="Arial" w:cs="Arial"/>
          <w:sz w:val="20"/>
          <w:szCs w:val="20"/>
          <w:vertAlign w:val="superscript"/>
        </w:rPr>
      </w:pPr>
    </w:p>
    <w:p w:rsidR="000A7D51" w:rsidRPr="009B24C1" w:rsidRDefault="009C6361" w:rsidP="009B24C1">
      <w:pPr>
        <w:jc w:val="center"/>
        <w:rPr>
          <w:rFonts w:ascii="Arial" w:hAnsi="Arial" w:cs="Arial"/>
          <w:sz w:val="20"/>
          <w:szCs w:val="20"/>
        </w:rPr>
      </w:pPr>
      <w:r w:rsidRPr="000A7D51">
        <w:rPr>
          <w:rFonts w:ascii="Arial" w:hAnsi="Arial" w:cs="Arial"/>
          <w:sz w:val="20"/>
          <w:szCs w:val="20"/>
        </w:rPr>
        <w:t>Valor de importancia = Densidad Relativa +Dominancia Relativa + Frecuencia Relativa</w:t>
      </w:r>
    </w:p>
    <w:p w:rsidR="009B24C1" w:rsidRDefault="009B24C1" w:rsidP="009C6361">
      <w:pPr>
        <w:rPr>
          <w:rFonts w:ascii="Arial" w:hAnsi="Arial" w:cs="Arial"/>
          <w:b/>
          <w:sz w:val="20"/>
          <w:szCs w:val="20"/>
        </w:rPr>
      </w:pPr>
    </w:p>
    <w:p w:rsidR="009C6361" w:rsidRPr="000A7D51" w:rsidRDefault="009C6361" w:rsidP="009C6361">
      <w:pPr>
        <w:rPr>
          <w:rFonts w:ascii="Arial" w:hAnsi="Arial" w:cs="Arial"/>
          <w:b/>
          <w:sz w:val="20"/>
          <w:szCs w:val="20"/>
        </w:rPr>
      </w:pPr>
      <w:r w:rsidRPr="000A7D51">
        <w:rPr>
          <w:rFonts w:ascii="Arial" w:hAnsi="Arial" w:cs="Arial"/>
          <w:b/>
          <w:sz w:val="20"/>
          <w:szCs w:val="20"/>
        </w:rPr>
        <w:lastRenderedPageBreak/>
        <w:t xml:space="preserve">MÉTODO DE LÍNEA DE INSPECCIÓN </w:t>
      </w:r>
    </w:p>
    <w:p w:rsidR="009C6361" w:rsidRPr="000A7D51" w:rsidRDefault="009C6361" w:rsidP="009C6361">
      <w:pPr>
        <w:rPr>
          <w:rFonts w:ascii="Arial" w:hAnsi="Arial" w:cs="Arial"/>
          <w:b/>
          <w:sz w:val="20"/>
          <w:szCs w:val="20"/>
        </w:rPr>
      </w:pPr>
    </w:p>
    <w:p w:rsidR="009C6361" w:rsidRPr="000A7D51" w:rsidRDefault="009C6361" w:rsidP="009C6361">
      <w:pPr>
        <w:jc w:val="both"/>
        <w:rPr>
          <w:rFonts w:ascii="Arial" w:hAnsi="Arial" w:cs="Arial"/>
          <w:sz w:val="20"/>
          <w:szCs w:val="20"/>
        </w:rPr>
      </w:pPr>
      <w:r w:rsidRPr="000A7D51">
        <w:rPr>
          <w:rFonts w:ascii="Arial" w:hAnsi="Arial" w:cs="Arial"/>
          <w:sz w:val="20"/>
          <w:szCs w:val="20"/>
        </w:rPr>
        <w:t xml:space="preserve">Este método fue desarrollado por </w:t>
      </w:r>
      <w:proofErr w:type="spellStart"/>
      <w:r w:rsidRPr="000A7D51">
        <w:rPr>
          <w:rFonts w:ascii="Arial" w:hAnsi="Arial" w:cs="Arial"/>
          <w:sz w:val="20"/>
          <w:szCs w:val="20"/>
        </w:rPr>
        <w:t>Canfield</w:t>
      </w:r>
      <w:proofErr w:type="spellEnd"/>
      <w:r w:rsidRPr="000A7D51">
        <w:rPr>
          <w:rFonts w:ascii="Arial" w:hAnsi="Arial" w:cs="Arial"/>
          <w:sz w:val="20"/>
          <w:szCs w:val="20"/>
        </w:rPr>
        <w:t xml:space="preserve"> (1941) para muestrear vegetación de pastizales; se le conoce también como línea de </w:t>
      </w:r>
      <w:proofErr w:type="spellStart"/>
      <w:r w:rsidRPr="000A7D51">
        <w:rPr>
          <w:rFonts w:ascii="Arial" w:hAnsi="Arial" w:cs="Arial"/>
          <w:sz w:val="20"/>
          <w:szCs w:val="20"/>
        </w:rPr>
        <w:t>Canfield</w:t>
      </w:r>
      <w:proofErr w:type="spellEnd"/>
      <w:r w:rsidRPr="000A7D51">
        <w:rPr>
          <w:rFonts w:ascii="Arial" w:hAnsi="Arial" w:cs="Arial"/>
          <w:sz w:val="20"/>
          <w:szCs w:val="20"/>
        </w:rPr>
        <w:t>. Se le han hecho algunas modificaciones para determinar utilización densidad etc. Pero su uso principal es para determinar cobertura (principalmente de arbustos) porciento de área desnuda y composición botánica, frecuencia y densidad.</w:t>
      </w:r>
    </w:p>
    <w:p w:rsidR="000456A0" w:rsidRPr="000A7D51" w:rsidRDefault="000456A0" w:rsidP="009C6361">
      <w:pPr>
        <w:jc w:val="both"/>
        <w:rPr>
          <w:rFonts w:ascii="Arial" w:hAnsi="Arial" w:cs="Arial"/>
          <w:sz w:val="20"/>
          <w:szCs w:val="20"/>
        </w:rPr>
      </w:pPr>
    </w:p>
    <w:p w:rsidR="000456A0" w:rsidRPr="000A7D51" w:rsidRDefault="000456A0" w:rsidP="009C6361">
      <w:pPr>
        <w:jc w:val="both"/>
        <w:rPr>
          <w:rFonts w:ascii="Arial" w:hAnsi="Arial" w:cs="Arial"/>
          <w:b/>
          <w:sz w:val="20"/>
          <w:szCs w:val="20"/>
        </w:rPr>
      </w:pPr>
      <w:r w:rsidRPr="000A7D51">
        <w:rPr>
          <w:rFonts w:ascii="Arial" w:hAnsi="Arial" w:cs="Arial"/>
          <w:b/>
          <w:sz w:val="20"/>
          <w:szCs w:val="20"/>
        </w:rPr>
        <w:t>PROCEDIMIENTO</w:t>
      </w:r>
    </w:p>
    <w:p w:rsidR="000456A0" w:rsidRPr="000A7D51" w:rsidRDefault="000456A0" w:rsidP="009C6361">
      <w:pPr>
        <w:jc w:val="both"/>
        <w:rPr>
          <w:rFonts w:ascii="Arial" w:hAnsi="Arial" w:cs="Arial"/>
          <w:sz w:val="20"/>
          <w:szCs w:val="20"/>
        </w:rPr>
      </w:pPr>
    </w:p>
    <w:p w:rsidR="000456A0" w:rsidRPr="000A7D51" w:rsidRDefault="000456A0" w:rsidP="000456A0">
      <w:pPr>
        <w:pStyle w:val="Prrafodelista"/>
        <w:numPr>
          <w:ilvl w:val="0"/>
          <w:numId w:val="26"/>
        </w:numPr>
        <w:jc w:val="both"/>
        <w:rPr>
          <w:rFonts w:ascii="Arial" w:hAnsi="Arial" w:cs="Arial"/>
          <w:sz w:val="20"/>
          <w:szCs w:val="20"/>
        </w:rPr>
      </w:pPr>
      <w:r w:rsidRPr="000A7D51">
        <w:rPr>
          <w:rFonts w:ascii="Arial" w:hAnsi="Arial" w:cs="Arial"/>
          <w:sz w:val="20"/>
          <w:szCs w:val="20"/>
        </w:rPr>
        <w:t xml:space="preserve">Extienda una línea (cinta métrica o alambre) de 15 a 30m. como </w:t>
      </w:r>
      <w:proofErr w:type="spellStart"/>
      <w:r w:rsidRPr="000A7D51">
        <w:rPr>
          <w:rFonts w:ascii="Arial" w:hAnsi="Arial" w:cs="Arial"/>
          <w:sz w:val="20"/>
          <w:szCs w:val="20"/>
        </w:rPr>
        <w:t>transecto</w:t>
      </w:r>
      <w:proofErr w:type="spellEnd"/>
      <w:r w:rsidRPr="000A7D51">
        <w:rPr>
          <w:rFonts w:ascii="Arial" w:hAnsi="Arial" w:cs="Arial"/>
          <w:sz w:val="20"/>
          <w:szCs w:val="20"/>
        </w:rPr>
        <w:t xml:space="preserve"> (la longitud de la línea o </w:t>
      </w:r>
      <w:proofErr w:type="spellStart"/>
      <w:r w:rsidRPr="000A7D51">
        <w:rPr>
          <w:rFonts w:ascii="Arial" w:hAnsi="Arial" w:cs="Arial"/>
          <w:sz w:val="20"/>
          <w:szCs w:val="20"/>
        </w:rPr>
        <w:t>transecto</w:t>
      </w:r>
      <w:proofErr w:type="spellEnd"/>
      <w:r w:rsidRPr="000A7D51">
        <w:rPr>
          <w:rFonts w:ascii="Arial" w:hAnsi="Arial" w:cs="Arial"/>
          <w:sz w:val="20"/>
          <w:szCs w:val="20"/>
        </w:rPr>
        <w:t>, dependería de la vegetación a medir) a lo largo de la vegetación y sujeto en ambos lados. Sea objetivo.</w:t>
      </w:r>
    </w:p>
    <w:p w:rsidR="000456A0" w:rsidRPr="000A7D51" w:rsidRDefault="000456A0" w:rsidP="000456A0">
      <w:pPr>
        <w:pStyle w:val="Prrafodelista"/>
        <w:jc w:val="both"/>
        <w:rPr>
          <w:rFonts w:ascii="Arial" w:hAnsi="Arial" w:cs="Arial"/>
          <w:color w:val="FF0000"/>
          <w:sz w:val="20"/>
          <w:szCs w:val="20"/>
        </w:rPr>
      </w:pPr>
    </w:p>
    <w:p w:rsidR="000456A0" w:rsidRPr="000A7D51" w:rsidRDefault="000456A0" w:rsidP="000456A0">
      <w:pPr>
        <w:pStyle w:val="Prrafodelista"/>
        <w:numPr>
          <w:ilvl w:val="0"/>
          <w:numId w:val="26"/>
        </w:numPr>
        <w:jc w:val="both"/>
        <w:rPr>
          <w:rFonts w:ascii="Arial" w:hAnsi="Arial" w:cs="Arial"/>
          <w:color w:val="FF0000"/>
          <w:sz w:val="20"/>
          <w:szCs w:val="20"/>
        </w:rPr>
      </w:pPr>
      <w:r w:rsidRPr="000A7D51">
        <w:rPr>
          <w:rFonts w:ascii="Arial" w:hAnsi="Arial" w:cs="Arial"/>
          <w:color w:val="FF0000"/>
          <w:sz w:val="20"/>
          <w:szCs w:val="20"/>
        </w:rPr>
        <w:t>Camine a lo largo de la cinta y anote el número de centímetros interceptados por cada espacio. Anote cada intercepción en su hoja de datos. Lea solamente las intercepciones a lo largo de un lado de la cinta.</w:t>
      </w:r>
    </w:p>
    <w:p w:rsidR="000456A0" w:rsidRPr="000A7D51" w:rsidRDefault="000456A0" w:rsidP="000456A0">
      <w:pPr>
        <w:pStyle w:val="Prrafodelista"/>
        <w:rPr>
          <w:rFonts w:ascii="Arial" w:hAnsi="Arial" w:cs="Arial"/>
          <w:color w:val="FF0000"/>
          <w:sz w:val="20"/>
          <w:szCs w:val="20"/>
        </w:rPr>
      </w:pPr>
    </w:p>
    <w:p w:rsidR="000456A0" w:rsidRPr="000A7D51" w:rsidRDefault="000456A0" w:rsidP="000456A0">
      <w:pPr>
        <w:pStyle w:val="Prrafodelista"/>
        <w:numPr>
          <w:ilvl w:val="0"/>
          <w:numId w:val="26"/>
        </w:numPr>
        <w:jc w:val="both"/>
        <w:rPr>
          <w:rFonts w:ascii="Arial" w:hAnsi="Arial" w:cs="Arial"/>
          <w:color w:val="FF0000"/>
          <w:sz w:val="20"/>
          <w:szCs w:val="20"/>
        </w:rPr>
      </w:pPr>
      <w:r w:rsidRPr="000A7D51">
        <w:rPr>
          <w:rFonts w:ascii="Arial" w:hAnsi="Arial" w:cs="Arial"/>
          <w:color w:val="FF0000"/>
          <w:sz w:val="20"/>
          <w:szCs w:val="20"/>
        </w:rPr>
        <w:t>Cuando termine con la línea, localice otro lote y repita la línea. Use tantas líneas como sea necesario para una muestra adecuada.</w:t>
      </w:r>
    </w:p>
    <w:p w:rsidR="000456A0" w:rsidRPr="000A7D51" w:rsidRDefault="000456A0" w:rsidP="000456A0">
      <w:pPr>
        <w:pStyle w:val="Prrafodelista"/>
        <w:rPr>
          <w:rFonts w:ascii="Arial" w:hAnsi="Arial" w:cs="Arial"/>
          <w:color w:val="FF0000"/>
          <w:sz w:val="20"/>
          <w:szCs w:val="20"/>
        </w:rPr>
      </w:pPr>
    </w:p>
    <w:p w:rsidR="00E81CBB" w:rsidRPr="000A7D51" w:rsidRDefault="000456A0" w:rsidP="000456A0">
      <w:pPr>
        <w:pStyle w:val="Prrafodelista"/>
        <w:numPr>
          <w:ilvl w:val="0"/>
          <w:numId w:val="26"/>
        </w:numPr>
        <w:jc w:val="both"/>
        <w:rPr>
          <w:rFonts w:ascii="Arial" w:hAnsi="Arial" w:cs="Arial"/>
          <w:color w:val="FF0000"/>
          <w:sz w:val="20"/>
          <w:szCs w:val="20"/>
        </w:rPr>
      </w:pPr>
      <w:r w:rsidRPr="000A7D51">
        <w:rPr>
          <w:rFonts w:ascii="Arial" w:hAnsi="Arial" w:cs="Arial"/>
          <w:color w:val="FF0000"/>
          <w:sz w:val="20"/>
          <w:szCs w:val="20"/>
        </w:rPr>
        <w:t>Para determinar el porciento de cobertura por especie, divida el número total de cm.</w:t>
      </w:r>
      <w:r w:rsidR="00E81CBB" w:rsidRPr="000A7D51">
        <w:rPr>
          <w:rFonts w:ascii="Arial" w:hAnsi="Arial" w:cs="Arial"/>
          <w:color w:val="FF0000"/>
          <w:sz w:val="20"/>
          <w:szCs w:val="20"/>
        </w:rPr>
        <w:t xml:space="preserve"> De </w:t>
      </w:r>
      <w:proofErr w:type="spellStart"/>
      <w:r w:rsidR="00E81CBB" w:rsidRPr="000A7D51">
        <w:rPr>
          <w:rFonts w:ascii="Arial" w:hAnsi="Arial" w:cs="Arial"/>
          <w:color w:val="FF0000"/>
          <w:sz w:val="20"/>
          <w:szCs w:val="20"/>
        </w:rPr>
        <w:t>transecto</w:t>
      </w:r>
      <w:proofErr w:type="spellEnd"/>
      <w:r w:rsidR="00E81CBB" w:rsidRPr="000A7D51">
        <w:rPr>
          <w:rFonts w:ascii="Arial" w:hAnsi="Arial" w:cs="Arial"/>
          <w:color w:val="FF0000"/>
          <w:sz w:val="20"/>
          <w:szCs w:val="20"/>
        </w:rPr>
        <w:t xml:space="preserve"> x 100</w:t>
      </w:r>
    </w:p>
    <w:p w:rsidR="00E81CBB" w:rsidRPr="000A7D51" w:rsidRDefault="00E81CBB" w:rsidP="00E81CBB">
      <w:pPr>
        <w:pStyle w:val="Prrafodelista"/>
        <w:rPr>
          <w:rFonts w:ascii="Arial" w:hAnsi="Arial" w:cs="Arial"/>
          <w:color w:val="FF0000"/>
          <w:sz w:val="20"/>
          <w:szCs w:val="20"/>
        </w:rPr>
      </w:pPr>
    </w:p>
    <w:p w:rsidR="00E81CBB" w:rsidRPr="000A7D51" w:rsidRDefault="00E81CBB" w:rsidP="00E81CBB">
      <w:pPr>
        <w:jc w:val="both"/>
        <w:rPr>
          <w:rFonts w:ascii="Arial" w:hAnsi="Arial" w:cs="Arial"/>
          <w:color w:val="FF0000"/>
          <w:sz w:val="20"/>
          <w:szCs w:val="20"/>
        </w:rPr>
      </w:pPr>
    </w:p>
    <w:p w:rsidR="00E81CBB" w:rsidRPr="000A7D51" w:rsidRDefault="0008477E" w:rsidP="00E81CBB">
      <w:pPr>
        <w:jc w:val="both"/>
        <w:rPr>
          <w:rFonts w:ascii="Arial" w:hAnsi="Arial" w:cs="Arial"/>
          <w:b/>
          <w:color w:val="FF0000"/>
          <w:sz w:val="20"/>
          <w:szCs w:val="20"/>
        </w:rPr>
      </w:pPr>
      <w:r>
        <w:rPr>
          <w:rFonts w:ascii="Arial" w:hAnsi="Arial" w:cs="Arial"/>
          <w:b/>
          <w:color w:val="FF0000"/>
          <w:sz w:val="20"/>
          <w:szCs w:val="20"/>
        </w:rPr>
        <w:t xml:space="preserve">V.- </w:t>
      </w:r>
      <w:r w:rsidR="00E81CBB" w:rsidRPr="000A7D51">
        <w:rPr>
          <w:rFonts w:ascii="Arial" w:hAnsi="Arial" w:cs="Arial"/>
          <w:b/>
          <w:color w:val="FF0000"/>
          <w:sz w:val="20"/>
          <w:szCs w:val="20"/>
        </w:rPr>
        <w:t>RESULTADOS</w:t>
      </w:r>
    </w:p>
    <w:p w:rsidR="00E81CBB" w:rsidRPr="000A7D51" w:rsidRDefault="00E81CBB" w:rsidP="00E81CBB">
      <w:pPr>
        <w:jc w:val="both"/>
        <w:rPr>
          <w:rFonts w:ascii="Arial" w:hAnsi="Arial" w:cs="Arial"/>
          <w:color w:val="FF0000"/>
          <w:sz w:val="20"/>
          <w:szCs w:val="20"/>
        </w:rPr>
      </w:pPr>
    </w:p>
    <w:p w:rsidR="000456A0" w:rsidRPr="000A7D51" w:rsidRDefault="00E81CBB" w:rsidP="00E81CBB">
      <w:pPr>
        <w:pStyle w:val="Prrafodelista"/>
        <w:numPr>
          <w:ilvl w:val="0"/>
          <w:numId w:val="27"/>
        </w:numPr>
        <w:jc w:val="both"/>
        <w:rPr>
          <w:rFonts w:ascii="Arial" w:hAnsi="Arial" w:cs="Arial"/>
          <w:color w:val="FF0000"/>
          <w:sz w:val="20"/>
          <w:szCs w:val="20"/>
        </w:rPr>
      </w:pPr>
      <w:r w:rsidRPr="000A7D51">
        <w:rPr>
          <w:rFonts w:ascii="Arial" w:hAnsi="Arial" w:cs="Arial"/>
          <w:color w:val="FF0000"/>
          <w:sz w:val="20"/>
          <w:szCs w:val="20"/>
        </w:rPr>
        <w:t>Identifique cada especie que quedó dentro del cuadrante.</w:t>
      </w:r>
    </w:p>
    <w:p w:rsidR="00E81CBB" w:rsidRPr="000A7D51" w:rsidRDefault="00E81CBB" w:rsidP="00E81CBB">
      <w:pPr>
        <w:pStyle w:val="Prrafodelista"/>
        <w:numPr>
          <w:ilvl w:val="0"/>
          <w:numId w:val="27"/>
        </w:numPr>
        <w:jc w:val="both"/>
        <w:rPr>
          <w:rFonts w:ascii="Arial" w:hAnsi="Arial" w:cs="Arial"/>
          <w:color w:val="FF0000"/>
          <w:sz w:val="20"/>
          <w:szCs w:val="20"/>
        </w:rPr>
      </w:pPr>
      <w:r w:rsidRPr="000A7D51">
        <w:rPr>
          <w:rFonts w:ascii="Arial" w:hAnsi="Arial" w:cs="Arial"/>
          <w:color w:val="FF0000"/>
          <w:sz w:val="20"/>
          <w:szCs w:val="20"/>
        </w:rPr>
        <w:t>Realice una breve descripción de cada una de ellas.</w:t>
      </w:r>
    </w:p>
    <w:p w:rsidR="00E81CBB" w:rsidRPr="000A7D51" w:rsidRDefault="00E81CBB" w:rsidP="00E81CBB">
      <w:pPr>
        <w:pStyle w:val="Prrafodelista"/>
        <w:numPr>
          <w:ilvl w:val="0"/>
          <w:numId w:val="27"/>
        </w:numPr>
        <w:jc w:val="both"/>
        <w:rPr>
          <w:rFonts w:ascii="Arial" w:hAnsi="Arial" w:cs="Arial"/>
          <w:color w:val="FF0000"/>
          <w:sz w:val="20"/>
          <w:szCs w:val="20"/>
        </w:rPr>
      </w:pPr>
      <w:r w:rsidRPr="000A7D51">
        <w:rPr>
          <w:rFonts w:ascii="Arial" w:hAnsi="Arial" w:cs="Arial"/>
          <w:color w:val="FF0000"/>
          <w:sz w:val="20"/>
          <w:szCs w:val="20"/>
        </w:rPr>
        <w:t>Analice cuáles son las especies dominantes y cuáles dependen de ellos.</w:t>
      </w:r>
    </w:p>
    <w:p w:rsidR="009B24C1" w:rsidRPr="008B7219" w:rsidRDefault="00E81CBB" w:rsidP="00E81CBB">
      <w:pPr>
        <w:pStyle w:val="Prrafodelista"/>
        <w:numPr>
          <w:ilvl w:val="0"/>
          <w:numId w:val="27"/>
        </w:numPr>
        <w:jc w:val="both"/>
        <w:rPr>
          <w:rFonts w:ascii="Arial" w:hAnsi="Arial" w:cs="Arial"/>
          <w:color w:val="FF0000"/>
          <w:sz w:val="20"/>
          <w:szCs w:val="20"/>
        </w:rPr>
      </w:pPr>
      <w:r w:rsidRPr="000A7D51">
        <w:rPr>
          <w:rFonts w:ascii="Arial" w:hAnsi="Arial" w:cs="Arial"/>
          <w:color w:val="FF0000"/>
          <w:sz w:val="20"/>
          <w:szCs w:val="20"/>
        </w:rPr>
        <w:t>Mencione la relación que se establece entre las especies.</w:t>
      </w:r>
    </w:p>
    <w:p w:rsidR="009B24C1" w:rsidRDefault="009B24C1" w:rsidP="00E81CBB">
      <w:pPr>
        <w:jc w:val="both"/>
        <w:rPr>
          <w:rFonts w:ascii="Arial" w:hAnsi="Arial" w:cs="Arial"/>
          <w:color w:val="FF0000"/>
          <w:sz w:val="20"/>
          <w:szCs w:val="20"/>
        </w:rPr>
      </w:pPr>
    </w:p>
    <w:p w:rsidR="00E81CBB" w:rsidRPr="000A7D51" w:rsidRDefault="0008477E" w:rsidP="00E81CBB">
      <w:pPr>
        <w:jc w:val="both"/>
        <w:rPr>
          <w:rFonts w:ascii="Arial" w:hAnsi="Arial" w:cs="Arial"/>
          <w:b/>
          <w:color w:val="FF0000"/>
          <w:sz w:val="20"/>
          <w:szCs w:val="20"/>
        </w:rPr>
      </w:pPr>
      <w:r>
        <w:rPr>
          <w:rFonts w:ascii="Arial" w:hAnsi="Arial" w:cs="Arial"/>
          <w:b/>
          <w:color w:val="FF0000"/>
          <w:sz w:val="20"/>
          <w:szCs w:val="20"/>
        </w:rPr>
        <w:t xml:space="preserve">VI.- </w:t>
      </w:r>
      <w:r w:rsidR="00E81CBB" w:rsidRPr="000A7D51">
        <w:rPr>
          <w:rFonts w:ascii="Arial" w:hAnsi="Arial" w:cs="Arial"/>
          <w:b/>
          <w:color w:val="FF0000"/>
          <w:sz w:val="20"/>
          <w:szCs w:val="20"/>
        </w:rPr>
        <w:t>DISCUSIÓN</w:t>
      </w:r>
    </w:p>
    <w:p w:rsidR="00E81CBB" w:rsidRPr="000A7D51" w:rsidRDefault="00E81CBB" w:rsidP="00E81CBB">
      <w:pPr>
        <w:jc w:val="both"/>
        <w:rPr>
          <w:rFonts w:ascii="Arial" w:hAnsi="Arial" w:cs="Arial"/>
          <w:color w:val="FF0000"/>
          <w:sz w:val="20"/>
          <w:szCs w:val="20"/>
        </w:rPr>
      </w:pPr>
    </w:p>
    <w:p w:rsidR="00E81CBB" w:rsidRPr="000A7D51" w:rsidRDefault="00E81CBB" w:rsidP="00E81CBB">
      <w:pPr>
        <w:pStyle w:val="Prrafodelista"/>
        <w:numPr>
          <w:ilvl w:val="0"/>
          <w:numId w:val="28"/>
        </w:numPr>
        <w:jc w:val="both"/>
        <w:rPr>
          <w:sz w:val="20"/>
          <w:szCs w:val="20"/>
        </w:rPr>
      </w:pPr>
      <w:r w:rsidRPr="000A7D51">
        <w:rPr>
          <w:sz w:val="20"/>
          <w:szCs w:val="20"/>
        </w:rPr>
        <w:t>¿Cuál es la importancia  que representa las especies y densidad de las po</w:t>
      </w:r>
      <w:r w:rsidR="001524A6" w:rsidRPr="000A7D51">
        <w:rPr>
          <w:sz w:val="20"/>
          <w:szCs w:val="20"/>
        </w:rPr>
        <w:t>blaciones que se encuentran en Z</w:t>
      </w:r>
      <w:r w:rsidRPr="000A7D51">
        <w:rPr>
          <w:sz w:val="20"/>
          <w:szCs w:val="20"/>
        </w:rPr>
        <w:t xml:space="preserve">onas </w:t>
      </w:r>
      <w:proofErr w:type="gramStart"/>
      <w:r w:rsidR="001524A6" w:rsidRPr="000A7D51">
        <w:rPr>
          <w:sz w:val="20"/>
          <w:szCs w:val="20"/>
        </w:rPr>
        <w:t>Áridas</w:t>
      </w:r>
      <w:r w:rsidRPr="000A7D51">
        <w:rPr>
          <w:sz w:val="20"/>
          <w:szCs w:val="20"/>
        </w:rPr>
        <w:t xml:space="preserve"> ?</w:t>
      </w:r>
      <w:proofErr w:type="gramEnd"/>
    </w:p>
    <w:p w:rsidR="00E81CBB" w:rsidRPr="000A7D51" w:rsidRDefault="00E81CBB" w:rsidP="00E81CBB">
      <w:pPr>
        <w:pStyle w:val="Prrafodelista"/>
        <w:numPr>
          <w:ilvl w:val="0"/>
          <w:numId w:val="28"/>
        </w:numPr>
        <w:jc w:val="both"/>
        <w:rPr>
          <w:sz w:val="20"/>
          <w:szCs w:val="20"/>
        </w:rPr>
      </w:pPr>
      <w:r w:rsidRPr="000A7D51">
        <w:rPr>
          <w:sz w:val="20"/>
          <w:szCs w:val="20"/>
        </w:rPr>
        <w:t>¿</w:t>
      </w:r>
      <w:r w:rsidR="001524A6" w:rsidRPr="000A7D51">
        <w:rPr>
          <w:sz w:val="20"/>
          <w:szCs w:val="20"/>
        </w:rPr>
        <w:t>Cuáles son los factores que influyen en el establecimiento de las especies en una comunidad biótica de las Zonas Áridas</w:t>
      </w:r>
      <w:r w:rsidRPr="000A7D51">
        <w:rPr>
          <w:sz w:val="20"/>
          <w:szCs w:val="20"/>
        </w:rPr>
        <w:t>?</w:t>
      </w:r>
    </w:p>
    <w:p w:rsidR="00E81CBB" w:rsidRPr="000A7D51" w:rsidRDefault="00E81CBB" w:rsidP="00E81CBB">
      <w:pPr>
        <w:pStyle w:val="Prrafodelista"/>
        <w:numPr>
          <w:ilvl w:val="0"/>
          <w:numId w:val="28"/>
        </w:numPr>
        <w:jc w:val="both"/>
        <w:rPr>
          <w:sz w:val="20"/>
          <w:szCs w:val="20"/>
        </w:rPr>
      </w:pPr>
      <w:r w:rsidRPr="000A7D51">
        <w:rPr>
          <w:sz w:val="20"/>
          <w:szCs w:val="20"/>
        </w:rPr>
        <w:t>¿</w:t>
      </w:r>
      <w:r w:rsidR="001524A6" w:rsidRPr="000A7D51">
        <w:rPr>
          <w:sz w:val="20"/>
          <w:szCs w:val="20"/>
        </w:rPr>
        <w:t>Describe las características generales del Desierto Chihuahuense (suelo,</w:t>
      </w:r>
      <w:r w:rsidR="006F2177" w:rsidRPr="000A7D51">
        <w:rPr>
          <w:sz w:val="20"/>
          <w:szCs w:val="20"/>
        </w:rPr>
        <w:t xml:space="preserve"> precipitación, radiación solar</w:t>
      </w:r>
      <w:r w:rsidR="00A56FCC" w:rsidRPr="000A7D51">
        <w:rPr>
          <w:sz w:val="20"/>
          <w:szCs w:val="20"/>
        </w:rPr>
        <w:t>, humedad etc.)</w:t>
      </w:r>
      <w:r w:rsidRPr="000A7D51">
        <w:rPr>
          <w:sz w:val="20"/>
          <w:szCs w:val="20"/>
        </w:rPr>
        <w:t xml:space="preserve">? </w:t>
      </w:r>
    </w:p>
    <w:p w:rsidR="00A56FCC" w:rsidRPr="000A7D51" w:rsidRDefault="00A56FCC" w:rsidP="00E81CBB">
      <w:pPr>
        <w:pStyle w:val="Prrafodelista"/>
        <w:numPr>
          <w:ilvl w:val="0"/>
          <w:numId w:val="28"/>
        </w:numPr>
        <w:jc w:val="both"/>
        <w:rPr>
          <w:sz w:val="20"/>
          <w:szCs w:val="20"/>
        </w:rPr>
      </w:pPr>
      <w:proofErr w:type="gramStart"/>
      <w:r w:rsidRPr="000A7D51">
        <w:rPr>
          <w:sz w:val="20"/>
          <w:szCs w:val="20"/>
        </w:rPr>
        <w:t>¿ Qué</w:t>
      </w:r>
      <w:proofErr w:type="gramEnd"/>
      <w:r w:rsidRPr="000A7D51">
        <w:rPr>
          <w:sz w:val="20"/>
          <w:szCs w:val="20"/>
        </w:rPr>
        <w:t xml:space="preserve"> diferencia encuentras entre el desierto Chihuahuense  y el Sonorense en México?</w:t>
      </w:r>
    </w:p>
    <w:p w:rsidR="000A7D51" w:rsidRDefault="00A56FCC" w:rsidP="00A56FCC">
      <w:pPr>
        <w:pStyle w:val="Prrafodelista"/>
        <w:numPr>
          <w:ilvl w:val="0"/>
          <w:numId w:val="28"/>
        </w:numPr>
        <w:jc w:val="both"/>
        <w:rPr>
          <w:sz w:val="20"/>
          <w:szCs w:val="20"/>
        </w:rPr>
      </w:pPr>
      <w:r w:rsidRPr="000A7D51">
        <w:rPr>
          <w:sz w:val="20"/>
          <w:szCs w:val="20"/>
        </w:rPr>
        <w:t>Nombra 5 características adaptativas que presenta la vegetación que encontraste en General Cepeda.</w:t>
      </w:r>
    </w:p>
    <w:p w:rsidR="008B7219" w:rsidRPr="008B7219" w:rsidRDefault="008B7219" w:rsidP="008B7219">
      <w:pPr>
        <w:pStyle w:val="Prrafodelista"/>
        <w:jc w:val="both"/>
        <w:rPr>
          <w:sz w:val="20"/>
          <w:szCs w:val="20"/>
        </w:rPr>
      </w:pPr>
    </w:p>
    <w:p w:rsidR="000A7D51" w:rsidRDefault="000A7D51" w:rsidP="00A56FCC">
      <w:pPr>
        <w:jc w:val="both"/>
        <w:rPr>
          <w:rFonts w:ascii="Arial" w:hAnsi="Arial" w:cs="Arial"/>
          <w:b/>
          <w:sz w:val="20"/>
          <w:szCs w:val="20"/>
        </w:rPr>
      </w:pPr>
    </w:p>
    <w:p w:rsidR="00A56FCC" w:rsidRPr="000A7D51" w:rsidRDefault="0008477E" w:rsidP="00A56FCC">
      <w:pPr>
        <w:jc w:val="both"/>
        <w:rPr>
          <w:rFonts w:ascii="Arial" w:hAnsi="Arial" w:cs="Arial"/>
          <w:b/>
          <w:sz w:val="20"/>
          <w:szCs w:val="20"/>
        </w:rPr>
      </w:pPr>
      <w:r>
        <w:rPr>
          <w:rFonts w:ascii="Arial" w:hAnsi="Arial" w:cs="Arial"/>
          <w:b/>
          <w:sz w:val="20"/>
          <w:szCs w:val="20"/>
        </w:rPr>
        <w:t xml:space="preserve">VII.- </w:t>
      </w:r>
      <w:r w:rsidR="00A56FCC" w:rsidRPr="000A7D51">
        <w:rPr>
          <w:rFonts w:ascii="Arial" w:hAnsi="Arial" w:cs="Arial"/>
          <w:b/>
          <w:sz w:val="20"/>
          <w:szCs w:val="20"/>
        </w:rPr>
        <w:t>CONCLUSIÓN</w:t>
      </w:r>
    </w:p>
    <w:p w:rsidR="00A56FCC" w:rsidRPr="000A7D51" w:rsidRDefault="00A56FCC" w:rsidP="00A56FCC">
      <w:pPr>
        <w:jc w:val="both"/>
        <w:rPr>
          <w:rFonts w:ascii="Arial" w:hAnsi="Arial" w:cs="Arial"/>
          <w:sz w:val="20"/>
          <w:szCs w:val="20"/>
        </w:rPr>
      </w:pPr>
    </w:p>
    <w:p w:rsidR="00A56FCC" w:rsidRPr="000A7D51" w:rsidRDefault="00A56FCC" w:rsidP="00A56FCC">
      <w:pPr>
        <w:pStyle w:val="Prrafodelista"/>
        <w:numPr>
          <w:ilvl w:val="0"/>
          <w:numId w:val="29"/>
        </w:numPr>
        <w:jc w:val="both"/>
        <w:rPr>
          <w:rFonts w:ascii="Arial" w:hAnsi="Arial" w:cs="Arial"/>
          <w:sz w:val="20"/>
          <w:szCs w:val="20"/>
        </w:rPr>
      </w:pPr>
      <w:r w:rsidRPr="000A7D51">
        <w:rPr>
          <w:rFonts w:ascii="Arial" w:hAnsi="Arial" w:cs="Arial"/>
          <w:sz w:val="20"/>
          <w:szCs w:val="20"/>
        </w:rPr>
        <w:t xml:space="preserve">Determina la importancia de la vegetación de las Zonas Áridas y menciona el </w:t>
      </w:r>
      <w:proofErr w:type="gramStart"/>
      <w:r w:rsidRPr="000A7D51">
        <w:rPr>
          <w:rFonts w:ascii="Arial" w:hAnsi="Arial" w:cs="Arial"/>
          <w:sz w:val="20"/>
          <w:szCs w:val="20"/>
        </w:rPr>
        <w:t>¿ por</w:t>
      </w:r>
      <w:proofErr w:type="gramEnd"/>
      <w:r w:rsidRPr="000A7D51">
        <w:rPr>
          <w:rFonts w:ascii="Arial" w:hAnsi="Arial" w:cs="Arial"/>
          <w:sz w:val="20"/>
          <w:szCs w:val="20"/>
        </w:rPr>
        <w:t xml:space="preserve"> qué se le debe hacer una explotación sustentable.</w:t>
      </w:r>
    </w:p>
    <w:p w:rsidR="00A56FCC" w:rsidRPr="000A7D51" w:rsidRDefault="00A56FCC" w:rsidP="00A56FCC">
      <w:pPr>
        <w:jc w:val="both"/>
        <w:rPr>
          <w:rFonts w:ascii="Arial" w:hAnsi="Arial" w:cs="Arial"/>
          <w:sz w:val="20"/>
          <w:szCs w:val="20"/>
        </w:rPr>
      </w:pPr>
    </w:p>
    <w:p w:rsidR="00A56FCC" w:rsidRPr="000A7D51" w:rsidRDefault="00A56FCC" w:rsidP="00A56FCC">
      <w:pPr>
        <w:jc w:val="both"/>
        <w:rPr>
          <w:rFonts w:ascii="Arial" w:hAnsi="Arial" w:cs="Arial"/>
          <w:sz w:val="20"/>
          <w:szCs w:val="20"/>
        </w:rPr>
      </w:pPr>
    </w:p>
    <w:p w:rsidR="00867901" w:rsidRPr="00C51B81" w:rsidRDefault="0008477E" w:rsidP="009C6361">
      <w:pPr>
        <w:jc w:val="both"/>
        <w:rPr>
          <w:rFonts w:ascii="Arial" w:hAnsi="Arial" w:cs="Arial"/>
          <w:b/>
          <w:sz w:val="20"/>
          <w:szCs w:val="20"/>
        </w:rPr>
      </w:pPr>
      <w:r>
        <w:rPr>
          <w:rFonts w:ascii="Arial" w:hAnsi="Arial" w:cs="Arial"/>
          <w:b/>
          <w:sz w:val="20"/>
          <w:szCs w:val="20"/>
        </w:rPr>
        <w:t xml:space="preserve">VIII.- </w:t>
      </w:r>
      <w:r w:rsidR="00A56FCC" w:rsidRPr="000A7D51">
        <w:rPr>
          <w:rFonts w:ascii="Arial" w:hAnsi="Arial" w:cs="Arial"/>
          <w:b/>
          <w:sz w:val="20"/>
          <w:szCs w:val="20"/>
        </w:rPr>
        <w:t>BIBLIOGRAFÍA</w:t>
      </w:r>
    </w:p>
    <w:p w:rsidR="009E20FF" w:rsidRPr="00754892" w:rsidRDefault="009E20FF" w:rsidP="009E20FF">
      <w:pPr>
        <w:jc w:val="both"/>
        <w:rPr>
          <w:b/>
        </w:rPr>
      </w:pPr>
    </w:p>
    <w:p w:rsidR="009E20FF" w:rsidRPr="009B24C1" w:rsidRDefault="009E20FF" w:rsidP="009E20FF">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9E20FF" w:rsidRPr="009B24C1" w:rsidRDefault="009E20FF" w:rsidP="009E20FF">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9E20FF" w:rsidRDefault="009E20FF" w:rsidP="009E20FF">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9E20FF" w:rsidRPr="009B24C1" w:rsidRDefault="009E20FF" w:rsidP="009E20FF">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867901" w:rsidRPr="00C51B81" w:rsidRDefault="009E20FF" w:rsidP="00C51B81">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Ramíre</w:t>
      </w:r>
      <w:r w:rsidR="00C51B81">
        <w:rPr>
          <w:sz w:val="16"/>
          <w:szCs w:val="16"/>
        </w:rPr>
        <w:t>z</w:t>
      </w:r>
    </w:p>
    <w:p w:rsidR="00F71622" w:rsidRPr="002F1370" w:rsidRDefault="00F71622" w:rsidP="00F71622">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lastRenderedPageBreak/>
        <w:drawing>
          <wp:anchor distT="0" distB="0" distL="114300" distR="114300" simplePos="0" relativeHeight="251677184"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6"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44" type="#_x0000_t75" style="position:absolute;left:0;text-align:left;margin-left:405pt;margin-top:-9pt;width:80.05pt;height:71.15pt;z-index:251678208;mso-position-horizontal-relative:text;mso-position-vertical-relative:text">
            <v:imagedata r:id="rId9" o:title="" gain="69719f"/>
          </v:shape>
          <o:OLEObject Type="Embed" ProgID="Word.Picture.8" ShapeID="_x0000_s1044" DrawAspect="Content" ObjectID="_1493536571" r:id="rId32"/>
        </w:pict>
      </w:r>
      <w:r w:rsidR="00230E1D">
        <w:rPr>
          <w:rFonts w:ascii="Arial" w:hAnsi="Arial" w:cs="Arial"/>
          <w:b w:val="0"/>
          <w:noProof/>
          <w:color w:val="000000"/>
          <w:sz w:val="24"/>
          <w:szCs w:val="24"/>
          <w:lang w:val="es-MX" w:eastAsia="es-MX"/>
        </w:rPr>
        <w:pict>
          <v:line id="_x0000_s1045" style="position:absolute;left:0;text-align:left;z-index:251679232;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F71622" w:rsidRPr="002F1370" w:rsidRDefault="00F71622" w:rsidP="00F71622">
      <w:pPr>
        <w:pStyle w:val="Ttulo2"/>
        <w:rPr>
          <w:color w:val="000000"/>
          <w:szCs w:val="24"/>
        </w:rPr>
      </w:pPr>
      <w:r w:rsidRPr="002F1370">
        <w:rPr>
          <w:color w:val="000000"/>
          <w:szCs w:val="24"/>
        </w:rPr>
        <w:t>División de Agronomía</w:t>
      </w:r>
    </w:p>
    <w:p w:rsidR="00F71622" w:rsidRPr="002F1370" w:rsidRDefault="00F71622" w:rsidP="00F71622">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F71622" w:rsidRPr="002F1370" w:rsidRDefault="00F71622" w:rsidP="00F71622">
      <w:pPr>
        <w:pStyle w:val="Ttulo2"/>
        <w:rPr>
          <w:color w:val="000000"/>
          <w:szCs w:val="24"/>
        </w:rPr>
      </w:pPr>
      <w:r w:rsidRPr="002F1370">
        <w:rPr>
          <w:color w:val="000000"/>
          <w:szCs w:val="24"/>
        </w:rPr>
        <w:t xml:space="preserve">Área de Biología </w:t>
      </w:r>
    </w:p>
    <w:p w:rsidR="00F71622" w:rsidRPr="002F1370" w:rsidRDefault="00F71622" w:rsidP="00F71622">
      <w:pPr>
        <w:pStyle w:val="Ttulo2"/>
        <w:rPr>
          <w:color w:val="000000"/>
          <w:szCs w:val="24"/>
        </w:rPr>
      </w:pPr>
    </w:p>
    <w:p w:rsidR="00F71622" w:rsidRPr="002F1370" w:rsidRDefault="00F71622" w:rsidP="00F71622">
      <w:pPr>
        <w:pStyle w:val="Ttulo2"/>
        <w:rPr>
          <w:color w:val="000000"/>
          <w:szCs w:val="24"/>
        </w:rPr>
      </w:pPr>
      <w:r w:rsidRPr="002F1370">
        <w:rPr>
          <w:color w:val="000000"/>
          <w:szCs w:val="24"/>
        </w:rPr>
        <w:t>Nivel Licenciatura</w:t>
      </w:r>
    </w:p>
    <w:p w:rsidR="00F71622" w:rsidRPr="002F1370" w:rsidRDefault="00F71622" w:rsidP="00F71622">
      <w:pPr>
        <w:pStyle w:val="Ttulo2"/>
        <w:rPr>
          <w:color w:val="000000"/>
          <w:szCs w:val="24"/>
        </w:rPr>
      </w:pPr>
      <w:r w:rsidRPr="002F1370">
        <w:rPr>
          <w:color w:val="000000"/>
          <w:szCs w:val="24"/>
        </w:rPr>
        <w:t>Laboratorio del curso de Biología</w:t>
      </w:r>
      <w:r>
        <w:rPr>
          <w:color w:val="000000"/>
          <w:szCs w:val="24"/>
        </w:rPr>
        <w:t xml:space="preserve"> </w:t>
      </w:r>
      <w:r w:rsidRPr="002F1370">
        <w:rPr>
          <w:color w:val="000000"/>
          <w:szCs w:val="24"/>
        </w:rPr>
        <w:t>de las Zonas Áridas</w:t>
      </w:r>
    </w:p>
    <w:p w:rsidR="00F71622" w:rsidRDefault="00F71622" w:rsidP="00F71622">
      <w:pPr>
        <w:pStyle w:val="Ttulo2"/>
        <w:rPr>
          <w:color w:val="000000"/>
          <w:szCs w:val="24"/>
        </w:rPr>
      </w:pPr>
    </w:p>
    <w:p w:rsidR="00F71622" w:rsidRDefault="00F71622" w:rsidP="00F71622">
      <w:pPr>
        <w:pStyle w:val="Ttulo2"/>
        <w:rPr>
          <w:color w:val="000000"/>
          <w:szCs w:val="24"/>
        </w:rPr>
      </w:pPr>
    </w:p>
    <w:p w:rsidR="00F71622" w:rsidRPr="0015393B" w:rsidRDefault="00F71622" w:rsidP="00F71622">
      <w:pPr>
        <w:pStyle w:val="Ttulo2"/>
        <w:rPr>
          <w:color w:val="000000"/>
          <w:szCs w:val="24"/>
        </w:rPr>
      </w:pPr>
      <w:r w:rsidRPr="002F1370">
        <w:rPr>
          <w:color w:val="000000"/>
          <w:szCs w:val="24"/>
        </w:rPr>
        <w:t>Práctica #</w:t>
      </w:r>
      <w:r w:rsidR="0008477E">
        <w:rPr>
          <w:color w:val="000000"/>
          <w:szCs w:val="24"/>
        </w:rPr>
        <w:t>7</w:t>
      </w:r>
    </w:p>
    <w:p w:rsidR="00F71622" w:rsidRPr="0015393B" w:rsidRDefault="00F71622" w:rsidP="00F71622">
      <w:pPr>
        <w:shd w:val="clear" w:color="auto" w:fill="FFFFFF"/>
        <w:spacing w:line="551" w:lineRule="atLeast"/>
        <w:jc w:val="center"/>
        <w:outlineLvl w:val="1"/>
        <w:rPr>
          <w:b/>
          <w:bCs/>
          <w:color w:val="333333"/>
          <w:spacing w:val="-15"/>
          <w:kern w:val="36"/>
          <w:sz w:val="28"/>
          <w:szCs w:val="28"/>
        </w:rPr>
      </w:pPr>
      <w:r>
        <w:rPr>
          <w:b/>
          <w:bCs/>
          <w:color w:val="333333"/>
          <w:spacing w:val="-15"/>
          <w:kern w:val="36"/>
          <w:sz w:val="28"/>
          <w:szCs w:val="28"/>
        </w:rPr>
        <w:t xml:space="preserve">Utilidad de </w:t>
      </w:r>
      <w:r w:rsidRPr="0015393B">
        <w:rPr>
          <w:b/>
          <w:bCs/>
          <w:color w:val="333333"/>
          <w:spacing w:val="-15"/>
          <w:kern w:val="36"/>
          <w:sz w:val="28"/>
          <w:szCs w:val="28"/>
        </w:rPr>
        <w:t>las especies v</w:t>
      </w:r>
      <w:r>
        <w:rPr>
          <w:b/>
          <w:bCs/>
          <w:color w:val="333333"/>
          <w:spacing w:val="-15"/>
          <w:kern w:val="36"/>
          <w:sz w:val="28"/>
          <w:szCs w:val="28"/>
        </w:rPr>
        <w:t>egetales de las zonas Áridas y Semiáridas</w:t>
      </w:r>
      <w:r w:rsidRPr="0015393B">
        <w:rPr>
          <w:b/>
          <w:bCs/>
          <w:color w:val="333333"/>
          <w:spacing w:val="-15"/>
          <w:kern w:val="36"/>
          <w:sz w:val="28"/>
          <w:szCs w:val="28"/>
        </w:rPr>
        <w:t>.</w:t>
      </w:r>
    </w:p>
    <w:p w:rsidR="00F71622" w:rsidRPr="0015393B" w:rsidRDefault="00F71622" w:rsidP="00F71622">
      <w:pPr>
        <w:shd w:val="clear" w:color="auto" w:fill="FFFFFF"/>
        <w:spacing w:line="551" w:lineRule="atLeast"/>
        <w:jc w:val="right"/>
        <w:outlineLvl w:val="1"/>
        <w:rPr>
          <w:b/>
          <w:bCs/>
          <w:color w:val="333333"/>
          <w:spacing w:val="-15"/>
          <w:kern w:val="36"/>
          <w:sz w:val="28"/>
          <w:szCs w:val="28"/>
        </w:rPr>
      </w:pPr>
      <w:r w:rsidRPr="0015393B">
        <w:rPr>
          <w:b/>
          <w:bCs/>
          <w:color w:val="333333"/>
          <w:spacing w:val="-15"/>
          <w:kern w:val="36"/>
          <w:sz w:val="28"/>
          <w:szCs w:val="28"/>
        </w:rPr>
        <w:t xml:space="preserve">                                                                    </w:t>
      </w:r>
      <w:r w:rsidR="007E5720">
        <w:rPr>
          <w:b/>
          <w:bCs/>
          <w:color w:val="333333"/>
          <w:spacing w:val="-15"/>
          <w:kern w:val="36"/>
          <w:sz w:val="28"/>
          <w:szCs w:val="28"/>
        </w:rPr>
        <w:t xml:space="preserve"> Fecha de elaboración Marzo 2014</w:t>
      </w:r>
    </w:p>
    <w:p w:rsidR="00B76BD3" w:rsidRPr="0015393B" w:rsidRDefault="0008477E" w:rsidP="00F71622">
      <w:pPr>
        <w:shd w:val="clear" w:color="auto" w:fill="FFFFFF"/>
        <w:spacing w:line="551" w:lineRule="atLeast"/>
        <w:outlineLvl w:val="1"/>
        <w:rPr>
          <w:b/>
          <w:bCs/>
          <w:color w:val="333333"/>
          <w:spacing w:val="-15"/>
          <w:kern w:val="36"/>
        </w:rPr>
      </w:pPr>
      <w:r>
        <w:rPr>
          <w:b/>
          <w:bCs/>
          <w:color w:val="333333"/>
          <w:spacing w:val="-15"/>
          <w:kern w:val="36"/>
        </w:rPr>
        <w:t xml:space="preserve">I.- </w:t>
      </w:r>
      <w:r w:rsidR="00F71622" w:rsidRPr="00867901">
        <w:rPr>
          <w:b/>
          <w:bCs/>
          <w:color w:val="333333"/>
          <w:spacing w:val="-15"/>
          <w:kern w:val="36"/>
        </w:rPr>
        <w:t>INTRODUCCIÓN</w:t>
      </w:r>
    </w:p>
    <w:p w:rsidR="00F71622" w:rsidRDefault="00F71622" w:rsidP="009B24C1">
      <w:pPr>
        <w:jc w:val="both"/>
        <w:rPr>
          <w:color w:val="232323"/>
          <w:sz w:val="20"/>
          <w:szCs w:val="20"/>
        </w:rPr>
      </w:pPr>
      <w:r>
        <w:rPr>
          <w:color w:val="232323"/>
          <w:sz w:val="20"/>
          <w:szCs w:val="20"/>
        </w:rPr>
        <w:t>La vegetación de las regiones de zonas áridas y semiáridas así como la de otras regiones ha sido valorada por el hombre y han buscado alguna forma de explotación.</w:t>
      </w:r>
    </w:p>
    <w:p w:rsidR="00F71622" w:rsidRDefault="00F71622" w:rsidP="009B24C1">
      <w:pPr>
        <w:jc w:val="both"/>
        <w:rPr>
          <w:color w:val="232323"/>
          <w:sz w:val="20"/>
          <w:szCs w:val="20"/>
        </w:rPr>
      </w:pPr>
      <w:r>
        <w:rPr>
          <w:color w:val="232323"/>
          <w:sz w:val="20"/>
          <w:szCs w:val="20"/>
        </w:rPr>
        <w:t>Desde el hombre primitivo que en un principio fue nómada dio inicio al conocimiento de la vegetación sobre todo la que le iba siendo útil ya sea como comestible, medicinal, o algún otro tipo de explotación.</w:t>
      </w:r>
    </w:p>
    <w:p w:rsidR="00F71622" w:rsidRDefault="00F71622" w:rsidP="00A56FCC">
      <w:pPr>
        <w:jc w:val="both"/>
        <w:rPr>
          <w:color w:val="232323"/>
          <w:sz w:val="20"/>
          <w:szCs w:val="20"/>
        </w:rPr>
      </w:pPr>
      <w:r>
        <w:rPr>
          <w:color w:val="232323"/>
          <w:sz w:val="20"/>
          <w:szCs w:val="20"/>
        </w:rPr>
        <w:t xml:space="preserve">Las primeras culturas establecidas en México desarrollaron un amplio conocimiento acerca de los usos que se les daba a las especies. Se les dio un especial interés a las plantas que empezó a producir cuando se desarrollo la agricultura. </w:t>
      </w:r>
    </w:p>
    <w:p w:rsidR="00F71622" w:rsidRDefault="00F71622" w:rsidP="00A56FCC">
      <w:pPr>
        <w:jc w:val="both"/>
        <w:rPr>
          <w:color w:val="232323"/>
          <w:sz w:val="20"/>
          <w:szCs w:val="20"/>
        </w:rPr>
      </w:pPr>
      <w:r>
        <w:rPr>
          <w:color w:val="232323"/>
          <w:sz w:val="20"/>
          <w:szCs w:val="20"/>
        </w:rPr>
        <w:t>En las zonas áridas y semiáridas al igual que en otros tipos de clima, se tiene un amplio conocimiento sobre el uso de la vegetación desértica.</w:t>
      </w:r>
    </w:p>
    <w:p w:rsidR="00F71622" w:rsidRDefault="00F71622" w:rsidP="00A56FCC">
      <w:pPr>
        <w:jc w:val="both"/>
        <w:rPr>
          <w:color w:val="232323"/>
          <w:sz w:val="20"/>
          <w:szCs w:val="20"/>
        </w:rPr>
      </w:pPr>
      <w:r>
        <w:rPr>
          <w:color w:val="232323"/>
          <w:sz w:val="20"/>
          <w:szCs w:val="20"/>
        </w:rPr>
        <w:t xml:space="preserve">A pesar de lo agreste de estas zonas se encuentran plantas </w:t>
      </w:r>
      <w:r w:rsidR="0031031A">
        <w:rPr>
          <w:color w:val="232323"/>
          <w:sz w:val="20"/>
          <w:szCs w:val="20"/>
        </w:rPr>
        <w:t>útiles</w:t>
      </w:r>
      <w:r>
        <w:rPr>
          <w:color w:val="232323"/>
          <w:sz w:val="20"/>
          <w:szCs w:val="20"/>
        </w:rPr>
        <w:t xml:space="preserve"> que los campesinos han sabido explotar y utilizar como su</w:t>
      </w:r>
      <w:r w:rsidR="0031031A">
        <w:rPr>
          <w:color w:val="232323"/>
          <w:sz w:val="20"/>
          <w:szCs w:val="20"/>
        </w:rPr>
        <w:t xml:space="preserve"> sustento, ya sea como formas comestibles, medicinales, textiles etc.</w:t>
      </w:r>
    </w:p>
    <w:p w:rsidR="0031031A" w:rsidRDefault="0031031A" w:rsidP="00A56FCC">
      <w:pPr>
        <w:jc w:val="both"/>
        <w:rPr>
          <w:color w:val="232323"/>
          <w:sz w:val="20"/>
          <w:szCs w:val="20"/>
        </w:rPr>
      </w:pPr>
    </w:p>
    <w:p w:rsidR="00B76BD3" w:rsidRDefault="005B7664" w:rsidP="0031031A">
      <w:pPr>
        <w:shd w:val="clear" w:color="auto" w:fill="FFFFFF"/>
        <w:spacing w:line="551" w:lineRule="atLeast"/>
        <w:outlineLvl w:val="1"/>
        <w:rPr>
          <w:b/>
          <w:bCs/>
          <w:color w:val="333333"/>
          <w:spacing w:val="-15"/>
          <w:kern w:val="36"/>
        </w:rPr>
      </w:pPr>
      <w:r>
        <w:rPr>
          <w:b/>
          <w:bCs/>
          <w:color w:val="333333"/>
          <w:spacing w:val="-15"/>
          <w:kern w:val="36"/>
        </w:rPr>
        <w:t xml:space="preserve">II.- </w:t>
      </w:r>
      <w:r w:rsidR="0031031A">
        <w:rPr>
          <w:b/>
          <w:bCs/>
          <w:color w:val="333333"/>
          <w:spacing w:val="-15"/>
          <w:kern w:val="36"/>
        </w:rPr>
        <w:t xml:space="preserve">OBJETIVOS  </w:t>
      </w:r>
    </w:p>
    <w:p w:rsidR="0031031A" w:rsidRDefault="0031031A" w:rsidP="0031031A">
      <w:pPr>
        <w:pStyle w:val="Prrafodelista"/>
        <w:numPr>
          <w:ilvl w:val="0"/>
          <w:numId w:val="31"/>
        </w:numPr>
        <w:shd w:val="clear" w:color="auto" w:fill="FFFFFF"/>
        <w:ind w:left="714" w:hanging="357"/>
        <w:jc w:val="both"/>
        <w:outlineLvl w:val="1"/>
        <w:rPr>
          <w:bCs/>
          <w:color w:val="333333"/>
          <w:spacing w:val="-15"/>
          <w:kern w:val="36"/>
          <w:sz w:val="20"/>
        </w:rPr>
      </w:pPr>
      <w:r w:rsidRPr="0031031A">
        <w:rPr>
          <w:bCs/>
          <w:color w:val="333333"/>
          <w:spacing w:val="-15"/>
          <w:kern w:val="36"/>
          <w:sz w:val="20"/>
        </w:rPr>
        <w:t>El alumno  investigara especies vegetales que han sido utilizadas por las poblaciones rurales para consumo alimentario en los desiertos.</w:t>
      </w:r>
    </w:p>
    <w:p w:rsidR="0031031A" w:rsidRDefault="0031031A" w:rsidP="0031031A">
      <w:pPr>
        <w:pStyle w:val="Prrafodelista"/>
        <w:numPr>
          <w:ilvl w:val="0"/>
          <w:numId w:val="31"/>
        </w:numPr>
        <w:shd w:val="clear" w:color="auto" w:fill="FFFFFF"/>
        <w:jc w:val="both"/>
        <w:outlineLvl w:val="1"/>
        <w:rPr>
          <w:bCs/>
          <w:color w:val="333333"/>
          <w:spacing w:val="-15"/>
          <w:kern w:val="36"/>
          <w:sz w:val="20"/>
        </w:rPr>
      </w:pPr>
      <w:r>
        <w:rPr>
          <w:bCs/>
          <w:color w:val="333333"/>
          <w:spacing w:val="-15"/>
          <w:kern w:val="36"/>
          <w:sz w:val="20"/>
        </w:rPr>
        <w:t>Conducirá el conocimiento de las especies a la elaboración de algún platillo comestible.</w:t>
      </w:r>
    </w:p>
    <w:p w:rsidR="0031031A" w:rsidRDefault="0031031A" w:rsidP="0031031A">
      <w:pPr>
        <w:shd w:val="clear" w:color="auto" w:fill="FFFFFF"/>
        <w:outlineLvl w:val="1"/>
        <w:rPr>
          <w:b/>
          <w:bCs/>
          <w:color w:val="333333"/>
          <w:spacing w:val="-15"/>
          <w:kern w:val="36"/>
        </w:rPr>
      </w:pPr>
    </w:p>
    <w:p w:rsidR="0031031A" w:rsidRDefault="005B7664" w:rsidP="0031031A">
      <w:pPr>
        <w:shd w:val="clear" w:color="auto" w:fill="FFFFFF"/>
        <w:outlineLvl w:val="1"/>
        <w:rPr>
          <w:b/>
          <w:bCs/>
          <w:color w:val="333333"/>
          <w:spacing w:val="-15"/>
          <w:kern w:val="36"/>
        </w:rPr>
      </w:pPr>
      <w:r>
        <w:rPr>
          <w:b/>
          <w:bCs/>
          <w:color w:val="333333"/>
          <w:spacing w:val="-15"/>
          <w:kern w:val="36"/>
        </w:rPr>
        <w:t xml:space="preserve">III.- </w:t>
      </w:r>
      <w:r w:rsidR="0031031A">
        <w:rPr>
          <w:b/>
          <w:bCs/>
          <w:color w:val="333333"/>
          <w:spacing w:val="-15"/>
          <w:kern w:val="36"/>
        </w:rPr>
        <w:t xml:space="preserve"> MATERIAL </w:t>
      </w:r>
    </w:p>
    <w:p w:rsidR="0031031A" w:rsidRDefault="0031031A" w:rsidP="00833D70">
      <w:pPr>
        <w:shd w:val="clear" w:color="auto" w:fill="FFFFFF"/>
        <w:ind w:left="360"/>
        <w:outlineLvl w:val="1"/>
        <w:rPr>
          <w:b/>
          <w:bCs/>
          <w:color w:val="333333"/>
          <w:spacing w:val="-15"/>
          <w:kern w:val="36"/>
        </w:rPr>
      </w:pPr>
    </w:p>
    <w:p w:rsidR="00833D70" w:rsidRPr="00833D70" w:rsidRDefault="00833D70" w:rsidP="00833D70">
      <w:pPr>
        <w:shd w:val="clear" w:color="auto" w:fill="FFFFFF"/>
        <w:ind w:left="360"/>
        <w:outlineLvl w:val="1"/>
        <w:rPr>
          <w:bCs/>
          <w:color w:val="333333"/>
          <w:spacing w:val="-15"/>
          <w:kern w:val="36"/>
          <w:sz w:val="20"/>
        </w:rPr>
      </w:pPr>
      <w:r w:rsidRPr="00833D70">
        <w:rPr>
          <w:bCs/>
          <w:color w:val="333333"/>
          <w:spacing w:val="-15"/>
          <w:kern w:val="36"/>
          <w:sz w:val="20"/>
        </w:rPr>
        <w:t>1.-Parte comestible de la planta seleccionada</w:t>
      </w:r>
    </w:p>
    <w:p w:rsidR="00833D70" w:rsidRDefault="00833D70" w:rsidP="00833D70">
      <w:pPr>
        <w:shd w:val="clear" w:color="auto" w:fill="FFFFFF"/>
        <w:ind w:left="360"/>
        <w:outlineLvl w:val="1"/>
        <w:rPr>
          <w:bCs/>
          <w:color w:val="333333"/>
          <w:spacing w:val="-15"/>
          <w:kern w:val="36"/>
          <w:sz w:val="20"/>
        </w:rPr>
      </w:pPr>
      <w:r w:rsidRPr="00833D70">
        <w:rPr>
          <w:bCs/>
          <w:color w:val="333333"/>
          <w:spacing w:val="-15"/>
          <w:kern w:val="36"/>
          <w:sz w:val="20"/>
        </w:rPr>
        <w:t>2.-Ingredientes</w:t>
      </w:r>
    </w:p>
    <w:p w:rsidR="00833D70" w:rsidRPr="00833D70" w:rsidRDefault="00833D70" w:rsidP="00833D70">
      <w:pPr>
        <w:pStyle w:val="Prrafodelista"/>
        <w:numPr>
          <w:ilvl w:val="0"/>
          <w:numId w:val="33"/>
        </w:numPr>
        <w:shd w:val="clear" w:color="auto" w:fill="FFFFFF"/>
        <w:outlineLvl w:val="1"/>
        <w:rPr>
          <w:b/>
          <w:bCs/>
          <w:color w:val="333333"/>
          <w:spacing w:val="-15"/>
          <w:kern w:val="36"/>
        </w:rPr>
      </w:pPr>
    </w:p>
    <w:p w:rsidR="0031031A" w:rsidRPr="00B76BD3" w:rsidRDefault="0031031A" w:rsidP="00B76BD3">
      <w:pPr>
        <w:pStyle w:val="Prrafodelista"/>
        <w:numPr>
          <w:ilvl w:val="0"/>
          <w:numId w:val="33"/>
        </w:numPr>
        <w:shd w:val="clear" w:color="auto" w:fill="FFFFFF"/>
        <w:spacing w:line="551" w:lineRule="atLeast"/>
        <w:jc w:val="both"/>
        <w:outlineLvl w:val="1"/>
        <w:rPr>
          <w:bCs/>
          <w:color w:val="333333"/>
          <w:spacing w:val="-15"/>
          <w:kern w:val="36"/>
          <w:sz w:val="20"/>
        </w:rPr>
      </w:pPr>
    </w:p>
    <w:p w:rsidR="0031031A" w:rsidRDefault="0031031A" w:rsidP="00CE347A">
      <w:pPr>
        <w:shd w:val="clear" w:color="auto" w:fill="FFFFFF"/>
        <w:spacing w:line="551" w:lineRule="atLeast"/>
        <w:jc w:val="both"/>
        <w:outlineLvl w:val="1"/>
        <w:rPr>
          <w:bCs/>
          <w:color w:val="333333"/>
          <w:spacing w:val="-15"/>
          <w:kern w:val="36"/>
          <w:sz w:val="20"/>
        </w:rPr>
      </w:pPr>
    </w:p>
    <w:p w:rsidR="00CE347A" w:rsidRDefault="00CE347A" w:rsidP="00CE347A">
      <w:pPr>
        <w:shd w:val="clear" w:color="auto" w:fill="FFFFFF"/>
        <w:spacing w:line="551" w:lineRule="atLeast"/>
        <w:jc w:val="both"/>
        <w:outlineLvl w:val="1"/>
        <w:rPr>
          <w:bCs/>
          <w:color w:val="333333"/>
          <w:spacing w:val="-15"/>
          <w:kern w:val="36"/>
          <w:sz w:val="20"/>
        </w:rPr>
      </w:pPr>
    </w:p>
    <w:p w:rsidR="00CE347A" w:rsidRDefault="00CE347A" w:rsidP="00CE347A">
      <w:pPr>
        <w:shd w:val="clear" w:color="auto" w:fill="FFFFFF"/>
        <w:spacing w:line="551" w:lineRule="atLeast"/>
        <w:jc w:val="both"/>
        <w:outlineLvl w:val="1"/>
        <w:rPr>
          <w:bCs/>
          <w:color w:val="333333"/>
          <w:spacing w:val="-15"/>
          <w:kern w:val="36"/>
          <w:sz w:val="20"/>
        </w:rPr>
      </w:pPr>
    </w:p>
    <w:p w:rsidR="00603087" w:rsidRPr="00CE347A" w:rsidRDefault="00603087" w:rsidP="00CE347A">
      <w:pPr>
        <w:shd w:val="clear" w:color="auto" w:fill="FFFFFF"/>
        <w:spacing w:line="551" w:lineRule="atLeast"/>
        <w:jc w:val="both"/>
        <w:outlineLvl w:val="1"/>
        <w:rPr>
          <w:bCs/>
          <w:color w:val="333333"/>
          <w:spacing w:val="-15"/>
          <w:kern w:val="36"/>
          <w:sz w:val="20"/>
        </w:rPr>
      </w:pPr>
    </w:p>
    <w:p w:rsidR="0031031A" w:rsidRDefault="0031031A" w:rsidP="00A56FCC">
      <w:pPr>
        <w:jc w:val="both"/>
        <w:rPr>
          <w:color w:val="232323"/>
          <w:sz w:val="20"/>
          <w:szCs w:val="20"/>
        </w:rPr>
      </w:pPr>
    </w:p>
    <w:p w:rsidR="00F71622" w:rsidRDefault="001359BC" w:rsidP="00A56FCC">
      <w:pPr>
        <w:jc w:val="both"/>
        <w:rPr>
          <w:b/>
          <w:bCs/>
          <w:color w:val="333333"/>
          <w:spacing w:val="-15"/>
          <w:kern w:val="36"/>
        </w:rPr>
      </w:pPr>
      <w:r>
        <w:rPr>
          <w:b/>
          <w:bCs/>
          <w:color w:val="333333"/>
          <w:spacing w:val="-15"/>
          <w:kern w:val="36"/>
        </w:rPr>
        <w:t xml:space="preserve">IV.- </w:t>
      </w:r>
      <w:r w:rsidR="00833D70">
        <w:rPr>
          <w:b/>
          <w:bCs/>
          <w:color w:val="333333"/>
          <w:spacing w:val="-15"/>
          <w:kern w:val="36"/>
        </w:rPr>
        <w:t>PROCEDIMIETO</w:t>
      </w:r>
    </w:p>
    <w:p w:rsidR="00B76BD3" w:rsidRDefault="00B76BD3" w:rsidP="00A56FCC">
      <w:pPr>
        <w:jc w:val="both"/>
        <w:rPr>
          <w:b/>
          <w:bCs/>
          <w:color w:val="333333"/>
          <w:spacing w:val="-15"/>
          <w:kern w:val="36"/>
        </w:rPr>
      </w:pPr>
    </w:p>
    <w:p w:rsidR="00833D70" w:rsidRDefault="00833D70" w:rsidP="00833D70">
      <w:pPr>
        <w:ind w:left="284"/>
        <w:jc w:val="both"/>
        <w:rPr>
          <w:color w:val="232323"/>
          <w:sz w:val="20"/>
          <w:szCs w:val="20"/>
        </w:rPr>
      </w:pPr>
      <w:r>
        <w:rPr>
          <w:color w:val="232323"/>
          <w:sz w:val="20"/>
          <w:szCs w:val="20"/>
        </w:rPr>
        <w:t>1.- Elaborar un tríptico con:</w:t>
      </w:r>
    </w:p>
    <w:p w:rsidR="00833D70" w:rsidRDefault="00833D70" w:rsidP="00833D70">
      <w:pPr>
        <w:jc w:val="both"/>
        <w:rPr>
          <w:color w:val="232323"/>
          <w:sz w:val="20"/>
          <w:szCs w:val="20"/>
        </w:rPr>
      </w:pPr>
    </w:p>
    <w:p w:rsidR="00833D70" w:rsidRDefault="00833D70" w:rsidP="00833D70">
      <w:pPr>
        <w:pStyle w:val="Prrafodelista"/>
        <w:numPr>
          <w:ilvl w:val="0"/>
          <w:numId w:val="34"/>
        </w:numPr>
        <w:jc w:val="both"/>
        <w:rPr>
          <w:color w:val="232323"/>
          <w:sz w:val="20"/>
          <w:szCs w:val="20"/>
        </w:rPr>
      </w:pPr>
      <w:r>
        <w:rPr>
          <w:color w:val="232323"/>
          <w:sz w:val="20"/>
          <w:szCs w:val="20"/>
        </w:rPr>
        <w:t>Descripción de la especie y la parte comestible.</w:t>
      </w:r>
    </w:p>
    <w:p w:rsidR="00833D70" w:rsidRDefault="00833D70" w:rsidP="00833D70">
      <w:pPr>
        <w:pStyle w:val="Prrafodelista"/>
        <w:numPr>
          <w:ilvl w:val="0"/>
          <w:numId w:val="34"/>
        </w:numPr>
        <w:jc w:val="both"/>
        <w:rPr>
          <w:color w:val="232323"/>
          <w:sz w:val="20"/>
          <w:szCs w:val="20"/>
        </w:rPr>
      </w:pPr>
      <w:r>
        <w:rPr>
          <w:color w:val="232323"/>
          <w:sz w:val="20"/>
          <w:szCs w:val="20"/>
        </w:rPr>
        <w:t>Elaborar un objetivo</w:t>
      </w:r>
    </w:p>
    <w:p w:rsidR="00833D70" w:rsidRDefault="00833D70" w:rsidP="00833D70">
      <w:pPr>
        <w:pStyle w:val="Prrafodelista"/>
        <w:numPr>
          <w:ilvl w:val="0"/>
          <w:numId w:val="34"/>
        </w:numPr>
        <w:jc w:val="both"/>
        <w:rPr>
          <w:color w:val="232323"/>
          <w:sz w:val="20"/>
          <w:szCs w:val="20"/>
        </w:rPr>
      </w:pPr>
      <w:r>
        <w:rPr>
          <w:color w:val="232323"/>
          <w:sz w:val="20"/>
          <w:szCs w:val="20"/>
        </w:rPr>
        <w:t xml:space="preserve">Material </w:t>
      </w:r>
    </w:p>
    <w:p w:rsidR="009C6361" w:rsidRPr="00833D70" w:rsidRDefault="00833D70" w:rsidP="00833D70">
      <w:pPr>
        <w:ind w:left="720"/>
        <w:jc w:val="both"/>
        <w:rPr>
          <w:color w:val="232323"/>
          <w:sz w:val="20"/>
          <w:szCs w:val="20"/>
        </w:rPr>
      </w:pPr>
      <w:r>
        <w:rPr>
          <w:color w:val="232323"/>
          <w:sz w:val="20"/>
          <w:szCs w:val="20"/>
        </w:rPr>
        <w:t xml:space="preserve">       </w:t>
      </w:r>
      <w:r w:rsidRPr="00833D70">
        <w:rPr>
          <w:color w:val="232323"/>
          <w:sz w:val="20"/>
          <w:szCs w:val="20"/>
        </w:rPr>
        <w:t>a) ingredientes</w:t>
      </w:r>
    </w:p>
    <w:p w:rsidR="00833D70" w:rsidRDefault="00833D70" w:rsidP="00833D70">
      <w:pPr>
        <w:pStyle w:val="Prrafodelista"/>
        <w:numPr>
          <w:ilvl w:val="0"/>
          <w:numId w:val="34"/>
        </w:numPr>
        <w:jc w:val="both"/>
        <w:rPr>
          <w:color w:val="232323"/>
          <w:sz w:val="20"/>
          <w:szCs w:val="20"/>
        </w:rPr>
      </w:pPr>
      <w:r>
        <w:rPr>
          <w:color w:val="232323"/>
          <w:sz w:val="20"/>
          <w:szCs w:val="20"/>
        </w:rPr>
        <w:t>Procedimiento para la elaboración del platillo</w:t>
      </w:r>
    </w:p>
    <w:p w:rsidR="00833D70" w:rsidRDefault="00833D70" w:rsidP="00833D70">
      <w:pPr>
        <w:pStyle w:val="Prrafodelista"/>
        <w:numPr>
          <w:ilvl w:val="0"/>
          <w:numId w:val="34"/>
        </w:numPr>
        <w:jc w:val="both"/>
        <w:rPr>
          <w:color w:val="232323"/>
          <w:sz w:val="20"/>
          <w:szCs w:val="20"/>
        </w:rPr>
      </w:pPr>
      <w:r>
        <w:rPr>
          <w:color w:val="232323"/>
          <w:sz w:val="20"/>
          <w:szCs w:val="20"/>
        </w:rPr>
        <w:t>Conclusión.</w:t>
      </w:r>
    </w:p>
    <w:p w:rsidR="00833D70" w:rsidRDefault="00833D70" w:rsidP="00833D70">
      <w:pPr>
        <w:pStyle w:val="Prrafodelista"/>
        <w:ind w:left="1080"/>
        <w:jc w:val="both"/>
        <w:rPr>
          <w:color w:val="232323"/>
          <w:sz w:val="20"/>
          <w:szCs w:val="20"/>
        </w:rPr>
      </w:pPr>
    </w:p>
    <w:p w:rsidR="009C6361" w:rsidRPr="00833D70" w:rsidRDefault="009C6361" w:rsidP="00152D78">
      <w:pPr>
        <w:jc w:val="center"/>
        <w:rPr>
          <w:rFonts w:ascii="Arial" w:hAnsi="Arial" w:cs="Arial"/>
          <w:sz w:val="18"/>
          <w:szCs w:val="22"/>
          <w:vertAlign w:val="superscript"/>
        </w:rPr>
      </w:pPr>
    </w:p>
    <w:p w:rsidR="00833D70" w:rsidRDefault="00833D70" w:rsidP="00833D70">
      <w:pPr>
        <w:jc w:val="both"/>
        <w:rPr>
          <w:b/>
          <w:bCs/>
          <w:color w:val="333333"/>
          <w:spacing w:val="-15"/>
          <w:kern w:val="36"/>
        </w:rPr>
      </w:pPr>
      <w:r w:rsidRPr="00833D70">
        <w:rPr>
          <w:b/>
          <w:bCs/>
          <w:color w:val="333333"/>
          <w:spacing w:val="-15"/>
          <w:kern w:val="36"/>
        </w:rPr>
        <w:t>V.-RESULTADOS</w:t>
      </w:r>
    </w:p>
    <w:p w:rsidR="00B76BD3" w:rsidRDefault="00B76BD3" w:rsidP="00833D70">
      <w:pPr>
        <w:jc w:val="both"/>
        <w:rPr>
          <w:b/>
          <w:bCs/>
          <w:color w:val="333333"/>
          <w:spacing w:val="-15"/>
          <w:kern w:val="36"/>
        </w:rPr>
      </w:pPr>
    </w:p>
    <w:p w:rsidR="00833D70" w:rsidRDefault="00833D70" w:rsidP="00833D70">
      <w:pPr>
        <w:pStyle w:val="Prrafodelista"/>
        <w:numPr>
          <w:ilvl w:val="0"/>
          <w:numId w:val="37"/>
        </w:numPr>
        <w:ind w:left="993" w:hanging="284"/>
        <w:jc w:val="both"/>
        <w:rPr>
          <w:bCs/>
          <w:color w:val="333333"/>
          <w:spacing w:val="-15"/>
          <w:kern w:val="36"/>
          <w:sz w:val="20"/>
        </w:rPr>
      </w:pPr>
      <w:r w:rsidRPr="00833D70">
        <w:rPr>
          <w:bCs/>
          <w:color w:val="333333"/>
          <w:spacing w:val="-15"/>
          <w:kern w:val="36"/>
          <w:sz w:val="20"/>
        </w:rPr>
        <w:t>Cada equipo elaborara su platillo</w:t>
      </w:r>
      <w:r>
        <w:rPr>
          <w:bCs/>
          <w:color w:val="333333"/>
          <w:spacing w:val="-15"/>
          <w:kern w:val="36"/>
          <w:sz w:val="20"/>
        </w:rPr>
        <w:t>.</w:t>
      </w:r>
    </w:p>
    <w:p w:rsidR="00833D70" w:rsidRDefault="00833D70" w:rsidP="00833D70">
      <w:pPr>
        <w:pStyle w:val="Prrafodelista"/>
        <w:numPr>
          <w:ilvl w:val="0"/>
          <w:numId w:val="37"/>
        </w:numPr>
        <w:ind w:left="993" w:hanging="284"/>
        <w:jc w:val="both"/>
        <w:rPr>
          <w:bCs/>
          <w:color w:val="333333"/>
          <w:spacing w:val="-15"/>
          <w:kern w:val="36"/>
          <w:sz w:val="20"/>
        </w:rPr>
      </w:pPr>
      <w:r>
        <w:rPr>
          <w:bCs/>
          <w:color w:val="333333"/>
          <w:spacing w:val="-15"/>
          <w:kern w:val="36"/>
          <w:sz w:val="20"/>
        </w:rPr>
        <w:t>Entregará 2 trípticos por equipo.</w:t>
      </w:r>
    </w:p>
    <w:p w:rsidR="00144C9E" w:rsidRDefault="00144C9E" w:rsidP="00833D70">
      <w:pPr>
        <w:pStyle w:val="Prrafodelista"/>
        <w:numPr>
          <w:ilvl w:val="0"/>
          <w:numId w:val="37"/>
        </w:numPr>
        <w:ind w:left="993" w:hanging="284"/>
        <w:jc w:val="both"/>
        <w:rPr>
          <w:bCs/>
          <w:color w:val="333333"/>
          <w:spacing w:val="-15"/>
          <w:kern w:val="36"/>
          <w:sz w:val="20"/>
        </w:rPr>
      </w:pPr>
      <w:r>
        <w:rPr>
          <w:bCs/>
          <w:color w:val="333333"/>
          <w:spacing w:val="-15"/>
          <w:kern w:val="36"/>
          <w:sz w:val="20"/>
        </w:rPr>
        <w:t>Hará la presentación ante el equipo.</w:t>
      </w:r>
    </w:p>
    <w:p w:rsidR="00144C9E" w:rsidRDefault="00144C9E" w:rsidP="00833D70">
      <w:pPr>
        <w:pStyle w:val="Prrafodelista"/>
        <w:numPr>
          <w:ilvl w:val="0"/>
          <w:numId w:val="37"/>
        </w:numPr>
        <w:ind w:left="993" w:hanging="284"/>
        <w:jc w:val="both"/>
        <w:rPr>
          <w:bCs/>
          <w:color w:val="333333"/>
          <w:spacing w:val="-15"/>
          <w:kern w:val="36"/>
          <w:sz w:val="20"/>
        </w:rPr>
      </w:pPr>
      <w:r>
        <w:rPr>
          <w:bCs/>
          <w:color w:val="333333"/>
          <w:spacing w:val="-15"/>
          <w:kern w:val="36"/>
          <w:sz w:val="20"/>
        </w:rPr>
        <w:t>Ofrecerá a los presentes la degustación de su platillo.</w:t>
      </w:r>
    </w:p>
    <w:p w:rsidR="00144C9E" w:rsidRDefault="00144C9E" w:rsidP="00144C9E">
      <w:pPr>
        <w:jc w:val="both"/>
        <w:rPr>
          <w:bCs/>
          <w:color w:val="333333"/>
          <w:spacing w:val="-15"/>
          <w:kern w:val="36"/>
          <w:sz w:val="20"/>
        </w:rPr>
      </w:pPr>
    </w:p>
    <w:p w:rsidR="001359BC" w:rsidRDefault="00144C9E" w:rsidP="00144C9E">
      <w:pPr>
        <w:jc w:val="both"/>
        <w:rPr>
          <w:b/>
          <w:bCs/>
          <w:color w:val="333333"/>
          <w:spacing w:val="-15"/>
          <w:kern w:val="36"/>
        </w:rPr>
      </w:pPr>
      <w:r>
        <w:rPr>
          <w:b/>
          <w:bCs/>
          <w:color w:val="333333"/>
          <w:spacing w:val="-15"/>
          <w:kern w:val="36"/>
        </w:rPr>
        <w:t>VI.-</w:t>
      </w:r>
      <w:r w:rsidR="001359BC">
        <w:rPr>
          <w:b/>
          <w:bCs/>
          <w:color w:val="333333"/>
          <w:spacing w:val="-15"/>
          <w:kern w:val="36"/>
        </w:rPr>
        <w:t xml:space="preserve"> DISCUSIÓN</w:t>
      </w:r>
    </w:p>
    <w:p w:rsidR="001359BC" w:rsidRDefault="001359BC" w:rsidP="00144C9E">
      <w:pPr>
        <w:jc w:val="both"/>
        <w:rPr>
          <w:bCs/>
          <w:color w:val="333333"/>
          <w:spacing w:val="-15"/>
          <w:kern w:val="36"/>
        </w:rPr>
      </w:pPr>
    </w:p>
    <w:p w:rsidR="001359BC" w:rsidRPr="001359BC" w:rsidRDefault="001359BC" w:rsidP="00144C9E">
      <w:pPr>
        <w:jc w:val="both"/>
        <w:rPr>
          <w:bCs/>
          <w:color w:val="333333"/>
          <w:spacing w:val="-15"/>
          <w:kern w:val="36"/>
        </w:rPr>
      </w:pPr>
      <w:r>
        <w:rPr>
          <w:bCs/>
          <w:color w:val="333333"/>
          <w:spacing w:val="-15"/>
          <w:kern w:val="36"/>
        </w:rPr>
        <w:t xml:space="preserve">                 1,- Se presentaran </w:t>
      </w:r>
      <w:proofErr w:type="spellStart"/>
      <w:r>
        <w:rPr>
          <w:bCs/>
          <w:color w:val="333333"/>
          <w:spacing w:val="-15"/>
          <w:kern w:val="36"/>
        </w:rPr>
        <w:t>fotografias</w:t>
      </w:r>
      <w:proofErr w:type="spellEnd"/>
      <w:r>
        <w:rPr>
          <w:bCs/>
          <w:color w:val="333333"/>
          <w:spacing w:val="-15"/>
          <w:kern w:val="36"/>
        </w:rPr>
        <w:t xml:space="preserve"> </w:t>
      </w:r>
    </w:p>
    <w:p w:rsidR="001359BC" w:rsidRDefault="001359BC" w:rsidP="00144C9E">
      <w:pPr>
        <w:jc w:val="both"/>
        <w:rPr>
          <w:b/>
          <w:bCs/>
          <w:color w:val="333333"/>
          <w:spacing w:val="-15"/>
          <w:kern w:val="36"/>
        </w:rPr>
      </w:pPr>
    </w:p>
    <w:p w:rsidR="00144C9E" w:rsidRDefault="001359BC" w:rsidP="00144C9E">
      <w:pPr>
        <w:jc w:val="both"/>
        <w:rPr>
          <w:b/>
          <w:bCs/>
          <w:color w:val="333333"/>
          <w:spacing w:val="-15"/>
          <w:kern w:val="36"/>
        </w:rPr>
      </w:pPr>
      <w:r>
        <w:rPr>
          <w:b/>
          <w:bCs/>
          <w:color w:val="333333"/>
          <w:spacing w:val="-15"/>
          <w:kern w:val="36"/>
        </w:rPr>
        <w:t xml:space="preserve">VII.- </w:t>
      </w:r>
      <w:r w:rsidR="00144C9E">
        <w:rPr>
          <w:b/>
          <w:bCs/>
          <w:color w:val="333333"/>
          <w:spacing w:val="-15"/>
          <w:kern w:val="36"/>
        </w:rPr>
        <w:t xml:space="preserve">CONCLUSION </w:t>
      </w:r>
    </w:p>
    <w:p w:rsidR="001359BC" w:rsidRDefault="001359BC" w:rsidP="001359BC">
      <w:pPr>
        <w:jc w:val="both"/>
        <w:rPr>
          <w:b/>
          <w:bCs/>
          <w:color w:val="333333"/>
          <w:spacing w:val="-15"/>
          <w:kern w:val="36"/>
        </w:rPr>
      </w:pPr>
    </w:p>
    <w:p w:rsidR="00144C9E" w:rsidRPr="001359BC" w:rsidRDefault="001359BC" w:rsidP="001359BC">
      <w:pPr>
        <w:jc w:val="both"/>
        <w:rPr>
          <w:sz w:val="20"/>
        </w:rPr>
      </w:pPr>
      <w:r>
        <w:rPr>
          <w:sz w:val="20"/>
        </w:rPr>
        <w:t xml:space="preserve">                 </w:t>
      </w:r>
      <w:r w:rsidRPr="001359BC">
        <w:rPr>
          <w:sz w:val="20"/>
        </w:rPr>
        <w:t xml:space="preserve">1.- </w:t>
      </w:r>
      <w:r w:rsidR="00144C9E" w:rsidRPr="001359BC">
        <w:rPr>
          <w:sz w:val="20"/>
        </w:rPr>
        <w:t xml:space="preserve">El alumno </w:t>
      </w:r>
      <w:r w:rsidR="00B76BD3" w:rsidRPr="001359BC">
        <w:rPr>
          <w:sz w:val="20"/>
        </w:rPr>
        <w:t xml:space="preserve">concluirá </w:t>
      </w:r>
      <w:r w:rsidR="00144C9E" w:rsidRPr="001359BC">
        <w:rPr>
          <w:sz w:val="20"/>
        </w:rPr>
        <w:t xml:space="preserve"> la importancia que tuvo esta actividad.</w:t>
      </w:r>
    </w:p>
    <w:p w:rsidR="00144C9E" w:rsidRDefault="00144C9E" w:rsidP="00144C9E">
      <w:pPr>
        <w:jc w:val="both"/>
        <w:rPr>
          <w:b/>
          <w:bCs/>
          <w:color w:val="333333"/>
          <w:spacing w:val="-15"/>
          <w:kern w:val="36"/>
        </w:rPr>
      </w:pPr>
    </w:p>
    <w:p w:rsidR="00144C9E" w:rsidRDefault="001359BC" w:rsidP="00144C9E">
      <w:pPr>
        <w:jc w:val="both"/>
        <w:rPr>
          <w:b/>
          <w:bCs/>
          <w:color w:val="333333"/>
          <w:spacing w:val="-15"/>
          <w:kern w:val="36"/>
        </w:rPr>
      </w:pPr>
      <w:r>
        <w:rPr>
          <w:b/>
          <w:bCs/>
          <w:color w:val="333333"/>
          <w:spacing w:val="-15"/>
          <w:kern w:val="36"/>
        </w:rPr>
        <w:t>VIII.- BIBLIOGRAFIA</w:t>
      </w: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
          <w:bCs/>
          <w:color w:val="333333"/>
          <w:spacing w:val="-15"/>
          <w:kern w:val="36"/>
        </w:rPr>
      </w:pPr>
    </w:p>
    <w:p w:rsidR="00144C9E" w:rsidRDefault="00144C9E" w:rsidP="00144C9E">
      <w:pPr>
        <w:jc w:val="both"/>
        <w:rPr>
          <w:bCs/>
          <w:color w:val="333333"/>
          <w:spacing w:val="-15"/>
          <w:kern w:val="36"/>
        </w:rPr>
      </w:pPr>
    </w:p>
    <w:p w:rsidR="00144C9E" w:rsidRDefault="00144C9E" w:rsidP="00144C9E">
      <w:pPr>
        <w:jc w:val="both"/>
        <w:rPr>
          <w:bCs/>
          <w:color w:val="333333"/>
          <w:spacing w:val="-15"/>
          <w:kern w:val="36"/>
        </w:rPr>
      </w:pPr>
    </w:p>
    <w:p w:rsidR="00144C9E" w:rsidRDefault="00144C9E" w:rsidP="00144C9E">
      <w:pPr>
        <w:jc w:val="both"/>
        <w:rPr>
          <w:bCs/>
          <w:color w:val="333333"/>
          <w:spacing w:val="-15"/>
          <w:kern w:val="36"/>
        </w:rPr>
      </w:pPr>
    </w:p>
    <w:p w:rsidR="00144C9E" w:rsidRDefault="00144C9E" w:rsidP="00144C9E">
      <w:pPr>
        <w:jc w:val="both"/>
        <w:rPr>
          <w:bCs/>
          <w:color w:val="333333"/>
          <w:spacing w:val="-15"/>
          <w:kern w:val="36"/>
        </w:rPr>
      </w:pPr>
    </w:p>
    <w:p w:rsidR="009C6361" w:rsidRDefault="009C6361" w:rsidP="00152D78">
      <w:pPr>
        <w:jc w:val="center"/>
        <w:rPr>
          <w:rFonts w:ascii="Arial" w:hAnsi="Arial" w:cs="Arial"/>
          <w:vertAlign w:val="superscript"/>
        </w:rPr>
      </w:pPr>
    </w:p>
    <w:p w:rsidR="009C6361" w:rsidRDefault="009C6361" w:rsidP="00152D78">
      <w:pPr>
        <w:jc w:val="center"/>
        <w:rPr>
          <w:rFonts w:ascii="Arial" w:hAnsi="Arial" w:cs="Arial"/>
          <w:vertAlign w:val="superscript"/>
        </w:rPr>
      </w:pPr>
    </w:p>
    <w:p w:rsidR="001359BC" w:rsidRPr="009B24C1" w:rsidRDefault="001359BC" w:rsidP="001359BC">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1359BC" w:rsidRPr="009B24C1" w:rsidRDefault="001359BC" w:rsidP="001359BC">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1359BC" w:rsidRDefault="001359BC" w:rsidP="001359BC">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1359BC" w:rsidRPr="009B24C1" w:rsidRDefault="001359BC" w:rsidP="001359BC">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9C6361" w:rsidRDefault="001359BC" w:rsidP="001359BC">
      <w:pPr>
        <w:jc w:val="center"/>
        <w:rPr>
          <w:rFonts w:ascii="Arial" w:hAnsi="Arial" w:cs="Arial"/>
          <w:vertAlign w:val="superscript"/>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Ramírez</w:t>
      </w:r>
    </w:p>
    <w:p w:rsidR="009C6361" w:rsidRDefault="009C6361" w:rsidP="00152D78">
      <w:pPr>
        <w:jc w:val="center"/>
        <w:rPr>
          <w:rFonts w:ascii="Arial" w:hAnsi="Arial" w:cs="Arial"/>
          <w:vertAlign w:val="superscript"/>
        </w:rPr>
      </w:pPr>
    </w:p>
    <w:p w:rsidR="009C6361" w:rsidRDefault="009C6361" w:rsidP="00152D78">
      <w:pPr>
        <w:jc w:val="center"/>
        <w:rPr>
          <w:rFonts w:ascii="Arial" w:hAnsi="Arial" w:cs="Arial"/>
          <w:vertAlign w:val="superscript"/>
        </w:rPr>
      </w:pPr>
    </w:p>
    <w:p w:rsidR="009C6361" w:rsidRDefault="009C6361" w:rsidP="00152D78">
      <w:pPr>
        <w:jc w:val="center"/>
        <w:rPr>
          <w:rFonts w:ascii="Arial" w:hAnsi="Arial" w:cs="Arial"/>
          <w:vertAlign w:val="superscript"/>
        </w:rPr>
      </w:pPr>
    </w:p>
    <w:p w:rsidR="009C6361" w:rsidRDefault="009C6361" w:rsidP="00152D78">
      <w:pPr>
        <w:jc w:val="center"/>
        <w:rPr>
          <w:rFonts w:ascii="Arial" w:hAnsi="Arial" w:cs="Arial"/>
          <w:vertAlign w:val="superscript"/>
        </w:rPr>
      </w:pPr>
    </w:p>
    <w:p w:rsidR="007E5720" w:rsidRPr="002F1370" w:rsidRDefault="007E5720" w:rsidP="007E5720">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drawing>
          <wp:anchor distT="0" distB="0" distL="114300" distR="114300" simplePos="0" relativeHeight="251681280"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7"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50" type="#_x0000_t75" style="position:absolute;left:0;text-align:left;margin-left:405pt;margin-top:-9pt;width:80.05pt;height:71.15pt;z-index:251682304;mso-position-horizontal-relative:text;mso-position-vertical-relative:text">
            <v:imagedata r:id="rId9" o:title="" gain="69719f"/>
          </v:shape>
          <o:OLEObject Type="Embed" ProgID="Word.Picture.8" ShapeID="_x0000_s1050" DrawAspect="Content" ObjectID="_1493536572" r:id="rId33"/>
        </w:pict>
      </w:r>
      <w:r w:rsidR="00230E1D">
        <w:rPr>
          <w:rFonts w:ascii="Arial" w:hAnsi="Arial" w:cs="Arial"/>
          <w:b w:val="0"/>
          <w:noProof/>
          <w:color w:val="000000"/>
          <w:sz w:val="24"/>
          <w:szCs w:val="24"/>
          <w:lang w:val="es-MX" w:eastAsia="es-MX"/>
        </w:rPr>
        <w:pict>
          <v:line id="_x0000_s1051" style="position:absolute;left:0;text-align:left;z-index:251683328;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7E5720" w:rsidRPr="002F1370" w:rsidRDefault="007E5720" w:rsidP="007E5720">
      <w:pPr>
        <w:pStyle w:val="Ttulo2"/>
        <w:rPr>
          <w:color w:val="000000"/>
          <w:szCs w:val="24"/>
        </w:rPr>
      </w:pPr>
      <w:r w:rsidRPr="002F1370">
        <w:rPr>
          <w:color w:val="000000"/>
          <w:szCs w:val="24"/>
        </w:rPr>
        <w:t>División de Agronomía</w:t>
      </w:r>
    </w:p>
    <w:p w:rsidR="007E5720" w:rsidRPr="002F1370" w:rsidRDefault="007E5720" w:rsidP="007E5720">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7E5720" w:rsidRPr="002F1370" w:rsidRDefault="007E5720" w:rsidP="007E5720">
      <w:pPr>
        <w:pStyle w:val="Ttulo2"/>
        <w:rPr>
          <w:color w:val="000000"/>
          <w:szCs w:val="24"/>
        </w:rPr>
      </w:pPr>
      <w:r w:rsidRPr="002F1370">
        <w:rPr>
          <w:color w:val="000000"/>
          <w:szCs w:val="24"/>
        </w:rPr>
        <w:t xml:space="preserve">Área de Biología </w:t>
      </w:r>
    </w:p>
    <w:p w:rsidR="007E5720" w:rsidRPr="002F1370" w:rsidRDefault="007E5720" w:rsidP="007E5720">
      <w:pPr>
        <w:pStyle w:val="Ttulo2"/>
        <w:rPr>
          <w:color w:val="000000"/>
          <w:szCs w:val="24"/>
        </w:rPr>
      </w:pPr>
    </w:p>
    <w:p w:rsidR="007E5720" w:rsidRPr="002F1370" w:rsidRDefault="007E5720" w:rsidP="007E5720">
      <w:pPr>
        <w:pStyle w:val="Ttulo2"/>
        <w:rPr>
          <w:color w:val="000000"/>
          <w:szCs w:val="24"/>
        </w:rPr>
      </w:pPr>
      <w:r w:rsidRPr="002F1370">
        <w:rPr>
          <w:color w:val="000000"/>
          <w:szCs w:val="24"/>
        </w:rPr>
        <w:t>Nivel Licenciatura</w:t>
      </w:r>
    </w:p>
    <w:p w:rsidR="007E5720" w:rsidRPr="002F1370" w:rsidRDefault="007E5720" w:rsidP="007E5720">
      <w:pPr>
        <w:pStyle w:val="Ttulo2"/>
        <w:rPr>
          <w:color w:val="000000"/>
          <w:szCs w:val="24"/>
        </w:rPr>
      </w:pPr>
      <w:r w:rsidRPr="002F1370">
        <w:rPr>
          <w:color w:val="000000"/>
          <w:szCs w:val="24"/>
        </w:rPr>
        <w:t>Laboratorio del curso de Biología</w:t>
      </w:r>
      <w:r>
        <w:rPr>
          <w:color w:val="000000"/>
          <w:szCs w:val="24"/>
        </w:rPr>
        <w:t xml:space="preserve"> </w:t>
      </w:r>
      <w:r w:rsidRPr="002F1370">
        <w:rPr>
          <w:color w:val="000000"/>
          <w:szCs w:val="24"/>
        </w:rPr>
        <w:t>de las Zonas Áridas</w:t>
      </w:r>
    </w:p>
    <w:p w:rsidR="007E5720" w:rsidRDefault="007E5720" w:rsidP="007E5720">
      <w:pPr>
        <w:pStyle w:val="Ttulo2"/>
        <w:rPr>
          <w:color w:val="000000"/>
          <w:szCs w:val="24"/>
        </w:rPr>
      </w:pPr>
    </w:p>
    <w:p w:rsidR="007E5720" w:rsidRDefault="007E5720" w:rsidP="007E5720">
      <w:pPr>
        <w:pStyle w:val="Ttulo2"/>
        <w:rPr>
          <w:color w:val="000000"/>
          <w:szCs w:val="24"/>
        </w:rPr>
      </w:pPr>
    </w:p>
    <w:p w:rsidR="007E5720" w:rsidRPr="0015393B" w:rsidRDefault="007E5720" w:rsidP="007E5720">
      <w:pPr>
        <w:pStyle w:val="Ttulo2"/>
        <w:rPr>
          <w:color w:val="000000"/>
          <w:szCs w:val="24"/>
        </w:rPr>
      </w:pPr>
      <w:r w:rsidRPr="002F1370">
        <w:rPr>
          <w:color w:val="000000"/>
          <w:szCs w:val="24"/>
        </w:rPr>
        <w:t>Práctica #</w:t>
      </w:r>
      <w:r w:rsidR="001359BC">
        <w:rPr>
          <w:color w:val="000000"/>
          <w:szCs w:val="24"/>
        </w:rPr>
        <w:t>8</w:t>
      </w:r>
    </w:p>
    <w:p w:rsidR="00747363" w:rsidRPr="00FD0459" w:rsidRDefault="00747363" w:rsidP="00747363">
      <w:pPr>
        <w:shd w:val="clear" w:color="auto" w:fill="FFFFFF"/>
        <w:spacing w:line="551" w:lineRule="atLeast"/>
        <w:jc w:val="center"/>
        <w:outlineLvl w:val="1"/>
        <w:rPr>
          <w:b/>
          <w:bCs/>
          <w:color w:val="333333"/>
          <w:spacing w:val="-15"/>
          <w:kern w:val="36"/>
        </w:rPr>
      </w:pPr>
      <w:r w:rsidRPr="00FD0459">
        <w:rPr>
          <w:b/>
        </w:rPr>
        <w:t>CULTIVO  DEL  NOPAL</w:t>
      </w:r>
    </w:p>
    <w:p w:rsidR="00747363" w:rsidRPr="00FD0459" w:rsidRDefault="00747363" w:rsidP="00FD0459">
      <w:pPr>
        <w:shd w:val="clear" w:color="auto" w:fill="FFFFFF"/>
        <w:spacing w:line="551" w:lineRule="atLeast"/>
        <w:jc w:val="right"/>
        <w:outlineLvl w:val="1"/>
        <w:rPr>
          <w:b/>
          <w:bCs/>
          <w:color w:val="333333"/>
          <w:spacing w:val="-15"/>
          <w:kern w:val="36"/>
        </w:rPr>
      </w:pPr>
      <w:r w:rsidRPr="00FD0459">
        <w:rPr>
          <w:b/>
          <w:bCs/>
          <w:color w:val="333333"/>
          <w:spacing w:val="-15"/>
          <w:kern w:val="36"/>
        </w:rPr>
        <w:t>Fecha de elaboración Marzo 2014</w:t>
      </w:r>
    </w:p>
    <w:p w:rsidR="00747363" w:rsidRDefault="00747363" w:rsidP="00747363">
      <w:pPr>
        <w:rPr>
          <w:b/>
          <w:sz w:val="28"/>
          <w:szCs w:val="28"/>
        </w:rPr>
      </w:pPr>
    </w:p>
    <w:p w:rsidR="00747363" w:rsidRPr="00FD0459" w:rsidRDefault="001359BC" w:rsidP="00747363">
      <w:pPr>
        <w:rPr>
          <w:b/>
        </w:rPr>
      </w:pPr>
      <w:r>
        <w:rPr>
          <w:b/>
        </w:rPr>
        <w:t xml:space="preserve">I.-  </w:t>
      </w:r>
      <w:r w:rsidR="00747363" w:rsidRPr="00FD0459">
        <w:rPr>
          <w:b/>
        </w:rPr>
        <w:t>INTRODUCCIÓN</w:t>
      </w:r>
    </w:p>
    <w:p w:rsidR="00FD0459" w:rsidRDefault="00FD0459" w:rsidP="00747363">
      <w:pPr>
        <w:jc w:val="both"/>
        <w:rPr>
          <w:sz w:val="20"/>
          <w:szCs w:val="20"/>
        </w:rPr>
      </w:pPr>
    </w:p>
    <w:p w:rsidR="00747363" w:rsidRPr="00FD0459" w:rsidRDefault="00747363" w:rsidP="00747363">
      <w:pPr>
        <w:jc w:val="both"/>
        <w:rPr>
          <w:sz w:val="20"/>
          <w:szCs w:val="20"/>
        </w:rPr>
      </w:pPr>
      <w:r w:rsidRPr="00FD0459">
        <w:rPr>
          <w:sz w:val="20"/>
          <w:szCs w:val="20"/>
        </w:rPr>
        <w:t>La planta del nopal pertenece al género Opuntia de la familia de las Cactáceas.</w:t>
      </w:r>
    </w:p>
    <w:p w:rsidR="00747363" w:rsidRPr="00FD0459" w:rsidRDefault="00747363" w:rsidP="00747363">
      <w:pPr>
        <w:jc w:val="both"/>
        <w:rPr>
          <w:sz w:val="20"/>
          <w:szCs w:val="20"/>
        </w:rPr>
      </w:pPr>
      <w:r w:rsidRPr="00FD0459">
        <w:rPr>
          <w:sz w:val="20"/>
          <w:szCs w:val="20"/>
        </w:rPr>
        <w:t>Es una planta que se desarrolla en el Desierto Chihuahuense cuyas características geográficas y ambientales son las propias de las zonas desérticas como son baja precipitación pluvial anual, condiciones extremas de temperaturas, suelos arenosos, pedregosos con poco material orgánico.</w:t>
      </w:r>
    </w:p>
    <w:p w:rsidR="00747363" w:rsidRPr="00FD0459" w:rsidRDefault="00747363" w:rsidP="00747363">
      <w:pPr>
        <w:jc w:val="both"/>
        <w:rPr>
          <w:sz w:val="20"/>
          <w:szCs w:val="20"/>
        </w:rPr>
      </w:pPr>
      <w:r w:rsidRPr="00FD0459">
        <w:rPr>
          <w:sz w:val="20"/>
          <w:szCs w:val="20"/>
        </w:rPr>
        <w:t xml:space="preserve">Presentan adaptaciones morfológicas y fisiológicas como toda planta desértica para sobrevivir a estas condiciones extremas, desarrollando espinas en lugar de hojas, tallos </w:t>
      </w:r>
      <w:proofErr w:type="spellStart"/>
      <w:r w:rsidRPr="00FD0459">
        <w:rPr>
          <w:sz w:val="20"/>
          <w:szCs w:val="20"/>
        </w:rPr>
        <w:t>crasulácesos</w:t>
      </w:r>
      <w:proofErr w:type="spellEnd"/>
      <w:r w:rsidRPr="00FD0459">
        <w:rPr>
          <w:sz w:val="20"/>
          <w:szCs w:val="20"/>
        </w:rPr>
        <w:t xml:space="preserve"> capaces de almacenar agua, cutícula gruesa para soportar la radiación solar.</w:t>
      </w:r>
    </w:p>
    <w:p w:rsidR="00747363" w:rsidRPr="00FD0459" w:rsidRDefault="00747363" w:rsidP="00747363">
      <w:pPr>
        <w:jc w:val="both"/>
        <w:rPr>
          <w:sz w:val="20"/>
          <w:szCs w:val="20"/>
        </w:rPr>
      </w:pPr>
      <w:r w:rsidRPr="00FD0459">
        <w:rPr>
          <w:sz w:val="20"/>
          <w:szCs w:val="20"/>
        </w:rPr>
        <w:t>Este género de xerófitas ha destacado por la facilidad que presenta en su propagación por brotes y su fácil establecimiento y proliferación.</w:t>
      </w:r>
    </w:p>
    <w:p w:rsidR="00747363" w:rsidRPr="00FD0459" w:rsidRDefault="00747363" w:rsidP="00747363">
      <w:pPr>
        <w:jc w:val="both"/>
        <w:rPr>
          <w:sz w:val="20"/>
          <w:szCs w:val="20"/>
        </w:rPr>
      </w:pPr>
      <w:r w:rsidRPr="00FD0459">
        <w:rPr>
          <w:sz w:val="20"/>
          <w:szCs w:val="20"/>
        </w:rPr>
        <w:t>La producción agrícola en las zonas áridas y semiáridas se dificulta por la escasez del agua, estaba sujeta a siembra por temporal es por eso que gran parte de la actividad agrícola se ha abandonado y se ha desarrollado con más intensidad la producción pecuaria, cría de cabras y vacas.</w:t>
      </w:r>
    </w:p>
    <w:p w:rsidR="00747363" w:rsidRPr="00FD0459" w:rsidRDefault="00747363" w:rsidP="00747363">
      <w:pPr>
        <w:jc w:val="both"/>
        <w:rPr>
          <w:sz w:val="20"/>
          <w:szCs w:val="20"/>
        </w:rPr>
      </w:pPr>
      <w:r w:rsidRPr="00FD0459">
        <w:rPr>
          <w:sz w:val="20"/>
          <w:szCs w:val="20"/>
        </w:rPr>
        <w:t>Las condiciones precarias de las zonas áridas ha dado pie a que se busque otras alternativas de alimentación del ganado por lo que se han desarrollado los cultivos de nopal forrajero.</w:t>
      </w:r>
    </w:p>
    <w:p w:rsidR="00747363" w:rsidRPr="00FD0459" w:rsidRDefault="00747363" w:rsidP="00747363">
      <w:pPr>
        <w:jc w:val="both"/>
        <w:rPr>
          <w:sz w:val="20"/>
          <w:szCs w:val="20"/>
        </w:rPr>
      </w:pPr>
      <w:r w:rsidRPr="00FD0459">
        <w:rPr>
          <w:sz w:val="20"/>
          <w:szCs w:val="20"/>
        </w:rPr>
        <w:t>El nopal no solo se ha utilizado como forraje sino también como verdura para consumo humano así también la tuna como fruto comestible.</w:t>
      </w:r>
    </w:p>
    <w:p w:rsidR="00747363" w:rsidRPr="00FD0459" w:rsidRDefault="00747363" w:rsidP="00747363">
      <w:pPr>
        <w:jc w:val="both"/>
        <w:rPr>
          <w:sz w:val="20"/>
          <w:szCs w:val="20"/>
        </w:rPr>
      </w:pPr>
      <w:r w:rsidRPr="00FD0459">
        <w:rPr>
          <w:sz w:val="20"/>
          <w:szCs w:val="20"/>
        </w:rPr>
        <w:t xml:space="preserve">Además tiene propiedades medicinales (diabetes) y se utiliza para la elaboración de </w:t>
      </w:r>
      <w:proofErr w:type="spellStart"/>
      <w:r w:rsidRPr="00FD0459">
        <w:rPr>
          <w:sz w:val="20"/>
          <w:szCs w:val="20"/>
        </w:rPr>
        <w:t>shampoo</w:t>
      </w:r>
      <w:proofErr w:type="spellEnd"/>
      <w:r w:rsidRPr="00FD0459">
        <w:rPr>
          <w:sz w:val="20"/>
          <w:szCs w:val="20"/>
        </w:rPr>
        <w:t>.</w:t>
      </w:r>
    </w:p>
    <w:p w:rsidR="00FD0459" w:rsidRPr="00FD0459" w:rsidRDefault="00FD0459" w:rsidP="00747363">
      <w:pPr>
        <w:jc w:val="both"/>
        <w:rPr>
          <w:b/>
          <w:sz w:val="20"/>
          <w:szCs w:val="20"/>
        </w:rPr>
      </w:pPr>
    </w:p>
    <w:p w:rsidR="00FD0459" w:rsidRPr="00FD0459" w:rsidRDefault="00FD0459" w:rsidP="00747363">
      <w:pPr>
        <w:jc w:val="both"/>
        <w:rPr>
          <w:b/>
          <w:sz w:val="20"/>
          <w:szCs w:val="20"/>
        </w:rPr>
      </w:pPr>
    </w:p>
    <w:p w:rsidR="00747363" w:rsidRDefault="001359BC" w:rsidP="00747363">
      <w:pPr>
        <w:jc w:val="both"/>
        <w:rPr>
          <w:b/>
        </w:rPr>
      </w:pPr>
      <w:r>
        <w:rPr>
          <w:b/>
        </w:rPr>
        <w:t xml:space="preserve">II.- </w:t>
      </w:r>
      <w:r w:rsidR="00747363" w:rsidRPr="00FD0459">
        <w:rPr>
          <w:b/>
        </w:rPr>
        <w:t>OBJETIVO</w:t>
      </w:r>
    </w:p>
    <w:p w:rsidR="00FD0459" w:rsidRPr="00FD0459" w:rsidRDefault="00FD0459" w:rsidP="00747363">
      <w:pPr>
        <w:jc w:val="both"/>
        <w:rPr>
          <w:b/>
        </w:rPr>
      </w:pPr>
    </w:p>
    <w:p w:rsidR="00747363" w:rsidRPr="00FD0459" w:rsidRDefault="00747363" w:rsidP="00747363">
      <w:pPr>
        <w:jc w:val="both"/>
        <w:rPr>
          <w:sz w:val="20"/>
          <w:szCs w:val="20"/>
        </w:rPr>
      </w:pPr>
      <w:r w:rsidRPr="00FD0459">
        <w:rPr>
          <w:sz w:val="20"/>
          <w:szCs w:val="20"/>
        </w:rPr>
        <w:t>-El alumno analizará y observará las características morfológicas de las planta del nopal.</w:t>
      </w:r>
    </w:p>
    <w:p w:rsidR="00747363" w:rsidRPr="00FD0459" w:rsidRDefault="00747363" w:rsidP="00747363">
      <w:pPr>
        <w:jc w:val="both"/>
        <w:rPr>
          <w:sz w:val="20"/>
          <w:szCs w:val="20"/>
        </w:rPr>
      </w:pPr>
      <w:r w:rsidRPr="00FD0459">
        <w:rPr>
          <w:sz w:val="20"/>
          <w:szCs w:val="20"/>
        </w:rPr>
        <w:t>-Observará y practicará la técnica de propagación del nopal.</w:t>
      </w:r>
    </w:p>
    <w:p w:rsidR="00747363" w:rsidRPr="00FD0459" w:rsidRDefault="00747363" w:rsidP="00747363">
      <w:pPr>
        <w:jc w:val="both"/>
        <w:rPr>
          <w:sz w:val="20"/>
          <w:szCs w:val="20"/>
        </w:rPr>
      </w:pPr>
      <w:r w:rsidRPr="00FD0459">
        <w:rPr>
          <w:sz w:val="20"/>
          <w:szCs w:val="20"/>
        </w:rPr>
        <w:t>-Establecerá un área de cultivo del nopal y le dará seguimiento a su desarrollo.</w:t>
      </w:r>
    </w:p>
    <w:p w:rsidR="00FD0459" w:rsidRDefault="00FD0459" w:rsidP="00747363">
      <w:pPr>
        <w:jc w:val="both"/>
        <w:rPr>
          <w:b/>
        </w:rPr>
      </w:pPr>
    </w:p>
    <w:p w:rsidR="00747363" w:rsidRDefault="001359BC" w:rsidP="00747363">
      <w:pPr>
        <w:jc w:val="both"/>
        <w:rPr>
          <w:b/>
        </w:rPr>
      </w:pPr>
      <w:r>
        <w:rPr>
          <w:b/>
        </w:rPr>
        <w:t xml:space="preserve">III.- </w:t>
      </w:r>
      <w:r w:rsidR="00747363" w:rsidRPr="00FD0459">
        <w:rPr>
          <w:b/>
        </w:rPr>
        <w:t>MATERIALES Y MÉTODO</w:t>
      </w:r>
    </w:p>
    <w:p w:rsidR="00FD0459" w:rsidRPr="00FD0459" w:rsidRDefault="00FD0459" w:rsidP="00747363">
      <w:pPr>
        <w:jc w:val="both"/>
        <w:rPr>
          <w:b/>
        </w:rPr>
      </w:pPr>
    </w:p>
    <w:p w:rsidR="00747363" w:rsidRPr="00FD0459" w:rsidRDefault="00747363" w:rsidP="00747363">
      <w:pPr>
        <w:jc w:val="both"/>
        <w:rPr>
          <w:sz w:val="20"/>
          <w:szCs w:val="20"/>
        </w:rPr>
      </w:pPr>
      <w:r w:rsidRPr="00FD0459">
        <w:rPr>
          <w:sz w:val="20"/>
          <w:szCs w:val="20"/>
        </w:rPr>
        <w:t>1.-Terreno</w:t>
      </w:r>
    </w:p>
    <w:p w:rsidR="00747363" w:rsidRPr="00FD0459" w:rsidRDefault="00747363" w:rsidP="00747363">
      <w:pPr>
        <w:jc w:val="both"/>
        <w:rPr>
          <w:sz w:val="20"/>
          <w:szCs w:val="20"/>
        </w:rPr>
      </w:pPr>
      <w:r w:rsidRPr="00FD0459">
        <w:rPr>
          <w:sz w:val="20"/>
          <w:szCs w:val="20"/>
        </w:rPr>
        <w:t>2.-Planta de nopal (36 pencas)</w:t>
      </w:r>
      <w:bookmarkStart w:id="3" w:name="_GoBack"/>
      <w:bookmarkEnd w:id="3"/>
    </w:p>
    <w:p w:rsidR="00747363" w:rsidRPr="00FD0459" w:rsidRDefault="00747363" w:rsidP="00747363">
      <w:pPr>
        <w:jc w:val="both"/>
        <w:rPr>
          <w:sz w:val="20"/>
          <w:szCs w:val="20"/>
        </w:rPr>
      </w:pPr>
      <w:r w:rsidRPr="00FD0459">
        <w:rPr>
          <w:sz w:val="20"/>
          <w:szCs w:val="20"/>
        </w:rPr>
        <w:t>3.-Azadones y talaches</w:t>
      </w:r>
    </w:p>
    <w:p w:rsidR="00747363" w:rsidRPr="00FD0459" w:rsidRDefault="00747363" w:rsidP="00747363">
      <w:pPr>
        <w:jc w:val="both"/>
        <w:rPr>
          <w:sz w:val="20"/>
          <w:szCs w:val="20"/>
        </w:rPr>
      </w:pPr>
      <w:r w:rsidRPr="00FD0459">
        <w:rPr>
          <w:sz w:val="20"/>
          <w:szCs w:val="20"/>
        </w:rPr>
        <w:t>4.-Bisturí o cuchillo.</w:t>
      </w:r>
    </w:p>
    <w:p w:rsidR="00FD0459" w:rsidRDefault="00FD0459" w:rsidP="00747363">
      <w:pPr>
        <w:jc w:val="both"/>
        <w:rPr>
          <w:b/>
        </w:rPr>
      </w:pPr>
    </w:p>
    <w:p w:rsidR="00FD0459" w:rsidRDefault="00FD0459" w:rsidP="00747363">
      <w:pPr>
        <w:jc w:val="both"/>
        <w:rPr>
          <w:b/>
        </w:rPr>
      </w:pPr>
    </w:p>
    <w:p w:rsidR="00FD0459" w:rsidRDefault="00FD0459" w:rsidP="00747363">
      <w:pPr>
        <w:jc w:val="both"/>
        <w:rPr>
          <w:b/>
        </w:rPr>
      </w:pPr>
    </w:p>
    <w:p w:rsidR="00FD0459" w:rsidRDefault="00FD0459" w:rsidP="00747363">
      <w:pPr>
        <w:jc w:val="both"/>
        <w:rPr>
          <w:b/>
        </w:rPr>
      </w:pPr>
    </w:p>
    <w:p w:rsidR="00747363" w:rsidRPr="00743FD4" w:rsidRDefault="001359BC" w:rsidP="00747363">
      <w:pPr>
        <w:jc w:val="both"/>
        <w:rPr>
          <w:b/>
          <w:sz w:val="20"/>
          <w:szCs w:val="20"/>
        </w:rPr>
      </w:pPr>
      <w:r>
        <w:rPr>
          <w:b/>
          <w:sz w:val="20"/>
          <w:szCs w:val="20"/>
        </w:rPr>
        <w:t xml:space="preserve">IV.- </w:t>
      </w:r>
      <w:r w:rsidR="00747363" w:rsidRPr="00743FD4">
        <w:rPr>
          <w:b/>
          <w:sz w:val="20"/>
          <w:szCs w:val="20"/>
        </w:rPr>
        <w:t>PROCEDIMIENTO</w:t>
      </w:r>
    </w:p>
    <w:p w:rsidR="00FD0459" w:rsidRPr="00743FD4" w:rsidRDefault="00FD0459" w:rsidP="00747363">
      <w:pPr>
        <w:jc w:val="both"/>
        <w:rPr>
          <w:b/>
          <w:sz w:val="20"/>
          <w:szCs w:val="20"/>
        </w:rPr>
      </w:pPr>
    </w:p>
    <w:p w:rsidR="00747363" w:rsidRPr="00743FD4" w:rsidRDefault="00747363" w:rsidP="00747363">
      <w:pPr>
        <w:jc w:val="both"/>
        <w:rPr>
          <w:sz w:val="20"/>
          <w:szCs w:val="20"/>
        </w:rPr>
      </w:pPr>
      <w:r w:rsidRPr="00743FD4">
        <w:rPr>
          <w:sz w:val="20"/>
          <w:szCs w:val="20"/>
        </w:rPr>
        <w:t>1.-Selección del terreno (30 cm de profundidad y fertilidad natural) área de 3 x 3 m</w:t>
      </w:r>
    </w:p>
    <w:p w:rsidR="00747363" w:rsidRPr="00743FD4" w:rsidRDefault="00747363" w:rsidP="00747363">
      <w:pPr>
        <w:jc w:val="both"/>
        <w:rPr>
          <w:sz w:val="20"/>
          <w:szCs w:val="20"/>
        </w:rPr>
      </w:pPr>
      <w:r w:rsidRPr="00743FD4">
        <w:rPr>
          <w:sz w:val="20"/>
          <w:szCs w:val="20"/>
        </w:rPr>
        <w:t xml:space="preserve">2.-Preparación del terreno </w:t>
      </w:r>
      <w:proofErr w:type="gramStart"/>
      <w:r w:rsidRPr="00743FD4">
        <w:rPr>
          <w:sz w:val="20"/>
          <w:szCs w:val="20"/>
        </w:rPr>
        <w:t>( eliminación</w:t>
      </w:r>
      <w:proofErr w:type="gramEnd"/>
      <w:r w:rsidRPr="00743FD4">
        <w:rPr>
          <w:sz w:val="20"/>
          <w:szCs w:val="20"/>
        </w:rPr>
        <w:t xml:space="preserve"> de la vegetación, barbecho).</w:t>
      </w:r>
    </w:p>
    <w:p w:rsidR="00747363" w:rsidRPr="00743FD4" w:rsidRDefault="00747363" w:rsidP="00747363">
      <w:pPr>
        <w:jc w:val="both"/>
        <w:rPr>
          <w:sz w:val="20"/>
          <w:szCs w:val="20"/>
        </w:rPr>
      </w:pPr>
      <w:r w:rsidRPr="00743FD4">
        <w:rPr>
          <w:sz w:val="20"/>
          <w:szCs w:val="20"/>
        </w:rPr>
        <w:t>3.-Se seleccionan plantas vigorosas, sin plagas.</w:t>
      </w:r>
    </w:p>
    <w:p w:rsidR="00747363" w:rsidRPr="00743FD4" w:rsidRDefault="00747363" w:rsidP="00747363">
      <w:pPr>
        <w:jc w:val="both"/>
        <w:rPr>
          <w:sz w:val="20"/>
          <w:szCs w:val="20"/>
        </w:rPr>
      </w:pPr>
      <w:r w:rsidRPr="00743FD4">
        <w:rPr>
          <w:sz w:val="20"/>
          <w:szCs w:val="20"/>
        </w:rPr>
        <w:t>4.-Se seleccionan y cortan las pencas y a la parte inferior se le da forma de cuña y se dejan 4 días para que cicatrice las heridas.</w:t>
      </w:r>
    </w:p>
    <w:p w:rsidR="00747363" w:rsidRPr="00743FD4" w:rsidRDefault="00747363" w:rsidP="00747363">
      <w:pPr>
        <w:jc w:val="both"/>
        <w:rPr>
          <w:sz w:val="20"/>
          <w:szCs w:val="20"/>
        </w:rPr>
      </w:pPr>
      <w:r w:rsidRPr="00743FD4">
        <w:rPr>
          <w:sz w:val="20"/>
          <w:szCs w:val="20"/>
        </w:rPr>
        <w:t>5.-La plantación en el terreno se puede realizar utilizando almácigos o con un sistema de hileras dobles, cada penca a una distancia de 50 cm.</w:t>
      </w:r>
    </w:p>
    <w:p w:rsidR="00747363" w:rsidRPr="00743FD4" w:rsidRDefault="00747363" w:rsidP="00747363">
      <w:pPr>
        <w:jc w:val="both"/>
        <w:rPr>
          <w:sz w:val="20"/>
          <w:szCs w:val="20"/>
        </w:rPr>
      </w:pPr>
      <w:r w:rsidRPr="00743FD4">
        <w:rPr>
          <w:sz w:val="20"/>
          <w:szCs w:val="20"/>
        </w:rPr>
        <w:t>6.- Posterior al establecimiento del cultivo y después de la observación de que la penca está desarrollándose se puede aplicar estiércol o alguna composta para que fertilice el suelo y tengan un mejor desarrollo la planta.</w:t>
      </w:r>
    </w:p>
    <w:p w:rsidR="00FD0459" w:rsidRPr="00743FD4" w:rsidRDefault="00FD0459" w:rsidP="00747363">
      <w:pPr>
        <w:jc w:val="both"/>
        <w:rPr>
          <w:b/>
          <w:sz w:val="20"/>
          <w:szCs w:val="20"/>
        </w:rPr>
      </w:pPr>
    </w:p>
    <w:p w:rsidR="00747363" w:rsidRPr="00743FD4" w:rsidRDefault="001359BC" w:rsidP="00747363">
      <w:pPr>
        <w:jc w:val="both"/>
        <w:rPr>
          <w:b/>
          <w:sz w:val="20"/>
          <w:szCs w:val="20"/>
        </w:rPr>
      </w:pPr>
      <w:r>
        <w:rPr>
          <w:b/>
          <w:sz w:val="20"/>
          <w:szCs w:val="20"/>
        </w:rPr>
        <w:t xml:space="preserve">V.- </w:t>
      </w:r>
      <w:r w:rsidR="00747363" w:rsidRPr="00743FD4">
        <w:rPr>
          <w:b/>
          <w:sz w:val="20"/>
          <w:szCs w:val="20"/>
        </w:rPr>
        <w:t>RESULTADOS</w:t>
      </w:r>
    </w:p>
    <w:p w:rsidR="00FD0459" w:rsidRPr="00FD0459" w:rsidRDefault="00FD0459" w:rsidP="00747363">
      <w:pPr>
        <w:jc w:val="both"/>
        <w:rPr>
          <w:b/>
        </w:rPr>
      </w:pPr>
    </w:p>
    <w:p w:rsidR="00747363" w:rsidRPr="00FD0459" w:rsidRDefault="00747363" w:rsidP="00747363">
      <w:pPr>
        <w:jc w:val="both"/>
        <w:rPr>
          <w:sz w:val="20"/>
          <w:szCs w:val="20"/>
        </w:rPr>
      </w:pPr>
      <w:r w:rsidRPr="00FD0459">
        <w:rPr>
          <w:sz w:val="20"/>
          <w:szCs w:val="20"/>
        </w:rPr>
        <w:t>1.-Cada equipo presentará su plantío de nopal terminado.</w:t>
      </w:r>
    </w:p>
    <w:p w:rsidR="00747363" w:rsidRPr="00FD0459" w:rsidRDefault="00747363" w:rsidP="00747363">
      <w:pPr>
        <w:jc w:val="both"/>
        <w:rPr>
          <w:sz w:val="20"/>
          <w:szCs w:val="20"/>
        </w:rPr>
      </w:pPr>
      <w:r w:rsidRPr="00FD0459">
        <w:rPr>
          <w:sz w:val="20"/>
          <w:szCs w:val="20"/>
        </w:rPr>
        <w:t>2.-Anexará fotografías de preparación del terreno y plantación del nopal</w:t>
      </w:r>
    </w:p>
    <w:p w:rsidR="00FD0459" w:rsidRDefault="00FD0459" w:rsidP="00747363">
      <w:pPr>
        <w:jc w:val="both"/>
        <w:rPr>
          <w:b/>
        </w:rPr>
      </w:pPr>
    </w:p>
    <w:p w:rsidR="00747363" w:rsidRDefault="001359BC" w:rsidP="00747363">
      <w:pPr>
        <w:jc w:val="both"/>
        <w:rPr>
          <w:b/>
        </w:rPr>
      </w:pPr>
      <w:r>
        <w:rPr>
          <w:b/>
        </w:rPr>
        <w:t xml:space="preserve">VI.- </w:t>
      </w:r>
      <w:r w:rsidR="00747363" w:rsidRPr="00FD0459">
        <w:rPr>
          <w:b/>
        </w:rPr>
        <w:t>DISCUSIÓN</w:t>
      </w:r>
    </w:p>
    <w:p w:rsidR="00FD0459" w:rsidRPr="00FD0459" w:rsidRDefault="00FD0459" w:rsidP="00747363">
      <w:pPr>
        <w:jc w:val="both"/>
        <w:rPr>
          <w:b/>
        </w:rPr>
      </w:pPr>
    </w:p>
    <w:p w:rsidR="00747363" w:rsidRPr="00FD0459" w:rsidRDefault="00747363" w:rsidP="00747363">
      <w:pPr>
        <w:jc w:val="both"/>
        <w:rPr>
          <w:sz w:val="20"/>
          <w:szCs w:val="20"/>
        </w:rPr>
      </w:pPr>
      <w:r w:rsidRPr="00FD0459">
        <w:rPr>
          <w:sz w:val="20"/>
          <w:szCs w:val="20"/>
        </w:rPr>
        <w:t>1.-Destaca la importancia que tiene la implementación del cultivo del nopal.</w:t>
      </w:r>
    </w:p>
    <w:p w:rsidR="00747363" w:rsidRPr="00FD0459" w:rsidRDefault="00747363" w:rsidP="00747363">
      <w:pPr>
        <w:jc w:val="both"/>
        <w:rPr>
          <w:sz w:val="20"/>
          <w:szCs w:val="20"/>
        </w:rPr>
      </w:pPr>
      <w:r w:rsidRPr="00FD0459">
        <w:rPr>
          <w:sz w:val="20"/>
          <w:szCs w:val="20"/>
        </w:rPr>
        <w:t>2.-Aplicarías el cultivo del nopal en otras regiones de México porqué.</w:t>
      </w:r>
    </w:p>
    <w:p w:rsidR="00747363" w:rsidRPr="00FD0459" w:rsidRDefault="00747363" w:rsidP="00747363">
      <w:pPr>
        <w:jc w:val="both"/>
        <w:rPr>
          <w:sz w:val="20"/>
          <w:szCs w:val="20"/>
        </w:rPr>
      </w:pPr>
      <w:r w:rsidRPr="00FD0459">
        <w:rPr>
          <w:sz w:val="20"/>
          <w:szCs w:val="20"/>
        </w:rPr>
        <w:t>3.-En la dieta del mexicano se debe incluir el consumo del nopal y cuánta cultura se tiene en la actualidad sobre ésta costumbre.</w:t>
      </w:r>
    </w:p>
    <w:p w:rsidR="00747363" w:rsidRPr="00FD0459" w:rsidRDefault="00747363" w:rsidP="00747363">
      <w:pPr>
        <w:jc w:val="both"/>
        <w:rPr>
          <w:sz w:val="20"/>
          <w:szCs w:val="20"/>
        </w:rPr>
      </w:pPr>
      <w:r w:rsidRPr="00FD0459">
        <w:rPr>
          <w:sz w:val="20"/>
          <w:szCs w:val="20"/>
        </w:rPr>
        <w:t>4.-Investiga las plagas o enfermedades que presenta el nopal.</w:t>
      </w:r>
    </w:p>
    <w:p w:rsidR="00747363" w:rsidRPr="00FD0459" w:rsidRDefault="00747363" w:rsidP="00747363">
      <w:pPr>
        <w:jc w:val="both"/>
        <w:rPr>
          <w:sz w:val="20"/>
          <w:szCs w:val="20"/>
        </w:rPr>
      </w:pPr>
      <w:r w:rsidRPr="00FD0459">
        <w:rPr>
          <w:sz w:val="20"/>
          <w:szCs w:val="20"/>
        </w:rPr>
        <w:t>5.-Investiga cómo se realiza la producción de la grana cochinilla para la extracción de colorantes.</w:t>
      </w:r>
    </w:p>
    <w:p w:rsidR="00FD0459" w:rsidRDefault="00FD0459" w:rsidP="00747363">
      <w:pPr>
        <w:jc w:val="both"/>
        <w:rPr>
          <w:b/>
        </w:rPr>
      </w:pPr>
    </w:p>
    <w:p w:rsidR="00747363" w:rsidRDefault="001359BC" w:rsidP="00747363">
      <w:pPr>
        <w:jc w:val="both"/>
        <w:rPr>
          <w:b/>
        </w:rPr>
      </w:pPr>
      <w:r>
        <w:rPr>
          <w:b/>
        </w:rPr>
        <w:t xml:space="preserve">VII.- </w:t>
      </w:r>
      <w:r w:rsidR="00747363" w:rsidRPr="00FD0459">
        <w:rPr>
          <w:b/>
        </w:rPr>
        <w:t>CONCLUSIÓN</w:t>
      </w:r>
    </w:p>
    <w:p w:rsidR="00FD0459" w:rsidRPr="00FD0459" w:rsidRDefault="00FD0459" w:rsidP="00747363">
      <w:pPr>
        <w:jc w:val="both"/>
        <w:rPr>
          <w:b/>
        </w:rPr>
      </w:pPr>
    </w:p>
    <w:p w:rsidR="00747363" w:rsidRPr="00FD0459" w:rsidRDefault="00747363" w:rsidP="00747363">
      <w:pPr>
        <w:jc w:val="both"/>
        <w:rPr>
          <w:sz w:val="20"/>
          <w:szCs w:val="20"/>
        </w:rPr>
      </w:pPr>
      <w:r w:rsidRPr="00FD0459">
        <w:rPr>
          <w:sz w:val="20"/>
          <w:szCs w:val="20"/>
        </w:rPr>
        <w:t>Destaca la importancia del aprendizaje que en esta práctica se adquirió.</w:t>
      </w:r>
    </w:p>
    <w:p w:rsidR="00FD0459" w:rsidRDefault="00FD0459" w:rsidP="00747363">
      <w:pPr>
        <w:jc w:val="both"/>
        <w:rPr>
          <w:b/>
        </w:rPr>
      </w:pPr>
    </w:p>
    <w:p w:rsidR="00747363" w:rsidRDefault="001359BC" w:rsidP="00747363">
      <w:pPr>
        <w:jc w:val="both"/>
        <w:rPr>
          <w:b/>
        </w:rPr>
      </w:pPr>
      <w:r>
        <w:rPr>
          <w:b/>
        </w:rPr>
        <w:t>VIII.-</w:t>
      </w:r>
      <w:r w:rsidR="00747363" w:rsidRPr="00FD0459">
        <w:rPr>
          <w:b/>
        </w:rPr>
        <w:t>BIBLIOGRAFÍA</w:t>
      </w:r>
    </w:p>
    <w:p w:rsidR="00FD0459" w:rsidRDefault="00FD0459" w:rsidP="00747363">
      <w:pPr>
        <w:jc w:val="both"/>
        <w:rPr>
          <w:b/>
        </w:rPr>
      </w:pPr>
    </w:p>
    <w:p w:rsidR="00FD0459" w:rsidRDefault="00FD0459" w:rsidP="00747363">
      <w:pPr>
        <w:jc w:val="both"/>
        <w:rPr>
          <w:b/>
        </w:rPr>
      </w:pPr>
    </w:p>
    <w:p w:rsidR="00FD0459" w:rsidRDefault="00FD0459" w:rsidP="00747363">
      <w:pPr>
        <w:jc w:val="both"/>
        <w:rPr>
          <w:b/>
        </w:rPr>
      </w:pPr>
    </w:p>
    <w:p w:rsidR="00FD0459" w:rsidRDefault="00FD0459" w:rsidP="00747363">
      <w:pPr>
        <w:jc w:val="both"/>
        <w:rPr>
          <w:b/>
        </w:rPr>
      </w:pPr>
    </w:p>
    <w:p w:rsidR="00C51B81" w:rsidRDefault="00C51B81" w:rsidP="00747363">
      <w:pPr>
        <w:jc w:val="both"/>
        <w:rPr>
          <w:b/>
        </w:rPr>
      </w:pPr>
    </w:p>
    <w:p w:rsidR="00C51B81" w:rsidRDefault="00C51B81" w:rsidP="00747363">
      <w:pPr>
        <w:jc w:val="both"/>
        <w:rPr>
          <w:b/>
        </w:rPr>
      </w:pPr>
    </w:p>
    <w:p w:rsidR="00C51B81" w:rsidRDefault="00C51B81" w:rsidP="00747363">
      <w:pPr>
        <w:jc w:val="both"/>
        <w:rPr>
          <w:b/>
        </w:rPr>
      </w:pPr>
    </w:p>
    <w:p w:rsidR="00C51B81" w:rsidRPr="00754892" w:rsidRDefault="00C51B81" w:rsidP="00C51B81">
      <w:pPr>
        <w:jc w:val="both"/>
        <w:rPr>
          <w:b/>
        </w:rPr>
      </w:pPr>
    </w:p>
    <w:p w:rsidR="00C51B81" w:rsidRPr="009B24C1" w:rsidRDefault="00C51B81" w:rsidP="00C51B81">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C51B81" w:rsidRPr="009B24C1" w:rsidRDefault="00C51B81" w:rsidP="00C51B81">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C51B81" w:rsidRDefault="00C51B81" w:rsidP="00C51B81">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C51B81" w:rsidRPr="009B24C1" w:rsidRDefault="00C51B81" w:rsidP="00C51B81">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C51B81" w:rsidRPr="00B76BD3" w:rsidRDefault="00C51B81" w:rsidP="00C51B81">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w:t>
      </w:r>
      <w:proofErr w:type="spellStart"/>
      <w:r>
        <w:rPr>
          <w:sz w:val="16"/>
          <w:szCs w:val="16"/>
        </w:rPr>
        <w:t>Ramíre</w:t>
      </w:r>
      <w:proofErr w:type="spellEnd"/>
    </w:p>
    <w:p w:rsidR="00C51B81" w:rsidRDefault="00C51B81" w:rsidP="00C51B81">
      <w:pPr>
        <w:jc w:val="both"/>
        <w:rPr>
          <w:rFonts w:ascii="Arial" w:hAnsi="Arial" w:cs="Arial"/>
          <w:sz w:val="22"/>
          <w:szCs w:val="22"/>
          <w:vertAlign w:val="superscript"/>
        </w:rPr>
      </w:pPr>
    </w:p>
    <w:p w:rsidR="00C51B81" w:rsidRPr="00754892" w:rsidRDefault="00C51B81" w:rsidP="00C51B81">
      <w:pPr>
        <w:jc w:val="both"/>
        <w:rPr>
          <w:b/>
        </w:rPr>
      </w:pPr>
    </w:p>
    <w:p w:rsidR="00FD0459" w:rsidRDefault="00FD0459" w:rsidP="00747363">
      <w:pPr>
        <w:jc w:val="both"/>
        <w:rPr>
          <w:b/>
        </w:rPr>
      </w:pPr>
    </w:p>
    <w:p w:rsidR="005F6E0A" w:rsidRDefault="005F6E0A" w:rsidP="005F6E0A">
      <w:pPr>
        <w:jc w:val="center"/>
        <w:rPr>
          <w:rFonts w:ascii="Arial" w:hAnsi="Arial" w:cs="Arial"/>
          <w:vertAlign w:val="superscript"/>
        </w:rPr>
      </w:pPr>
    </w:p>
    <w:p w:rsidR="005F6E0A" w:rsidRPr="002F1370" w:rsidRDefault="005F6E0A" w:rsidP="005F6E0A">
      <w:pPr>
        <w:pStyle w:val="Ttulo1"/>
        <w:spacing w:after="120"/>
        <w:rPr>
          <w:rFonts w:ascii="Arial" w:hAnsi="Arial" w:cs="Arial"/>
          <w:b w:val="0"/>
          <w:color w:val="000000"/>
          <w:sz w:val="24"/>
          <w:szCs w:val="24"/>
        </w:rPr>
      </w:pPr>
      <w:r w:rsidRPr="002F1370">
        <w:rPr>
          <w:rFonts w:ascii="Arial" w:hAnsi="Arial" w:cs="Arial"/>
          <w:b w:val="0"/>
          <w:noProof/>
          <w:color w:val="000000"/>
          <w:sz w:val="24"/>
          <w:szCs w:val="24"/>
          <w:lang w:val="es-MX" w:eastAsia="es-MX"/>
        </w:rPr>
        <w:lastRenderedPageBreak/>
        <w:drawing>
          <wp:anchor distT="0" distB="0" distL="114300" distR="114300" simplePos="0" relativeHeight="251698688" behindDoc="0" locked="0" layoutInCell="1" allowOverlap="1">
            <wp:simplePos x="0" y="0"/>
            <wp:positionH relativeFrom="column">
              <wp:posOffset>-571500</wp:posOffset>
            </wp:positionH>
            <wp:positionV relativeFrom="paragraph">
              <wp:posOffset>-137795</wp:posOffset>
            </wp:positionV>
            <wp:extent cx="939800" cy="927100"/>
            <wp:effectExtent l="0" t="0" r="0" b="0"/>
            <wp:wrapNone/>
            <wp:docPr id="8" name="Imagen 5" descr="escu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ito"/>
                    <pic:cNvPicPr>
                      <a:picLocks noChangeAspect="1" noChangeArrowheads="1"/>
                    </pic:cNvPicPr>
                  </pic:nvPicPr>
                  <pic:blipFill>
                    <a:blip r:embed="rId8" cstate="print"/>
                    <a:srcRect/>
                    <a:stretch>
                      <a:fillRect/>
                    </a:stretch>
                  </pic:blipFill>
                  <pic:spPr bwMode="auto">
                    <a:xfrm>
                      <a:off x="0" y="0"/>
                      <a:ext cx="939800" cy="927100"/>
                    </a:xfrm>
                    <a:prstGeom prst="rect">
                      <a:avLst/>
                    </a:prstGeom>
                    <a:noFill/>
                    <a:ln w="9525">
                      <a:noFill/>
                      <a:miter lim="800000"/>
                      <a:headEnd/>
                      <a:tailEnd/>
                    </a:ln>
                  </pic:spPr>
                </pic:pic>
              </a:graphicData>
            </a:graphic>
          </wp:anchor>
        </w:drawing>
      </w:r>
      <w:r w:rsidR="00230E1D" w:rsidRPr="00230E1D">
        <w:rPr>
          <w:rFonts w:ascii="Arial" w:hAnsi="Arial" w:cs="Arial"/>
          <w:b w:val="0"/>
          <w:noProof/>
          <w:color w:val="000000"/>
          <w:sz w:val="24"/>
          <w:szCs w:val="24"/>
        </w:rPr>
        <w:pict>
          <v:shape id="_x0000_s1063" type="#_x0000_t75" style="position:absolute;left:0;text-align:left;margin-left:405pt;margin-top:-9pt;width:80.05pt;height:71.15pt;z-index:251699712;mso-position-horizontal-relative:text;mso-position-vertical-relative:text">
            <v:imagedata r:id="rId9" o:title="" gain="69719f"/>
          </v:shape>
          <o:OLEObject Type="Embed" ProgID="Word.Picture.8" ShapeID="_x0000_s1063" DrawAspect="Content" ObjectID="_1493536573" r:id="rId34"/>
        </w:pict>
      </w:r>
      <w:r w:rsidR="00230E1D">
        <w:rPr>
          <w:rFonts w:ascii="Arial" w:hAnsi="Arial" w:cs="Arial"/>
          <w:b w:val="0"/>
          <w:noProof/>
          <w:color w:val="000000"/>
          <w:sz w:val="24"/>
          <w:szCs w:val="24"/>
          <w:lang w:val="es-MX" w:eastAsia="es-MX"/>
        </w:rPr>
        <w:pict>
          <v:line id="_x0000_s1064" style="position:absolute;left:0;text-align:left;z-index:251700736;mso-position-horizontal-relative:text;mso-position-vertical-relative:text" from="45pt,18pt" to="387pt,18pt" strokeweight="3pt">
            <v:stroke linestyle="thinThin"/>
          </v:line>
        </w:pict>
      </w:r>
      <w:r w:rsidRPr="002F1370">
        <w:rPr>
          <w:rFonts w:ascii="Arial" w:hAnsi="Arial" w:cs="Arial"/>
          <w:b w:val="0"/>
          <w:color w:val="000000"/>
          <w:sz w:val="24"/>
          <w:szCs w:val="24"/>
        </w:rPr>
        <w:t>Universidad Autónoma Agraria “Antonio Narro”</w:t>
      </w:r>
    </w:p>
    <w:p w:rsidR="005F6E0A" w:rsidRPr="002F1370" w:rsidRDefault="005F6E0A" w:rsidP="005F6E0A">
      <w:pPr>
        <w:pStyle w:val="Ttulo2"/>
        <w:rPr>
          <w:color w:val="000000"/>
          <w:szCs w:val="24"/>
        </w:rPr>
      </w:pPr>
      <w:r w:rsidRPr="002F1370">
        <w:rPr>
          <w:color w:val="000000"/>
          <w:szCs w:val="24"/>
        </w:rPr>
        <w:t>División de Agronomía</w:t>
      </w:r>
    </w:p>
    <w:p w:rsidR="005F6E0A" w:rsidRPr="002F1370" w:rsidRDefault="005F6E0A" w:rsidP="005F6E0A">
      <w:pPr>
        <w:pStyle w:val="Ttulo2"/>
        <w:rPr>
          <w:color w:val="000000"/>
          <w:szCs w:val="24"/>
        </w:rPr>
      </w:pPr>
      <w:r w:rsidRPr="002F1370">
        <w:rPr>
          <w:color w:val="000000"/>
          <w:szCs w:val="24"/>
        </w:rPr>
        <w:t xml:space="preserve"> Depto. de Botánica Ing. En </w:t>
      </w:r>
      <w:proofErr w:type="spellStart"/>
      <w:r w:rsidRPr="002F1370">
        <w:rPr>
          <w:color w:val="000000"/>
          <w:szCs w:val="24"/>
        </w:rPr>
        <w:t>Agrobiología</w:t>
      </w:r>
      <w:proofErr w:type="spellEnd"/>
    </w:p>
    <w:p w:rsidR="005F6E0A" w:rsidRPr="002F1370" w:rsidRDefault="005F6E0A" w:rsidP="005F6E0A">
      <w:pPr>
        <w:pStyle w:val="Ttulo2"/>
        <w:rPr>
          <w:color w:val="000000"/>
          <w:szCs w:val="24"/>
        </w:rPr>
      </w:pPr>
      <w:r w:rsidRPr="002F1370">
        <w:rPr>
          <w:color w:val="000000"/>
          <w:szCs w:val="24"/>
        </w:rPr>
        <w:t xml:space="preserve">Área de Biología </w:t>
      </w:r>
    </w:p>
    <w:p w:rsidR="005F6E0A" w:rsidRPr="002F1370" w:rsidRDefault="005F6E0A" w:rsidP="005F6E0A">
      <w:pPr>
        <w:pStyle w:val="Ttulo2"/>
        <w:rPr>
          <w:color w:val="000000"/>
          <w:szCs w:val="24"/>
        </w:rPr>
      </w:pPr>
    </w:p>
    <w:p w:rsidR="005F6E0A" w:rsidRPr="002F1370" w:rsidRDefault="005F6E0A" w:rsidP="005F6E0A">
      <w:pPr>
        <w:pStyle w:val="Ttulo2"/>
        <w:rPr>
          <w:color w:val="000000"/>
          <w:szCs w:val="24"/>
        </w:rPr>
      </w:pPr>
      <w:r w:rsidRPr="002F1370">
        <w:rPr>
          <w:color w:val="000000"/>
          <w:szCs w:val="24"/>
        </w:rPr>
        <w:t>Nivel Licenciatura</w:t>
      </w:r>
    </w:p>
    <w:p w:rsidR="005F6E0A" w:rsidRPr="002F1370" w:rsidRDefault="005F6E0A" w:rsidP="005F6E0A">
      <w:pPr>
        <w:pStyle w:val="Ttulo2"/>
        <w:rPr>
          <w:color w:val="000000"/>
          <w:szCs w:val="24"/>
        </w:rPr>
      </w:pPr>
      <w:r w:rsidRPr="002F1370">
        <w:rPr>
          <w:color w:val="000000"/>
          <w:szCs w:val="24"/>
        </w:rPr>
        <w:t>Laboratorio del curso de Biología</w:t>
      </w:r>
      <w:r>
        <w:rPr>
          <w:color w:val="000000"/>
          <w:szCs w:val="24"/>
        </w:rPr>
        <w:t xml:space="preserve"> </w:t>
      </w:r>
      <w:r w:rsidRPr="002F1370">
        <w:rPr>
          <w:color w:val="000000"/>
          <w:szCs w:val="24"/>
        </w:rPr>
        <w:t>de las Zonas Áridas</w:t>
      </w:r>
    </w:p>
    <w:p w:rsidR="005F6E0A" w:rsidRDefault="005F6E0A" w:rsidP="00236DF5">
      <w:pPr>
        <w:pStyle w:val="Ttulo2"/>
        <w:jc w:val="left"/>
        <w:rPr>
          <w:color w:val="000000"/>
          <w:szCs w:val="24"/>
        </w:rPr>
      </w:pPr>
    </w:p>
    <w:p w:rsidR="005F6E0A" w:rsidRPr="0015393B" w:rsidRDefault="005F6E0A" w:rsidP="005F6E0A">
      <w:pPr>
        <w:pStyle w:val="Ttulo2"/>
        <w:rPr>
          <w:color w:val="000000"/>
          <w:szCs w:val="24"/>
        </w:rPr>
      </w:pPr>
      <w:r w:rsidRPr="002F1370">
        <w:rPr>
          <w:color w:val="000000"/>
          <w:szCs w:val="24"/>
        </w:rPr>
        <w:t>Práctica #</w:t>
      </w:r>
      <w:r w:rsidR="00C07C0E">
        <w:rPr>
          <w:color w:val="000000"/>
          <w:szCs w:val="24"/>
        </w:rPr>
        <w:t>9</w:t>
      </w:r>
    </w:p>
    <w:p w:rsidR="00C07C0E" w:rsidRDefault="00C07C0E" w:rsidP="00C07C0E">
      <w:pPr>
        <w:shd w:val="clear" w:color="auto" w:fill="FFFFFF"/>
        <w:spacing w:line="551" w:lineRule="atLeast"/>
        <w:jc w:val="center"/>
        <w:outlineLvl w:val="1"/>
        <w:rPr>
          <w:b/>
        </w:rPr>
      </w:pPr>
      <w:r>
        <w:rPr>
          <w:b/>
        </w:rPr>
        <w:t>VISITA AL MUSEO DE LAS AVES</w:t>
      </w:r>
    </w:p>
    <w:p w:rsidR="005F6E0A" w:rsidRPr="00FD0459" w:rsidRDefault="005F6E0A" w:rsidP="00C07C0E">
      <w:pPr>
        <w:shd w:val="clear" w:color="auto" w:fill="FFFFFF"/>
        <w:spacing w:line="551" w:lineRule="atLeast"/>
        <w:jc w:val="right"/>
        <w:outlineLvl w:val="1"/>
        <w:rPr>
          <w:b/>
          <w:bCs/>
          <w:color w:val="333333"/>
          <w:spacing w:val="-15"/>
          <w:kern w:val="36"/>
        </w:rPr>
      </w:pPr>
      <w:r w:rsidRPr="00FD0459">
        <w:rPr>
          <w:b/>
          <w:bCs/>
          <w:color w:val="333333"/>
          <w:spacing w:val="-15"/>
          <w:kern w:val="36"/>
        </w:rPr>
        <w:t>Fecha de elaboración Marzo 2014</w:t>
      </w:r>
    </w:p>
    <w:p w:rsidR="005F6E0A" w:rsidRDefault="005F6E0A" w:rsidP="005F6E0A">
      <w:pPr>
        <w:rPr>
          <w:b/>
          <w:sz w:val="28"/>
          <w:szCs w:val="28"/>
        </w:rPr>
      </w:pPr>
    </w:p>
    <w:p w:rsidR="005F6E0A" w:rsidRPr="00236DF5" w:rsidRDefault="005F6E0A" w:rsidP="005F6E0A">
      <w:pPr>
        <w:rPr>
          <w:b/>
          <w:sz w:val="20"/>
          <w:szCs w:val="20"/>
        </w:rPr>
      </w:pPr>
      <w:r w:rsidRPr="00236DF5">
        <w:rPr>
          <w:b/>
          <w:sz w:val="20"/>
          <w:szCs w:val="20"/>
        </w:rPr>
        <w:t>I.-  INTRODUCCIÓN</w:t>
      </w:r>
    </w:p>
    <w:p w:rsidR="005F6E0A" w:rsidRPr="00236DF5" w:rsidRDefault="005F6E0A" w:rsidP="005F6E0A">
      <w:pPr>
        <w:jc w:val="both"/>
        <w:rPr>
          <w:sz w:val="20"/>
          <w:szCs w:val="20"/>
        </w:rPr>
      </w:pPr>
    </w:p>
    <w:p w:rsidR="005F6E0A" w:rsidRDefault="00C07C0E" w:rsidP="00C07C0E">
      <w:pPr>
        <w:jc w:val="both"/>
        <w:rPr>
          <w:sz w:val="20"/>
          <w:szCs w:val="20"/>
        </w:rPr>
      </w:pPr>
      <w:r>
        <w:rPr>
          <w:sz w:val="20"/>
          <w:szCs w:val="20"/>
        </w:rPr>
        <w:t>El museo de las aves de México fue inaugurado en el colegio de San Juan Nepomuceno</w:t>
      </w:r>
      <w:r w:rsidR="002E1DD2">
        <w:rPr>
          <w:sz w:val="20"/>
          <w:szCs w:val="20"/>
        </w:rPr>
        <w:t>, el día 15 de Noviembre de 1993. Este museo, que consta aproximadamente de 550 ejemplares (70</w:t>
      </w:r>
      <w:r w:rsidR="008B241F">
        <w:rPr>
          <w:sz w:val="20"/>
          <w:szCs w:val="20"/>
        </w:rPr>
        <w:t xml:space="preserve"> por ciento de la avifauna nacional) debe su creación al esfuerzo del Señor </w:t>
      </w:r>
      <w:proofErr w:type="spellStart"/>
      <w:r w:rsidR="008B241F">
        <w:rPr>
          <w:sz w:val="20"/>
          <w:szCs w:val="20"/>
        </w:rPr>
        <w:t>Aldegundo</w:t>
      </w:r>
      <w:proofErr w:type="spellEnd"/>
      <w:r w:rsidR="008B241F">
        <w:rPr>
          <w:sz w:val="20"/>
          <w:szCs w:val="20"/>
        </w:rPr>
        <w:t xml:space="preserve"> Garza de León</w:t>
      </w:r>
      <w:r w:rsidR="000D3050">
        <w:rPr>
          <w:sz w:val="20"/>
          <w:szCs w:val="20"/>
        </w:rPr>
        <w:t>, quien dono su colección privada para conformar la más grande exposición permanente de aves mexicanas.</w:t>
      </w:r>
    </w:p>
    <w:p w:rsidR="000D3050" w:rsidRDefault="000D3050" w:rsidP="00C07C0E">
      <w:pPr>
        <w:jc w:val="both"/>
        <w:rPr>
          <w:sz w:val="20"/>
          <w:szCs w:val="20"/>
        </w:rPr>
      </w:pPr>
    </w:p>
    <w:p w:rsidR="000D3050" w:rsidRDefault="000D3050" w:rsidP="00C07C0E">
      <w:pPr>
        <w:jc w:val="both"/>
        <w:rPr>
          <w:sz w:val="20"/>
          <w:szCs w:val="20"/>
        </w:rPr>
      </w:pPr>
      <w:r>
        <w:rPr>
          <w:sz w:val="20"/>
          <w:szCs w:val="20"/>
        </w:rPr>
        <w:t xml:space="preserve">El museo comprende dos grandes áreas la educativa y la científica. Las salas del área educativa han sido </w:t>
      </w:r>
      <w:r w:rsidR="00DF37D0">
        <w:rPr>
          <w:sz w:val="20"/>
          <w:szCs w:val="20"/>
        </w:rPr>
        <w:t xml:space="preserve">organizadas por temas; </w:t>
      </w:r>
      <w:r w:rsidR="007D13AE">
        <w:rPr>
          <w:sz w:val="20"/>
          <w:szCs w:val="20"/>
        </w:rPr>
        <w:t xml:space="preserve">en la primera se ilustran los nexos entre aves y dinosaurios. El dimorfismo sexual en las aves y las estrategias para facilitar la atracción de la pareja. En la sala dos el </w:t>
      </w:r>
      <w:proofErr w:type="spellStart"/>
      <w:r w:rsidR="007D13AE">
        <w:rPr>
          <w:sz w:val="20"/>
          <w:szCs w:val="20"/>
        </w:rPr>
        <w:t>visistante</w:t>
      </w:r>
      <w:proofErr w:type="spellEnd"/>
      <w:r w:rsidR="007D13AE">
        <w:rPr>
          <w:sz w:val="20"/>
          <w:szCs w:val="20"/>
        </w:rPr>
        <w:t xml:space="preserve"> </w:t>
      </w:r>
      <w:proofErr w:type="spellStart"/>
      <w:r w:rsidR="007D13AE">
        <w:rPr>
          <w:sz w:val="20"/>
          <w:szCs w:val="20"/>
        </w:rPr>
        <w:t>habraá</w:t>
      </w:r>
      <w:proofErr w:type="spellEnd"/>
      <w:r w:rsidR="007D13AE">
        <w:rPr>
          <w:sz w:val="20"/>
          <w:szCs w:val="20"/>
        </w:rPr>
        <w:t xml:space="preserve"> de realizar un trayecto por diferentes lugares de México</w:t>
      </w:r>
      <w:r w:rsidR="00BD3F8D">
        <w:rPr>
          <w:sz w:val="20"/>
          <w:szCs w:val="20"/>
        </w:rPr>
        <w:t xml:space="preserve"> iluminado por la presencia de las aves: el desierto, la costa los bosques y la selva. Podrá apreciar al colibrí, halcón cernícalo, garza junquera, milano coliblanco, tordo sargento y la imponente presencia del águila arpía (la </w:t>
      </w:r>
      <w:proofErr w:type="spellStart"/>
      <w:proofErr w:type="gramStart"/>
      <w:r w:rsidR="00BD3F8D">
        <w:rPr>
          <w:sz w:val="20"/>
          <w:szCs w:val="20"/>
        </w:rPr>
        <w:t>mas</w:t>
      </w:r>
      <w:proofErr w:type="spellEnd"/>
      <w:proofErr w:type="gramEnd"/>
      <w:r w:rsidR="00BD3F8D">
        <w:rPr>
          <w:sz w:val="20"/>
          <w:szCs w:val="20"/>
        </w:rPr>
        <w:t xml:space="preserve"> grande del mundo).</w:t>
      </w:r>
    </w:p>
    <w:p w:rsidR="001E4324" w:rsidRDefault="001E4324" w:rsidP="00C07C0E">
      <w:pPr>
        <w:jc w:val="both"/>
        <w:rPr>
          <w:sz w:val="20"/>
          <w:szCs w:val="20"/>
        </w:rPr>
      </w:pPr>
    </w:p>
    <w:p w:rsidR="00BD3F8D" w:rsidRDefault="00BD3F8D" w:rsidP="00C07C0E">
      <w:pPr>
        <w:jc w:val="both"/>
        <w:rPr>
          <w:sz w:val="20"/>
          <w:szCs w:val="20"/>
        </w:rPr>
      </w:pPr>
      <w:r>
        <w:rPr>
          <w:sz w:val="20"/>
          <w:szCs w:val="20"/>
        </w:rPr>
        <w:t xml:space="preserve">Se revelan en esta sala, los secretos de la migración </w:t>
      </w:r>
      <w:r w:rsidR="001E4324">
        <w:rPr>
          <w:sz w:val="20"/>
          <w:szCs w:val="20"/>
        </w:rPr>
        <w:t>y los matices to</w:t>
      </w:r>
      <w:r>
        <w:rPr>
          <w:sz w:val="20"/>
          <w:szCs w:val="20"/>
        </w:rPr>
        <w:t>nales del conto mediante las grabaciones asocia</w:t>
      </w:r>
      <w:r w:rsidR="00D95A7A">
        <w:rPr>
          <w:sz w:val="20"/>
          <w:szCs w:val="20"/>
        </w:rPr>
        <w:t xml:space="preserve">das </w:t>
      </w:r>
      <w:r w:rsidR="001E4324">
        <w:rPr>
          <w:sz w:val="20"/>
          <w:szCs w:val="20"/>
        </w:rPr>
        <w:t xml:space="preserve">con la imagen del ave en los </w:t>
      </w:r>
      <w:proofErr w:type="spellStart"/>
      <w:r w:rsidR="001E4324">
        <w:rPr>
          <w:sz w:val="20"/>
          <w:szCs w:val="20"/>
        </w:rPr>
        <w:t>dinoramas</w:t>
      </w:r>
      <w:proofErr w:type="spellEnd"/>
      <w:r w:rsidR="001E4324">
        <w:rPr>
          <w:sz w:val="20"/>
          <w:szCs w:val="20"/>
        </w:rPr>
        <w:t>.</w:t>
      </w:r>
    </w:p>
    <w:p w:rsidR="001E4324" w:rsidRDefault="001E4324" w:rsidP="00C07C0E">
      <w:pPr>
        <w:jc w:val="both"/>
        <w:rPr>
          <w:sz w:val="20"/>
          <w:szCs w:val="20"/>
        </w:rPr>
      </w:pPr>
    </w:p>
    <w:p w:rsidR="00040B85" w:rsidRDefault="001E4324" w:rsidP="00C07C0E">
      <w:pPr>
        <w:jc w:val="both"/>
        <w:rPr>
          <w:sz w:val="20"/>
          <w:szCs w:val="20"/>
        </w:rPr>
      </w:pPr>
      <w:r>
        <w:rPr>
          <w:sz w:val="20"/>
          <w:szCs w:val="20"/>
        </w:rPr>
        <w:t>La sala cuatro obedece a la consigna que ánimo el propósito principal del Museo de las Aves de México: Abrir un camino nuevo que permita a propios y extraños conocer todo lo relacionado con el complejo, importante y hermoso</w:t>
      </w:r>
      <w:r w:rsidR="00581983">
        <w:rPr>
          <w:sz w:val="20"/>
          <w:szCs w:val="20"/>
        </w:rPr>
        <w:t xml:space="preserve"> mundo de las aves de México que, por si mismo, pone de manifiesto la enorme riqueza natural de muestra patria y la importancia indiscutib</w:t>
      </w:r>
      <w:r w:rsidR="00040B85">
        <w:rPr>
          <w:sz w:val="20"/>
          <w:szCs w:val="20"/>
        </w:rPr>
        <w:t>l</w:t>
      </w:r>
      <w:r w:rsidR="00581983">
        <w:rPr>
          <w:sz w:val="20"/>
          <w:szCs w:val="20"/>
        </w:rPr>
        <w:t>e</w:t>
      </w:r>
      <w:r w:rsidR="00040B85">
        <w:rPr>
          <w:sz w:val="20"/>
          <w:szCs w:val="20"/>
        </w:rPr>
        <w:t xml:space="preserve"> de conservarla.</w:t>
      </w:r>
    </w:p>
    <w:p w:rsidR="00040B85" w:rsidRDefault="00040B85" w:rsidP="00C07C0E">
      <w:pPr>
        <w:jc w:val="both"/>
        <w:rPr>
          <w:sz w:val="20"/>
          <w:szCs w:val="20"/>
        </w:rPr>
      </w:pPr>
    </w:p>
    <w:p w:rsidR="0046001D" w:rsidRDefault="00040B85" w:rsidP="00C07C0E">
      <w:pPr>
        <w:jc w:val="both"/>
        <w:rPr>
          <w:sz w:val="20"/>
          <w:szCs w:val="20"/>
        </w:rPr>
      </w:pPr>
      <w:r>
        <w:rPr>
          <w:sz w:val="20"/>
          <w:szCs w:val="20"/>
        </w:rPr>
        <w:t xml:space="preserve">La visita al Museo concluye con la interesante “Sala Fin de Milenio” donde se exhiben especies incluidas en alguna categoría </w:t>
      </w:r>
      <w:r w:rsidR="0046001D">
        <w:rPr>
          <w:sz w:val="20"/>
          <w:szCs w:val="20"/>
        </w:rPr>
        <w:t>de riesgo, peligro de extinción, amenazadas, etc. Por su dificultad de reemplazo y su valor excepcional son consideradas las “joyas” de la colección.</w:t>
      </w:r>
    </w:p>
    <w:p w:rsidR="0046001D" w:rsidRDefault="0046001D" w:rsidP="00C07C0E">
      <w:pPr>
        <w:jc w:val="both"/>
        <w:rPr>
          <w:sz w:val="20"/>
          <w:szCs w:val="20"/>
        </w:rPr>
      </w:pPr>
    </w:p>
    <w:p w:rsidR="001E4324" w:rsidRDefault="0046001D" w:rsidP="00C07C0E">
      <w:pPr>
        <w:jc w:val="both"/>
        <w:rPr>
          <w:sz w:val="20"/>
          <w:szCs w:val="20"/>
        </w:rPr>
      </w:pPr>
      <w:r>
        <w:rPr>
          <w:sz w:val="20"/>
          <w:szCs w:val="20"/>
        </w:rPr>
        <w:t>El Museo cuenta con un área de servicios educativos para grupos escolares y público en general que proporcionan recorridos guiados, talleres escolares y de fin de semana.</w:t>
      </w:r>
    </w:p>
    <w:p w:rsidR="0046001D" w:rsidRDefault="0046001D" w:rsidP="00C07C0E">
      <w:pPr>
        <w:jc w:val="both"/>
        <w:rPr>
          <w:sz w:val="20"/>
          <w:szCs w:val="20"/>
        </w:rPr>
      </w:pPr>
    </w:p>
    <w:p w:rsidR="0046001D" w:rsidRDefault="0046001D" w:rsidP="00C07C0E">
      <w:pPr>
        <w:jc w:val="both"/>
        <w:rPr>
          <w:sz w:val="20"/>
          <w:szCs w:val="20"/>
        </w:rPr>
      </w:pPr>
      <w:r>
        <w:rPr>
          <w:sz w:val="20"/>
          <w:szCs w:val="20"/>
        </w:rPr>
        <w:t xml:space="preserve">Otros servicios que ofrece el </w:t>
      </w:r>
      <w:r w:rsidR="0057779C">
        <w:rPr>
          <w:sz w:val="20"/>
          <w:szCs w:val="20"/>
        </w:rPr>
        <w:t>museo son: colección de invidentes, colección científica, biblioteca especializada y tienda.</w:t>
      </w:r>
    </w:p>
    <w:p w:rsidR="0057779C" w:rsidRDefault="0057779C" w:rsidP="00C07C0E">
      <w:pPr>
        <w:jc w:val="both"/>
        <w:rPr>
          <w:sz w:val="20"/>
          <w:szCs w:val="20"/>
        </w:rPr>
      </w:pPr>
    </w:p>
    <w:p w:rsidR="0057779C" w:rsidRDefault="0057779C" w:rsidP="00C07C0E">
      <w:pPr>
        <w:jc w:val="both"/>
        <w:rPr>
          <w:sz w:val="20"/>
          <w:szCs w:val="20"/>
        </w:rPr>
      </w:pPr>
      <w:r>
        <w:rPr>
          <w:sz w:val="20"/>
          <w:szCs w:val="20"/>
        </w:rPr>
        <w:t>El hermoso auditorio que fue la capilla del colegio San Juan, puede ser el recinto ideal para conciertos, presentaciones literarias y otros eventos sociales y culturales.</w:t>
      </w:r>
    </w:p>
    <w:p w:rsidR="0057779C" w:rsidRDefault="0057779C" w:rsidP="00C07C0E">
      <w:pPr>
        <w:jc w:val="both"/>
        <w:rPr>
          <w:sz w:val="20"/>
          <w:szCs w:val="20"/>
        </w:rPr>
      </w:pPr>
    </w:p>
    <w:p w:rsidR="0057779C" w:rsidRDefault="0057779C" w:rsidP="00C07C0E">
      <w:pPr>
        <w:jc w:val="both"/>
        <w:rPr>
          <w:sz w:val="20"/>
          <w:szCs w:val="20"/>
        </w:rPr>
      </w:pPr>
      <w:r>
        <w:rPr>
          <w:sz w:val="20"/>
          <w:szCs w:val="20"/>
        </w:rPr>
        <w:t xml:space="preserve">La importancia de crear y mantener los museos no solamente radica en la exhibición de las aves, ya que los beneficios que proporciona son múltiples, tales como el apoyo y generación de investigación </w:t>
      </w:r>
      <w:r w:rsidR="00406E3B">
        <w:rPr>
          <w:sz w:val="20"/>
          <w:szCs w:val="20"/>
        </w:rPr>
        <w:t>y apoyo a la enseñanza principalmente, así como a la difusión del conocimiento de la avifauna a diferentes sectores de la población y recreación.</w:t>
      </w:r>
    </w:p>
    <w:p w:rsidR="00406E3B" w:rsidRDefault="00406E3B" w:rsidP="00C07C0E">
      <w:pPr>
        <w:jc w:val="both"/>
        <w:rPr>
          <w:sz w:val="20"/>
          <w:szCs w:val="20"/>
        </w:rPr>
      </w:pPr>
    </w:p>
    <w:p w:rsidR="00406E3B" w:rsidRDefault="00406E3B" w:rsidP="00C07C0E">
      <w:pPr>
        <w:jc w:val="both"/>
        <w:rPr>
          <w:sz w:val="20"/>
          <w:szCs w:val="20"/>
        </w:rPr>
      </w:pPr>
      <w:r>
        <w:rPr>
          <w:sz w:val="20"/>
          <w:szCs w:val="20"/>
        </w:rPr>
        <w:t>El papel que juega el Museo en la enseñanza de Biología es tan importante como el papel demostrativo, estético o de colección viva y permanente. A este respecto, el Museo es una extensión programada del laboratorio que muestra el complejo Mundo de las Aves.</w:t>
      </w:r>
    </w:p>
    <w:p w:rsidR="001E4324" w:rsidRPr="00FD0459" w:rsidRDefault="001E4324" w:rsidP="00C07C0E">
      <w:pPr>
        <w:jc w:val="both"/>
        <w:rPr>
          <w:b/>
          <w:sz w:val="20"/>
          <w:szCs w:val="20"/>
        </w:rPr>
      </w:pPr>
    </w:p>
    <w:p w:rsidR="005F6E0A" w:rsidRPr="00FD0459" w:rsidRDefault="005F6E0A" w:rsidP="005F6E0A">
      <w:pPr>
        <w:jc w:val="both"/>
        <w:rPr>
          <w:b/>
          <w:sz w:val="20"/>
          <w:szCs w:val="20"/>
        </w:rPr>
      </w:pPr>
    </w:p>
    <w:p w:rsidR="005F6E0A" w:rsidRPr="00236DF5" w:rsidRDefault="005F6E0A" w:rsidP="005F6E0A">
      <w:pPr>
        <w:jc w:val="both"/>
        <w:rPr>
          <w:b/>
          <w:sz w:val="20"/>
          <w:szCs w:val="20"/>
        </w:rPr>
      </w:pPr>
      <w:r w:rsidRPr="00236DF5">
        <w:rPr>
          <w:b/>
          <w:sz w:val="20"/>
          <w:szCs w:val="20"/>
        </w:rPr>
        <w:t>II.- OBJETIVO</w:t>
      </w:r>
    </w:p>
    <w:p w:rsidR="005F6E0A" w:rsidRPr="00FD0459" w:rsidRDefault="005F6E0A" w:rsidP="005F6E0A">
      <w:pPr>
        <w:jc w:val="both"/>
        <w:rPr>
          <w:b/>
        </w:rPr>
      </w:pPr>
    </w:p>
    <w:p w:rsidR="005F6E0A" w:rsidRPr="00FD0459" w:rsidRDefault="00824E8B" w:rsidP="005F6E0A">
      <w:pPr>
        <w:jc w:val="both"/>
        <w:rPr>
          <w:sz w:val="20"/>
          <w:szCs w:val="20"/>
        </w:rPr>
      </w:pPr>
      <w:r>
        <w:rPr>
          <w:sz w:val="20"/>
          <w:szCs w:val="20"/>
        </w:rPr>
        <w:t xml:space="preserve">1.- </w:t>
      </w:r>
      <w:r w:rsidR="00406E3B">
        <w:rPr>
          <w:sz w:val="20"/>
          <w:szCs w:val="20"/>
        </w:rPr>
        <w:t xml:space="preserve">Conocer </w:t>
      </w:r>
      <w:r w:rsidR="00B072BA">
        <w:rPr>
          <w:sz w:val="20"/>
          <w:szCs w:val="20"/>
        </w:rPr>
        <w:t>la variedad de formas,</w:t>
      </w:r>
      <w:r w:rsidR="00406E3B">
        <w:rPr>
          <w:sz w:val="20"/>
          <w:szCs w:val="20"/>
        </w:rPr>
        <w:t xml:space="preserve"> tam</w:t>
      </w:r>
      <w:r w:rsidR="00B072BA">
        <w:rPr>
          <w:sz w:val="20"/>
          <w:szCs w:val="20"/>
        </w:rPr>
        <w:t xml:space="preserve">años y colores, así como la anatomía y hábitos de alimentación de los </w:t>
      </w:r>
      <w:r>
        <w:rPr>
          <w:sz w:val="20"/>
          <w:szCs w:val="20"/>
        </w:rPr>
        <w:t xml:space="preserve">   </w:t>
      </w:r>
      <w:r w:rsidR="00B072BA">
        <w:rPr>
          <w:sz w:val="20"/>
          <w:szCs w:val="20"/>
        </w:rPr>
        <w:t>diferentes tipos de aves</w:t>
      </w:r>
      <w:r w:rsidR="00D25052">
        <w:rPr>
          <w:sz w:val="20"/>
          <w:szCs w:val="20"/>
        </w:rPr>
        <w:t>. En especial de las de las zona áridas.</w:t>
      </w:r>
    </w:p>
    <w:p w:rsidR="005F6E0A" w:rsidRDefault="005F6E0A" w:rsidP="005F6E0A">
      <w:pPr>
        <w:jc w:val="both"/>
        <w:rPr>
          <w:b/>
        </w:rPr>
      </w:pPr>
    </w:p>
    <w:p w:rsidR="005F6E0A" w:rsidRPr="00236DF5" w:rsidRDefault="005F6E0A" w:rsidP="005F6E0A">
      <w:pPr>
        <w:jc w:val="both"/>
        <w:rPr>
          <w:b/>
          <w:sz w:val="20"/>
          <w:szCs w:val="20"/>
        </w:rPr>
      </w:pPr>
      <w:r w:rsidRPr="00236DF5">
        <w:rPr>
          <w:b/>
          <w:sz w:val="20"/>
          <w:szCs w:val="20"/>
        </w:rPr>
        <w:t xml:space="preserve">III.- </w:t>
      </w:r>
      <w:r w:rsidR="00D25052" w:rsidRPr="00236DF5">
        <w:rPr>
          <w:b/>
          <w:sz w:val="20"/>
          <w:szCs w:val="20"/>
        </w:rPr>
        <w:t>MATERIAL</w:t>
      </w:r>
    </w:p>
    <w:p w:rsidR="005F6E0A" w:rsidRPr="00FD0459" w:rsidRDefault="005F6E0A" w:rsidP="005F6E0A">
      <w:pPr>
        <w:jc w:val="both"/>
        <w:rPr>
          <w:b/>
        </w:rPr>
      </w:pPr>
    </w:p>
    <w:p w:rsidR="005F6E0A" w:rsidRPr="00FD0459" w:rsidRDefault="005F6E0A" w:rsidP="005F6E0A">
      <w:pPr>
        <w:jc w:val="both"/>
        <w:rPr>
          <w:sz w:val="20"/>
          <w:szCs w:val="20"/>
        </w:rPr>
      </w:pPr>
      <w:r w:rsidRPr="00FD0459">
        <w:rPr>
          <w:sz w:val="20"/>
          <w:szCs w:val="20"/>
        </w:rPr>
        <w:t>1.-</w:t>
      </w:r>
      <w:r w:rsidR="00D25052">
        <w:rPr>
          <w:sz w:val="20"/>
          <w:szCs w:val="20"/>
        </w:rPr>
        <w:t xml:space="preserve">  </w:t>
      </w:r>
      <w:proofErr w:type="spellStart"/>
      <w:r w:rsidR="00D25052">
        <w:rPr>
          <w:sz w:val="20"/>
          <w:szCs w:val="20"/>
        </w:rPr>
        <w:t>E</w:t>
      </w:r>
      <w:r w:rsidR="00824E8B">
        <w:rPr>
          <w:sz w:val="20"/>
          <w:szCs w:val="20"/>
        </w:rPr>
        <w:t>specimenes</w:t>
      </w:r>
      <w:proofErr w:type="spellEnd"/>
      <w:r w:rsidR="00D25052">
        <w:rPr>
          <w:sz w:val="20"/>
          <w:szCs w:val="20"/>
        </w:rPr>
        <w:t xml:space="preserve"> disecados que forman parte del acervo y colección del museo,</w:t>
      </w:r>
    </w:p>
    <w:p w:rsidR="005F6E0A" w:rsidRPr="00D25052" w:rsidRDefault="005F6E0A" w:rsidP="00D25052">
      <w:pPr>
        <w:jc w:val="both"/>
        <w:rPr>
          <w:sz w:val="20"/>
          <w:szCs w:val="20"/>
        </w:rPr>
      </w:pPr>
      <w:proofErr w:type="gramStart"/>
      <w:r w:rsidRPr="00D25052">
        <w:rPr>
          <w:sz w:val="20"/>
          <w:szCs w:val="20"/>
        </w:rPr>
        <w:t>2.</w:t>
      </w:r>
      <w:r w:rsidR="00D25052" w:rsidRPr="00D25052">
        <w:rPr>
          <w:sz w:val="20"/>
          <w:szCs w:val="20"/>
        </w:rPr>
        <w:t>.-</w:t>
      </w:r>
      <w:proofErr w:type="gramEnd"/>
      <w:r w:rsidR="00D25052" w:rsidRPr="00D25052">
        <w:rPr>
          <w:sz w:val="20"/>
          <w:szCs w:val="20"/>
        </w:rPr>
        <w:t xml:space="preserve"> </w:t>
      </w:r>
      <w:r w:rsidR="00824E8B">
        <w:rPr>
          <w:sz w:val="20"/>
          <w:szCs w:val="20"/>
        </w:rPr>
        <w:t>Información bibliográfica</w:t>
      </w:r>
    </w:p>
    <w:p w:rsidR="005F6E0A" w:rsidRDefault="005F6E0A" w:rsidP="005F6E0A">
      <w:pPr>
        <w:jc w:val="both"/>
        <w:rPr>
          <w:sz w:val="20"/>
          <w:szCs w:val="20"/>
        </w:rPr>
      </w:pPr>
      <w:r w:rsidRPr="00FD0459">
        <w:rPr>
          <w:sz w:val="20"/>
          <w:szCs w:val="20"/>
        </w:rPr>
        <w:t>3.-</w:t>
      </w:r>
      <w:r w:rsidR="00824E8B">
        <w:rPr>
          <w:sz w:val="20"/>
          <w:szCs w:val="20"/>
        </w:rPr>
        <w:t xml:space="preserve"> </w:t>
      </w:r>
      <w:r w:rsidR="00026872">
        <w:rPr>
          <w:sz w:val="20"/>
          <w:szCs w:val="20"/>
        </w:rPr>
        <w:t xml:space="preserve"> C</w:t>
      </w:r>
      <w:r w:rsidR="00D25052">
        <w:rPr>
          <w:sz w:val="20"/>
          <w:szCs w:val="20"/>
        </w:rPr>
        <w:t xml:space="preserve">uaderno de práctica de laboratorio     </w:t>
      </w:r>
    </w:p>
    <w:p w:rsidR="005F6E0A" w:rsidRPr="00824E8B" w:rsidRDefault="00D25052" w:rsidP="005F6E0A">
      <w:pPr>
        <w:jc w:val="both"/>
        <w:rPr>
          <w:sz w:val="20"/>
          <w:szCs w:val="20"/>
        </w:rPr>
      </w:pPr>
      <w:r>
        <w:rPr>
          <w:sz w:val="20"/>
          <w:szCs w:val="20"/>
        </w:rPr>
        <w:t xml:space="preserve">      </w:t>
      </w:r>
    </w:p>
    <w:p w:rsidR="005F6E0A" w:rsidRPr="00743FD4" w:rsidRDefault="005F6E0A" w:rsidP="005F6E0A">
      <w:pPr>
        <w:jc w:val="both"/>
        <w:rPr>
          <w:b/>
          <w:sz w:val="20"/>
          <w:szCs w:val="20"/>
        </w:rPr>
      </w:pPr>
      <w:r>
        <w:rPr>
          <w:b/>
          <w:sz w:val="20"/>
          <w:szCs w:val="20"/>
        </w:rPr>
        <w:t xml:space="preserve">IV.- </w:t>
      </w:r>
      <w:r w:rsidRPr="00743FD4">
        <w:rPr>
          <w:b/>
          <w:sz w:val="20"/>
          <w:szCs w:val="20"/>
        </w:rPr>
        <w:t>PROCEDIMIENTO</w:t>
      </w:r>
    </w:p>
    <w:p w:rsidR="005F6E0A" w:rsidRPr="00743FD4" w:rsidRDefault="005F6E0A" w:rsidP="005F6E0A">
      <w:pPr>
        <w:jc w:val="both"/>
        <w:rPr>
          <w:b/>
          <w:sz w:val="20"/>
          <w:szCs w:val="20"/>
        </w:rPr>
      </w:pPr>
    </w:p>
    <w:p w:rsidR="004E4B4B" w:rsidRDefault="00D25052" w:rsidP="005F6E0A">
      <w:pPr>
        <w:jc w:val="both"/>
        <w:rPr>
          <w:sz w:val="20"/>
          <w:szCs w:val="20"/>
        </w:rPr>
      </w:pPr>
      <w:r>
        <w:rPr>
          <w:sz w:val="20"/>
          <w:szCs w:val="20"/>
        </w:rPr>
        <w:t>1.-</w:t>
      </w:r>
      <w:r w:rsidR="004E4B4B">
        <w:rPr>
          <w:sz w:val="20"/>
          <w:szCs w:val="20"/>
        </w:rPr>
        <w:t xml:space="preserve"> S</w:t>
      </w:r>
      <w:r w:rsidR="008C660B">
        <w:rPr>
          <w:sz w:val="20"/>
          <w:szCs w:val="20"/>
        </w:rPr>
        <w:t>e procederá a recorrer c</w:t>
      </w:r>
      <w:r>
        <w:rPr>
          <w:sz w:val="20"/>
          <w:szCs w:val="20"/>
        </w:rPr>
        <w:t>ada una de las salas indicadas, pero en especial la sala dos en donde</w:t>
      </w:r>
      <w:r w:rsidR="004E4B4B">
        <w:rPr>
          <w:sz w:val="20"/>
          <w:szCs w:val="20"/>
        </w:rPr>
        <w:t xml:space="preserve"> se muestran      </w:t>
      </w:r>
    </w:p>
    <w:p w:rsidR="005F6E0A" w:rsidRPr="00743FD4" w:rsidRDefault="004E4B4B" w:rsidP="005F6E0A">
      <w:pPr>
        <w:jc w:val="both"/>
        <w:rPr>
          <w:sz w:val="20"/>
          <w:szCs w:val="20"/>
        </w:rPr>
      </w:pPr>
      <w:r>
        <w:rPr>
          <w:sz w:val="20"/>
          <w:szCs w:val="20"/>
        </w:rPr>
        <w:t xml:space="preserve">     </w:t>
      </w:r>
      <w:proofErr w:type="gramStart"/>
      <w:r>
        <w:rPr>
          <w:sz w:val="20"/>
          <w:szCs w:val="20"/>
        </w:rPr>
        <w:t>las</w:t>
      </w:r>
      <w:proofErr w:type="gramEnd"/>
      <w:r>
        <w:rPr>
          <w:sz w:val="20"/>
          <w:szCs w:val="20"/>
        </w:rPr>
        <w:t xml:space="preserve"> aves de los desiertos.</w:t>
      </w:r>
    </w:p>
    <w:p w:rsidR="004E4B4B" w:rsidRDefault="005F6E0A" w:rsidP="005F6E0A">
      <w:pPr>
        <w:jc w:val="both"/>
        <w:rPr>
          <w:sz w:val="20"/>
          <w:szCs w:val="20"/>
        </w:rPr>
      </w:pPr>
      <w:r w:rsidRPr="00743FD4">
        <w:rPr>
          <w:sz w:val="20"/>
          <w:szCs w:val="20"/>
        </w:rPr>
        <w:t>2.-</w:t>
      </w:r>
      <w:r w:rsidR="004E4B4B">
        <w:rPr>
          <w:sz w:val="20"/>
          <w:szCs w:val="20"/>
        </w:rPr>
        <w:t xml:space="preserve"> Se explicara por parte de los guías del propio museo los aspectos relevantes de las colecciones que ahí se </w:t>
      </w:r>
    </w:p>
    <w:p w:rsidR="005F6E0A" w:rsidRPr="00743FD4" w:rsidRDefault="004E4B4B" w:rsidP="005F6E0A">
      <w:pPr>
        <w:jc w:val="both"/>
        <w:rPr>
          <w:sz w:val="20"/>
          <w:szCs w:val="20"/>
        </w:rPr>
      </w:pPr>
      <w:r>
        <w:rPr>
          <w:sz w:val="20"/>
          <w:szCs w:val="20"/>
        </w:rPr>
        <w:t xml:space="preserve">     Muestran</w:t>
      </w:r>
      <w:proofErr w:type="gramStart"/>
      <w:r>
        <w:rPr>
          <w:sz w:val="20"/>
          <w:szCs w:val="20"/>
        </w:rPr>
        <w:t>.</w:t>
      </w:r>
      <w:r w:rsidR="005F6E0A" w:rsidRPr="00743FD4">
        <w:rPr>
          <w:sz w:val="20"/>
          <w:szCs w:val="20"/>
        </w:rPr>
        <w:t>.</w:t>
      </w:r>
      <w:proofErr w:type="gramEnd"/>
    </w:p>
    <w:p w:rsidR="005F6E0A" w:rsidRDefault="005F6E0A" w:rsidP="005F6E0A">
      <w:pPr>
        <w:jc w:val="both"/>
        <w:rPr>
          <w:sz w:val="20"/>
          <w:szCs w:val="20"/>
        </w:rPr>
      </w:pPr>
      <w:r w:rsidRPr="00743FD4">
        <w:rPr>
          <w:sz w:val="20"/>
          <w:szCs w:val="20"/>
        </w:rPr>
        <w:t>3.-</w:t>
      </w:r>
      <w:r w:rsidR="00824E8B">
        <w:rPr>
          <w:sz w:val="20"/>
          <w:szCs w:val="20"/>
        </w:rPr>
        <w:t xml:space="preserve"> En su cu</w:t>
      </w:r>
      <w:r w:rsidR="004E4B4B">
        <w:rPr>
          <w:sz w:val="20"/>
          <w:szCs w:val="20"/>
        </w:rPr>
        <w:t xml:space="preserve">aderno de prácticas de laboratorio anote las observaciones y haga las ilustraciones que considere   </w:t>
      </w:r>
    </w:p>
    <w:p w:rsidR="004E4B4B" w:rsidRDefault="004E4B4B" w:rsidP="005F6E0A">
      <w:pPr>
        <w:jc w:val="both"/>
        <w:rPr>
          <w:sz w:val="20"/>
          <w:szCs w:val="20"/>
        </w:rPr>
      </w:pPr>
      <w:r>
        <w:rPr>
          <w:sz w:val="20"/>
          <w:szCs w:val="20"/>
        </w:rPr>
        <w:t xml:space="preserve">      </w:t>
      </w:r>
      <w:proofErr w:type="gramStart"/>
      <w:r w:rsidR="00C259D4">
        <w:rPr>
          <w:sz w:val="20"/>
          <w:szCs w:val="20"/>
        </w:rPr>
        <w:t>c</w:t>
      </w:r>
      <w:r w:rsidR="00824E8B">
        <w:rPr>
          <w:sz w:val="20"/>
          <w:szCs w:val="20"/>
        </w:rPr>
        <w:t>onveniente</w:t>
      </w:r>
      <w:proofErr w:type="gramEnd"/>
      <w:r>
        <w:rPr>
          <w:sz w:val="20"/>
          <w:szCs w:val="20"/>
        </w:rPr>
        <w:t>.</w:t>
      </w:r>
    </w:p>
    <w:p w:rsidR="00C259D4" w:rsidRPr="00743FD4" w:rsidRDefault="00C259D4" w:rsidP="005F6E0A">
      <w:pPr>
        <w:jc w:val="both"/>
        <w:rPr>
          <w:sz w:val="20"/>
          <w:szCs w:val="20"/>
        </w:rPr>
      </w:pPr>
    </w:p>
    <w:p w:rsidR="005F6E0A" w:rsidRPr="00743FD4" w:rsidRDefault="005F6E0A" w:rsidP="005F6E0A">
      <w:pPr>
        <w:jc w:val="both"/>
        <w:rPr>
          <w:b/>
          <w:sz w:val="20"/>
          <w:szCs w:val="20"/>
        </w:rPr>
      </w:pPr>
      <w:r>
        <w:rPr>
          <w:b/>
          <w:sz w:val="20"/>
          <w:szCs w:val="20"/>
        </w:rPr>
        <w:t xml:space="preserve">V.- </w:t>
      </w:r>
      <w:r w:rsidRPr="00743FD4">
        <w:rPr>
          <w:b/>
          <w:sz w:val="20"/>
          <w:szCs w:val="20"/>
        </w:rPr>
        <w:t>RESULTADOS</w:t>
      </w:r>
    </w:p>
    <w:p w:rsidR="005F6E0A" w:rsidRPr="00FD0459" w:rsidRDefault="005F6E0A" w:rsidP="005F6E0A">
      <w:pPr>
        <w:jc w:val="both"/>
        <w:rPr>
          <w:b/>
        </w:rPr>
      </w:pPr>
    </w:p>
    <w:p w:rsidR="005F6E0A" w:rsidRPr="00FD0459" w:rsidRDefault="005F6E0A" w:rsidP="005F6E0A">
      <w:pPr>
        <w:jc w:val="both"/>
        <w:rPr>
          <w:sz w:val="20"/>
          <w:szCs w:val="20"/>
        </w:rPr>
      </w:pPr>
      <w:r w:rsidRPr="00FD0459">
        <w:rPr>
          <w:sz w:val="20"/>
          <w:szCs w:val="20"/>
        </w:rPr>
        <w:t>1.-</w:t>
      </w:r>
      <w:r w:rsidR="00C259D4">
        <w:rPr>
          <w:sz w:val="20"/>
          <w:szCs w:val="20"/>
        </w:rPr>
        <w:t xml:space="preserve"> Presente su reporte de l</w:t>
      </w:r>
      <w:r w:rsidR="00226AE7">
        <w:rPr>
          <w:sz w:val="20"/>
          <w:szCs w:val="20"/>
        </w:rPr>
        <w:t>aboratorio según le indique el d</w:t>
      </w:r>
      <w:r w:rsidR="00C259D4">
        <w:rPr>
          <w:sz w:val="20"/>
          <w:szCs w:val="20"/>
        </w:rPr>
        <w:t>ocente responsable del curso.</w:t>
      </w:r>
    </w:p>
    <w:p w:rsidR="005F6E0A" w:rsidRDefault="005F6E0A" w:rsidP="005F6E0A">
      <w:pPr>
        <w:jc w:val="both"/>
        <w:rPr>
          <w:sz w:val="20"/>
          <w:szCs w:val="20"/>
        </w:rPr>
      </w:pPr>
      <w:r w:rsidRPr="00FD0459">
        <w:rPr>
          <w:sz w:val="20"/>
          <w:szCs w:val="20"/>
        </w:rPr>
        <w:t>2.-</w:t>
      </w:r>
      <w:r w:rsidR="00C259D4">
        <w:rPr>
          <w:sz w:val="20"/>
          <w:szCs w:val="20"/>
        </w:rPr>
        <w:t xml:space="preserve"> Elabore un ensayo breve sobre el conocimiento. Conservación y utilización de la avifauna características </w:t>
      </w:r>
    </w:p>
    <w:p w:rsidR="00C259D4" w:rsidRPr="00FD0459" w:rsidRDefault="00C259D4" w:rsidP="005F6E0A">
      <w:pPr>
        <w:jc w:val="both"/>
        <w:rPr>
          <w:sz w:val="20"/>
          <w:szCs w:val="20"/>
        </w:rPr>
      </w:pPr>
      <w:r>
        <w:rPr>
          <w:sz w:val="20"/>
          <w:szCs w:val="20"/>
        </w:rPr>
        <w:t xml:space="preserve">     </w:t>
      </w:r>
      <w:proofErr w:type="gramStart"/>
      <w:r>
        <w:rPr>
          <w:sz w:val="20"/>
          <w:szCs w:val="20"/>
        </w:rPr>
        <w:t>de</w:t>
      </w:r>
      <w:proofErr w:type="gramEnd"/>
      <w:r>
        <w:rPr>
          <w:sz w:val="20"/>
          <w:szCs w:val="20"/>
        </w:rPr>
        <w:t xml:space="preserve"> </w:t>
      </w:r>
      <w:r w:rsidR="00824E8B">
        <w:rPr>
          <w:sz w:val="20"/>
          <w:szCs w:val="20"/>
        </w:rPr>
        <w:t>las Zonas Desé</w:t>
      </w:r>
      <w:r>
        <w:rPr>
          <w:sz w:val="20"/>
          <w:szCs w:val="20"/>
        </w:rPr>
        <w:t xml:space="preserve">rticas. </w:t>
      </w:r>
    </w:p>
    <w:p w:rsidR="005F6E0A" w:rsidRDefault="005F6E0A" w:rsidP="005F6E0A">
      <w:pPr>
        <w:jc w:val="both"/>
        <w:rPr>
          <w:b/>
        </w:rPr>
      </w:pPr>
    </w:p>
    <w:p w:rsidR="005F6E0A" w:rsidRPr="00236DF5" w:rsidRDefault="005F6E0A" w:rsidP="005F6E0A">
      <w:pPr>
        <w:jc w:val="both"/>
        <w:rPr>
          <w:b/>
          <w:sz w:val="20"/>
          <w:szCs w:val="20"/>
        </w:rPr>
      </w:pPr>
      <w:r w:rsidRPr="00236DF5">
        <w:rPr>
          <w:b/>
          <w:sz w:val="20"/>
          <w:szCs w:val="20"/>
        </w:rPr>
        <w:t>VI.- DISCUSIÓN</w:t>
      </w:r>
    </w:p>
    <w:p w:rsidR="005F6E0A" w:rsidRPr="00FD0459" w:rsidRDefault="005F6E0A" w:rsidP="005F6E0A">
      <w:pPr>
        <w:jc w:val="both"/>
        <w:rPr>
          <w:b/>
        </w:rPr>
      </w:pPr>
    </w:p>
    <w:p w:rsidR="006951AC" w:rsidRDefault="005F6E0A" w:rsidP="00026872">
      <w:pPr>
        <w:jc w:val="both"/>
        <w:rPr>
          <w:sz w:val="20"/>
          <w:szCs w:val="20"/>
        </w:rPr>
      </w:pPr>
      <w:r w:rsidRPr="00FD0459">
        <w:rPr>
          <w:sz w:val="20"/>
          <w:szCs w:val="20"/>
        </w:rPr>
        <w:t>1.-</w:t>
      </w:r>
      <w:r w:rsidR="00C259D4">
        <w:rPr>
          <w:sz w:val="20"/>
          <w:szCs w:val="20"/>
        </w:rPr>
        <w:t xml:space="preserve"> </w:t>
      </w:r>
      <w:r w:rsidRPr="00FD0459">
        <w:rPr>
          <w:sz w:val="20"/>
          <w:szCs w:val="20"/>
        </w:rPr>
        <w:t>.</w:t>
      </w:r>
      <w:r w:rsidR="00C259D4">
        <w:rPr>
          <w:sz w:val="20"/>
          <w:szCs w:val="20"/>
        </w:rPr>
        <w:t xml:space="preserve">De la colección de ejemplares que se exhibe en este museo </w:t>
      </w:r>
      <w:proofErr w:type="gramStart"/>
      <w:r w:rsidR="00C259D4">
        <w:rPr>
          <w:sz w:val="20"/>
          <w:szCs w:val="20"/>
        </w:rPr>
        <w:t>¿</w:t>
      </w:r>
      <w:r w:rsidR="00026872">
        <w:rPr>
          <w:sz w:val="20"/>
          <w:szCs w:val="20"/>
        </w:rPr>
        <w:t xml:space="preserve"> Qué</w:t>
      </w:r>
      <w:proofErr w:type="gramEnd"/>
      <w:r w:rsidR="006951AC">
        <w:rPr>
          <w:sz w:val="20"/>
          <w:szCs w:val="20"/>
        </w:rPr>
        <w:t xml:space="preserve"> procesos y factores han dado lugar a su </w:t>
      </w:r>
    </w:p>
    <w:p w:rsidR="005F6E0A" w:rsidRPr="00FD0459" w:rsidRDefault="006951AC" w:rsidP="00026872">
      <w:pPr>
        <w:jc w:val="both"/>
        <w:rPr>
          <w:sz w:val="20"/>
          <w:szCs w:val="20"/>
        </w:rPr>
      </w:pPr>
      <w:r>
        <w:rPr>
          <w:sz w:val="20"/>
          <w:szCs w:val="20"/>
        </w:rPr>
        <w:t xml:space="preserve">      </w:t>
      </w:r>
      <w:proofErr w:type="gramStart"/>
      <w:r>
        <w:rPr>
          <w:sz w:val="20"/>
          <w:szCs w:val="20"/>
        </w:rPr>
        <w:t>diversificación</w:t>
      </w:r>
      <w:proofErr w:type="gramEnd"/>
      <w:r>
        <w:rPr>
          <w:sz w:val="20"/>
          <w:szCs w:val="20"/>
        </w:rPr>
        <w:t xml:space="preserve"> ?</w:t>
      </w:r>
      <w:r w:rsidR="00C259D4">
        <w:rPr>
          <w:sz w:val="20"/>
          <w:szCs w:val="20"/>
        </w:rPr>
        <w:t xml:space="preserve"> </w:t>
      </w:r>
    </w:p>
    <w:p w:rsidR="006951AC" w:rsidRDefault="005F6E0A" w:rsidP="00026872">
      <w:pPr>
        <w:jc w:val="both"/>
        <w:rPr>
          <w:sz w:val="20"/>
          <w:szCs w:val="20"/>
        </w:rPr>
      </w:pPr>
      <w:r w:rsidRPr="00FD0459">
        <w:rPr>
          <w:sz w:val="20"/>
          <w:szCs w:val="20"/>
        </w:rPr>
        <w:t>2.-</w:t>
      </w:r>
      <w:r w:rsidR="006951AC">
        <w:rPr>
          <w:sz w:val="20"/>
          <w:szCs w:val="20"/>
        </w:rPr>
        <w:t xml:space="preserve"> </w:t>
      </w:r>
      <w:proofErr w:type="gramStart"/>
      <w:r w:rsidR="006951AC">
        <w:rPr>
          <w:sz w:val="20"/>
          <w:szCs w:val="20"/>
        </w:rPr>
        <w:t>¿</w:t>
      </w:r>
      <w:r w:rsidR="00026872">
        <w:rPr>
          <w:sz w:val="20"/>
          <w:szCs w:val="20"/>
        </w:rPr>
        <w:t xml:space="preserve"> Qué</w:t>
      </w:r>
      <w:proofErr w:type="gramEnd"/>
      <w:r w:rsidR="006951AC">
        <w:rPr>
          <w:sz w:val="20"/>
          <w:szCs w:val="20"/>
        </w:rPr>
        <w:t xml:space="preserve"> importancia tiene para quien se inicia en el estudio de las zonas áridas, el tener representados </w:t>
      </w:r>
    </w:p>
    <w:p w:rsidR="005F6E0A" w:rsidRPr="00FD0459" w:rsidRDefault="006951AC" w:rsidP="00026872">
      <w:pPr>
        <w:jc w:val="both"/>
        <w:rPr>
          <w:sz w:val="20"/>
          <w:szCs w:val="20"/>
        </w:rPr>
      </w:pPr>
      <w:r>
        <w:rPr>
          <w:sz w:val="20"/>
          <w:szCs w:val="20"/>
        </w:rPr>
        <w:t xml:space="preserve">       </w:t>
      </w:r>
      <w:proofErr w:type="gramStart"/>
      <w:r>
        <w:rPr>
          <w:sz w:val="20"/>
          <w:szCs w:val="20"/>
        </w:rPr>
        <w:t>diversos</w:t>
      </w:r>
      <w:proofErr w:type="gramEnd"/>
      <w:r>
        <w:rPr>
          <w:sz w:val="20"/>
          <w:szCs w:val="20"/>
        </w:rPr>
        <w:t xml:space="preserve"> tipos de aves en especial los </w:t>
      </w:r>
      <w:proofErr w:type="spellStart"/>
      <w:r>
        <w:rPr>
          <w:sz w:val="20"/>
          <w:szCs w:val="20"/>
        </w:rPr>
        <w:t>qur</w:t>
      </w:r>
      <w:proofErr w:type="spellEnd"/>
      <w:r>
        <w:rPr>
          <w:sz w:val="20"/>
          <w:szCs w:val="20"/>
        </w:rPr>
        <w:t xml:space="preserve"> habitan las zonas áridas ? </w:t>
      </w:r>
    </w:p>
    <w:p w:rsidR="005F6E0A" w:rsidRDefault="005F6E0A" w:rsidP="00026872">
      <w:pPr>
        <w:jc w:val="both"/>
        <w:rPr>
          <w:sz w:val="20"/>
          <w:szCs w:val="20"/>
        </w:rPr>
      </w:pPr>
      <w:r w:rsidRPr="00FD0459">
        <w:rPr>
          <w:sz w:val="20"/>
          <w:szCs w:val="20"/>
        </w:rPr>
        <w:t>3.-</w:t>
      </w:r>
      <w:r w:rsidR="006951AC">
        <w:rPr>
          <w:sz w:val="20"/>
          <w:szCs w:val="20"/>
        </w:rPr>
        <w:t xml:space="preserve">  Podrán influir los museos y colecciones permanentes en el pensamiento de los visi</w:t>
      </w:r>
      <w:r w:rsidR="007D5BC2">
        <w:rPr>
          <w:sz w:val="20"/>
          <w:szCs w:val="20"/>
        </w:rPr>
        <w:t xml:space="preserve">tantes en general a </w:t>
      </w:r>
    </w:p>
    <w:p w:rsidR="007D5BC2" w:rsidRDefault="007D5BC2" w:rsidP="00026872">
      <w:pPr>
        <w:jc w:val="both"/>
        <w:rPr>
          <w:sz w:val="20"/>
          <w:szCs w:val="20"/>
        </w:rPr>
      </w:pPr>
      <w:r>
        <w:rPr>
          <w:sz w:val="20"/>
          <w:szCs w:val="20"/>
        </w:rPr>
        <w:t xml:space="preserve">      </w:t>
      </w:r>
      <w:proofErr w:type="gramStart"/>
      <w:r>
        <w:rPr>
          <w:sz w:val="20"/>
          <w:szCs w:val="20"/>
        </w:rPr>
        <w:t>cerca</w:t>
      </w:r>
      <w:proofErr w:type="gramEnd"/>
      <w:r>
        <w:rPr>
          <w:sz w:val="20"/>
          <w:szCs w:val="20"/>
        </w:rPr>
        <w:t xml:space="preserve"> </w:t>
      </w:r>
      <w:r w:rsidR="001D2F90">
        <w:rPr>
          <w:sz w:val="20"/>
          <w:szCs w:val="20"/>
        </w:rPr>
        <w:t xml:space="preserve">de la importancia del aprovechamiento. Conservación y manejo de las aves que son características </w:t>
      </w:r>
    </w:p>
    <w:p w:rsidR="001D2F90" w:rsidRPr="00FD0459" w:rsidRDefault="001D2F90" w:rsidP="00026872">
      <w:pPr>
        <w:jc w:val="both"/>
        <w:rPr>
          <w:sz w:val="20"/>
          <w:szCs w:val="20"/>
        </w:rPr>
      </w:pPr>
      <w:r>
        <w:rPr>
          <w:sz w:val="20"/>
          <w:szCs w:val="20"/>
        </w:rPr>
        <w:t xml:space="preserve">      </w:t>
      </w:r>
      <w:proofErr w:type="gramStart"/>
      <w:r>
        <w:rPr>
          <w:sz w:val="20"/>
          <w:szCs w:val="20"/>
        </w:rPr>
        <w:t>de</w:t>
      </w:r>
      <w:proofErr w:type="gramEnd"/>
      <w:r>
        <w:rPr>
          <w:sz w:val="20"/>
          <w:szCs w:val="20"/>
        </w:rPr>
        <w:t xml:space="preserve"> las zonas desérticas.</w:t>
      </w:r>
    </w:p>
    <w:p w:rsidR="001D2F90" w:rsidRDefault="005F6E0A" w:rsidP="00026872">
      <w:pPr>
        <w:jc w:val="both"/>
        <w:rPr>
          <w:sz w:val="20"/>
          <w:szCs w:val="20"/>
        </w:rPr>
      </w:pPr>
      <w:r w:rsidRPr="00FD0459">
        <w:rPr>
          <w:sz w:val="20"/>
          <w:szCs w:val="20"/>
        </w:rPr>
        <w:t>4.-</w:t>
      </w:r>
      <w:r w:rsidR="001D2F90" w:rsidRPr="001D2F90">
        <w:rPr>
          <w:sz w:val="20"/>
          <w:szCs w:val="20"/>
        </w:rPr>
        <w:t xml:space="preserve"> </w:t>
      </w:r>
      <w:proofErr w:type="gramStart"/>
      <w:r w:rsidR="001D2F90">
        <w:rPr>
          <w:sz w:val="20"/>
          <w:szCs w:val="20"/>
        </w:rPr>
        <w:t>¿</w:t>
      </w:r>
      <w:r w:rsidR="00026872">
        <w:rPr>
          <w:sz w:val="20"/>
          <w:szCs w:val="20"/>
        </w:rPr>
        <w:t xml:space="preserve"> Qué</w:t>
      </w:r>
      <w:proofErr w:type="gramEnd"/>
      <w:r w:rsidR="001D2F90">
        <w:rPr>
          <w:sz w:val="20"/>
          <w:szCs w:val="20"/>
        </w:rPr>
        <w:t xml:space="preserve"> aspectos relacionados con la Biología de las Zona </w:t>
      </w:r>
      <w:proofErr w:type="spellStart"/>
      <w:r w:rsidR="001D2F90">
        <w:rPr>
          <w:sz w:val="20"/>
          <w:szCs w:val="20"/>
        </w:rPr>
        <w:t>Äridas</w:t>
      </w:r>
      <w:proofErr w:type="spellEnd"/>
      <w:r w:rsidR="001D2F90">
        <w:rPr>
          <w:sz w:val="20"/>
          <w:szCs w:val="20"/>
        </w:rPr>
        <w:t xml:space="preserve"> </w:t>
      </w:r>
      <w:r w:rsidR="00026872">
        <w:rPr>
          <w:sz w:val="20"/>
          <w:szCs w:val="20"/>
        </w:rPr>
        <w:t xml:space="preserve"> </w:t>
      </w:r>
      <w:r w:rsidR="001D2F90">
        <w:rPr>
          <w:sz w:val="20"/>
          <w:szCs w:val="20"/>
        </w:rPr>
        <w:t xml:space="preserve">podría considerar después de haber </w:t>
      </w:r>
    </w:p>
    <w:p w:rsidR="001D2F90" w:rsidRPr="00236DF5" w:rsidRDefault="001D2F90" w:rsidP="00026872">
      <w:pPr>
        <w:jc w:val="both"/>
        <w:rPr>
          <w:sz w:val="20"/>
          <w:szCs w:val="20"/>
        </w:rPr>
      </w:pPr>
      <w:r>
        <w:rPr>
          <w:sz w:val="20"/>
          <w:szCs w:val="20"/>
        </w:rPr>
        <w:t xml:space="preserve">      </w:t>
      </w:r>
      <w:proofErr w:type="gramStart"/>
      <w:r>
        <w:rPr>
          <w:sz w:val="20"/>
          <w:szCs w:val="20"/>
        </w:rPr>
        <w:t>realizado</w:t>
      </w:r>
      <w:proofErr w:type="gramEnd"/>
      <w:r>
        <w:rPr>
          <w:sz w:val="20"/>
          <w:szCs w:val="20"/>
        </w:rPr>
        <w:t xml:space="preserve"> esta visita guiada ? </w:t>
      </w:r>
    </w:p>
    <w:p w:rsidR="001D2F90" w:rsidRDefault="001D2F90" w:rsidP="005F6E0A">
      <w:pPr>
        <w:jc w:val="both"/>
        <w:rPr>
          <w:b/>
        </w:rPr>
      </w:pPr>
    </w:p>
    <w:p w:rsidR="00026872" w:rsidRDefault="00026872" w:rsidP="005F6E0A">
      <w:pPr>
        <w:jc w:val="both"/>
        <w:rPr>
          <w:b/>
        </w:rPr>
      </w:pPr>
    </w:p>
    <w:p w:rsidR="005F6E0A" w:rsidRPr="00236DF5" w:rsidRDefault="001D2F90" w:rsidP="005F6E0A">
      <w:pPr>
        <w:jc w:val="both"/>
        <w:rPr>
          <w:b/>
          <w:sz w:val="20"/>
          <w:szCs w:val="20"/>
        </w:rPr>
      </w:pPr>
      <w:r>
        <w:rPr>
          <w:b/>
        </w:rPr>
        <w:t xml:space="preserve"> </w:t>
      </w:r>
      <w:r w:rsidR="005F6E0A" w:rsidRPr="00236DF5">
        <w:rPr>
          <w:b/>
          <w:sz w:val="20"/>
          <w:szCs w:val="20"/>
        </w:rPr>
        <w:t>VII.- CONCLUSIÓN</w:t>
      </w:r>
    </w:p>
    <w:p w:rsidR="005F6E0A" w:rsidRDefault="005F6E0A" w:rsidP="005F6E0A">
      <w:pPr>
        <w:jc w:val="both"/>
        <w:rPr>
          <w:b/>
        </w:rPr>
      </w:pPr>
    </w:p>
    <w:p w:rsidR="00026872" w:rsidRDefault="00026872" w:rsidP="005F6E0A">
      <w:pPr>
        <w:jc w:val="both"/>
        <w:rPr>
          <w:b/>
        </w:rPr>
      </w:pPr>
    </w:p>
    <w:p w:rsidR="005F6E0A" w:rsidRPr="00236DF5" w:rsidRDefault="005F6E0A" w:rsidP="005F6E0A">
      <w:pPr>
        <w:jc w:val="both"/>
        <w:rPr>
          <w:b/>
          <w:sz w:val="20"/>
          <w:szCs w:val="20"/>
        </w:rPr>
      </w:pPr>
      <w:r w:rsidRPr="00236DF5">
        <w:rPr>
          <w:b/>
          <w:sz w:val="20"/>
          <w:szCs w:val="20"/>
        </w:rPr>
        <w:t>VIII.-BIBLIOGRAFÍA</w:t>
      </w:r>
    </w:p>
    <w:p w:rsidR="005F6E0A" w:rsidRPr="009B24C1" w:rsidRDefault="005F6E0A" w:rsidP="00236DF5">
      <w:pPr>
        <w:jc w:val="right"/>
        <w:rPr>
          <w:sz w:val="18"/>
          <w:szCs w:val="18"/>
        </w:rPr>
      </w:pPr>
      <w:r w:rsidRPr="009B24C1">
        <w:rPr>
          <w:sz w:val="18"/>
          <w:szCs w:val="18"/>
        </w:rPr>
        <w:t xml:space="preserve">Práctica elaborada </w:t>
      </w:r>
      <w:proofErr w:type="gramStart"/>
      <w:r w:rsidRPr="009B24C1">
        <w:rPr>
          <w:sz w:val="18"/>
          <w:szCs w:val="18"/>
        </w:rPr>
        <w:t>por :</w:t>
      </w:r>
      <w:proofErr w:type="gramEnd"/>
    </w:p>
    <w:p w:rsidR="005F6E0A" w:rsidRPr="009B24C1" w:rsidRDefault="005F6E0A" w:rsidP="00236DF5">
      <w:pPr>
        <w:jc w:val="right"/>
        <w:rPr>
          <w:sz w:val="18"/>
          <w:szCs w:val="18"/>
        </w:rPr>
      </w:pPr>
      <w:r w:rsidRPr="009B24C1">
        <w:rPr>
          <w:sz w:val="18"/>
          <w:szCs w:val="18"/>
        </w:rPr>
        <w:t xml:space="preserve">                                                                    MC Sofía </w:t>
      </w:r>
      <w:proofErr w:type="spellStart"/>
      <w:r w:rsidRPr="009B24C1">
        <w:rPr>
          <w:sz w:val="18"/>
          <w:szCs w:val="18"/>
        </w:rPr>
        <w:t>Comparán</w:t>
      </w:r>
      <w:proofErr w:type="spellEnd"/>
      <w:r w:rsidRPr="009B24C1">
        <w:rPr>
          <w:sz w:val="18"/>
          <w:szCs w:val="18"/>
        </w:rPr>
        <w:t xml:space="preserve"> </w:t>
      </w:r>
      <w:proofErr w:type="spellStart"/>
      <w:r w:rsidRPr="009B24C1">
        <w:rPr>
          <w:sz w:val="18"/>
          <w:szCs w:val="18"/>
        </w:rPr>
        <w:t>Sanchez</w:t>
      </w:r>
      <w:proofErr w:type="spellEnd"/>
      <w:r w:rsidRPr="009B24C1">
        <w:rPr>
          <w:sz w:val="18"/>
          <w:szCs w:val="18"/>
        </w:rPr>
        <w:t xml:space="preserve">   </w:t>
      </w:r>
    </w:p>
    <w:p w:rsidR="005F6E0A" w:rsidRDefault="005F6E0A" w:rsidP="00236DF5">
      <w:pPr>
        <w:jc w:val="right"/>
        <w:rPr>
          <w:sz w:val="18"/>
          <w:szCs w:val="18"/>
        </w:rPr>
      </w:pPr>
      <w:r w:rsidRPr="009B24C1">
        <w:rPr>
          <w:sz w:val="18"/>
          <w:szCs w:val="18"/>
        </w:rPr>
        <w:t xml:space="preserve">                                                                    </w:t>
      </w:r>
      <w:proofErr w:type="spellStart"/>
      <w:r w:rsidRPr="009B24C1">
        <w:rPr>
          <w:sz w:val="18"/>
          <w:szCs w:val="18"/>
        </w:rPr>
        <w:t>Biol</w:t>
      </w:r>
      <w:proofErr w:type="spellEnd"/>
      <w:r w:rsidRPr="009B24C1">
        <w:rPr>
          <w:sz w:val="18"/>
          <w:szCs w:val="18"/>
        </w:rPr>
        <w:t>. Sergio A. Pérez Mata</w:t>
      </w:r>
    </w:p>
    <w:p w:rsidR="005F6E0A" w:rsidRPr="009B24C1" w:rsidRDefault="005F6E0A" w:rsidP="00236DF5">
      <w:pPr>
        <w:jc w:val="right"/>
        <w:rPr>
          <w:sz w:val="18"/>
          <w:szCs w:val="18"/>
        </w:rPr>
      </w:pPr>
      <w:proofErr w:type="spellStart"/>
      <w:r>
        <w:rPr>
          <w:sz w:val="18"/>
          <w:szCs w:val="18"/>
        </w:rPr>
        <w:t>Biol</w:t>
      </w:r>
      <w:proofErr w:type="spellEnd"/>
      <w:r>
        <w:rPr>
          <w:sz w:val="18"/>
          <w:szCs w:val="18"/>
        </w:rPr>
        <w:t xml:space="preserve">. Miguel Agustín Carranza </w:t>
      </w:r>
      <w:proofErr w:type="spellStart"/>
      <w:r>
        <w:rPr>
          <w:sz w:val="18"/>
          <w:szCs w:val="18"/>
        </w:rPr>
        <w:t>Perez</w:t>
      </w:r>
      <w:proofErr w:type="spellEnd"/>
    </w:p>
    <w:p w:rsidR="005F6E0A" w:rsidRPr="00B76BD3" w:rsidRDefault="005F6E0A" w:rsidP="00236DF5">
      <w:pPr>
        <w:jc w:val="right"/>
        <w:rPr>
          <w:sz w:val="16"/>
          <w:szCs w:val="16"/>
        </w:rPr>
      </w:pPr>
      <w:r w:rsidRPr="009B24C1">
        <w:rPr>
          <w:sz w:val="16"/>
          <w:szCs w:val="16"/>
        </w:rPr>
        <w:t xml:space="preserve">                                                                 </w:t>
      </w:r>
      <w:r>
        <w:rPr>
          <w:sz w:val="16"/>
          <w:szCs w:val="16"/>
        </w:rPr>
        <w:t xml:space="preserve">   </w:t>
      </w:r>
      <w:proofErr w:type="spellStart"/>
      <w:r>
        <w:rPr>
          <w:sz w:val="16"/>
          <w:szCs w:val="16"/>
        </w:rPr>
        <w:t>T.A.Graciela</w:t>
      </w:r>
      <w:proofErr w:type="spellEnd"/>
      <w:r>
        <w:rPr>
          <w:sz w:val="16"/>
          <w:szCs w:val="16"/>
        </w:rPr>
        <w:t xml:space="preserve"> González </w:t>
      </w:r>
      <w:proofErr w:type="spellStart"/>
      <w:r>
        <w:rPr>
          <w:sz w:val="16"/>
          <w:szCs w:val="16"/>
        </w:rPr>
        <w:t>Ramíre</w:t>
      </w:r>
      <w:proofErr w:type="spellEnd"/>
    </w:p>
    <w:p w:rsidR="005F6E0A" w:rsidRDefault="005F6E0A" w:rsidP="00236DF5">
      <w:pPr>
        <w:jc w:val="right"/>
        <w:rPr>
          <w:rFonts w:ascii="Arial" w:hAnsi="Arial" w:cs="Arial"/>
          <w:sz w:val="22"/>
          <w:szCs w:val="22"/>
          <w:vertAlign w:val="superscript"/>
        </w:rPr>
      </w:pPr>
    </w:p>
    <w:p w:rsidR="005F6E0A" w:rsidRPr="00754892" w:rsidRDefault="005F6E0A" w:rsidP="005F6E0A">
      <w:pPr>
        <w:jc w:val="both"/>
        <w:rPr>
          <w:b/>
        </w:rPr>
      </w:pPr>
    </w:p>
    <w:p w:rsidR="005F6E0A" w:rsidRDefault="005F6E0A" w:rsidP="005F6E0A">
      <w:pPr>
        <w:jc w:val="both"/>
        <w:rPr>
          <w:b/>
        </w:rPr>
      </w:pPr>
    </w:p>
    <w:p w:rsidR="005F6E0A" w:rsidRDefault="005F6E0A" w:rsidP="005F6E0A">
      <w:pPr>
        <w:jc w:val="both"/>
        <w:rPr>
          <w:b/>
        </w:rPr>
      </w:pPr>
    </w:p>
    <w:p w:rsidR="005F6E0A" w:rsidRDefault="005F6E0A" w:rsidP="005F6E0A">
      <w:pPr>
        <w:jc w:val="both"/>
        <w:rPr>
          <w:b/>
        </w:rPr>
      </w:pPr>
    </w:p>
    <w:p w:rsidR="005F6E0A" w:rsidRDefault="005F6E0A" w:rsidP="005F6E0A">
      <w:pPr>
        <w:jc w:val="both"/>
        <w:rPr>
          <w:b/>
        </w:rPr>
      </w:pPr>
    </w:p>
    <w:p w:rsidR="00FD0459" w:rsidRPr="00FD0459" w:rsidRDefault="00FD0459" w:rsidP="00747363">
      <w:pPr>
        <w:jc w:val="both"/>
        <w:rPr>
          <w:b/>
        </w:rPr>
      </w:pPr>
    </w:p>
    <w:p w:rsidR="00FD0459" w:rsidRPr="00FD0459" w:rsidRDefault="00FD0459" w:rsidP="00747363">
      <w:pPr>
        <w:jc w:val="both"/>
        <w:rPr>
          <w:b/>
        </w:rPr>
      </w:pPr>
    </w:p>
    <w:p w:rsidR="00FD0459" w:rsidRDefault="00FD0459" w:rsidP="00FD0459">
      <w:pPr>
        <w:jc w:val="both"/>
        <w:rPr>
          <w:rFonts w:ascii="Arial" w:hAnsi="Arial" w:cs="Arial"/>
          <w:sz w:val="22"/>
          <w:szCs w:val="22"/>
          <w:vertAlign w:val="superscript"/>
        </w:rPr>
      </w:pPr>
    </w:p>
    <w:p w:rsidR="00FD0459" w:rsidRDefault="00FD0459" w:rsidP="00FD0459">
      <w:pPr>
        <w:jc w:val="center"/>
        <w:rPr>
          <w:rFonts w:ascii="Arial" w:hAnsi="Arial" w:cs="Arial"/>
          <w:vertAlign w:val="superscript"/>
        </w:rPr>
      </w:pPr>
    </w:p>
    <w:p w:rsidR="00FD0459" w:rsidRDefault="00FD0459" w:rsidP="00747363">
      <w:pPr>
        <w:jc w:val="both"/>
        <w:rPr>
          <w:b/>
          <w:sz w:val="28"/>
          <w:szCs w:val="28"/>
        </w:rPr>
      </w:pPr>
    </w:p>
    <w:p w:rsidR="00FD0459" w:rsidRDefault="00FD0459" w:rsidP="00747363">
      <w:pPr>
        <w:jc w:val="both"/>
        <w:rPr>
          <w:b/>
          <w:sz w:val="28"/>
          <w:szCs w:val="28"/>
        </w:rPr>
      </w:pPr>
    </w:p>
    <w:p w:rsidR="00747363" w:rsidRDefault="00747363" w:rsidP="00FD0459">
      <w:pPr>
        <w:jc w:val="right"/>
        <w:rPr>
          <w:rFonts w:ascii="Arial" w:hAnsi="Arial" w:cs="Arial"/>
          <w:vertAlign w:val="superscript"/>
        </w:rPr>
      </w:pPr>
      <w:r>
        <w:rPr>
          <w:b/>
          <w:sz w:val="28"/>
          <w:szCs w:val="28"/>
        </w:rPr>
        <w:t xml:space="preserve">                                                             </w:t>
      </w:r>
    </w:p>
    <w:sectPr w:rsidR="00747363" w:rsidSect="00E910CB">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77B" w:rsidRDefault="0021377B" w:rsidP="00C51B81">
      <w:r>
        <w:separator/>
      </w:r>
    </w:p>
  </w:endnote>
  <w:endnote w:type="continuationSeparator" w:id="1">
    <w:p w:rsidR="0021377B" w:rsidRDefault="0021377B" w:rsidP="00C51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77B" w:rsidRDefault="0021377B" w:rsidP="00C51B81">
      <w:r>
        <w:separator/>
      </w:r>
    </w:p>
  </w:footnote>
  <w:footnote w:type="continuationSeparator" w:id="1">
    <w:p w:rsidR="0021377B" w:rsidRDefault="0021377B" w:rsidP="00C51B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2F77"/>
    <w:multiLevelType w:val="hybridMultilevel"/>
    <w:tmpl w:val="2A0A281C"/>
    <w:lvl w:ilvl="0" w:tplc="95C63004">
      <w:start w:val="1"/>
      <w:numFmt w:val="decimal"/>
      <w:lvlText w:val="%1)"/>
      <w:lvlJc w:val="left"/>
      <w:pPr>
        <w:ind w:left="1345" w:hanging="360"/>
      </w:pPr>
      <w:rPr>
        <w:rFonts w:hint="default"/>
      </w:rPr>
    </w:lvl>
    <w:lvl w:ilvl="1" w:tplc="080A0019" w:tentative="1">
      <w:start w:val="1"/>
      <w:numFmt w:val="lowerLetter"/>
      <w:lvlText w:val="%2."/>
      <w:lvlJc w:val="left"/>
      <w:pPr>
        <w:ind w:left="2020" w:hanging="360"/>
      </w:pPr>
    </w:lvl>
    <w:lvl w:ilvl="2" w:tplc="080A001B" w:tentative="1">
      <w:start w:val="1"/>
      <w:numFmt w:val="lowerRoman"/>
      <w:lvlText w:val="%3."/>
      <w:lvlJc w:val="right"/>
      <w:pPr>
        <w:ind w:left="2740" w:hanging="180"/>
      </w:pPr>
    </w:lvl>
    <w:lvl w:ilvl="3" w:tplc="080A000F" w:tentative="1">
      <w:start w:val="1"/>
      <w:numFmt w:val="decimal"/>
      <w:lvlText w:val="%4."/>
      <w:lvlJc w:val="left"/>
      <w:pPr>
        <w:ind w:left="3460" w:hanging="360"/>
      </w:pPr>
    </w:lvl>
    <w:lvl w:ilvl="4" w:tplc="080A0019" w:tentative="1">
      <w:start w:val="1"/>
      <w:numFmt w:val="lowerLetter"/>
      <w:lvlText w:val="%5."/>
      <w:lvlJc w:val="left"/>
      <w:pPr>
        <w:ind w:left="4180" w:hanging="360"/>
      </w:pPr>
    </w:lvl>
    <w:lvl w:ilvl="5" w:tplc="080A001B" w:tentative="1">
      <w:start w:val="1"/>
      <w:numFmt w:val="lowerRoman"/>
      <w:lvlText w:val="%6."/>
      <w:lvlJc w:val="right"/>
      <w:pPr>
        <w:ind w:left="4900" w:hanging="180"/>
      </w:pPr>
    </w:lvl>
    <w:lvl w:ilvl="6" w:tplc="080A000F" w:tentative="1">
      <w:start w:val="1"/>
      <w:numFmt w:val="decimal"/>
      <w:lvlText w:val="%7."/>
      <w:lvlJc w:val="left"/>
      <w:pPr>
        <w:ind w:left="5620" w:hanging="360"/>
      </w:pPr>
    </w:lvl>
    <w:lvl w:ilvl="7" w:tplc="080A0019" w:tentative="1">
      <w:start w:val="1"/>
      <w:numFmt w:val="lowerLetter"/>
      <w:lvlText w:val="%8."/>
      <w:lvlJc w:val="left"/>
      <w:pPr>
        <w:ind w:left="6340" w:hanging="360"/>
      </w:pPr>
    </w:lvl>
    <w:lvl w:ilvl="8" w:tplc="080A001B" w:tentative="1">
      <w:start w:val="1"/>
      <w:numFmt w:val="lowerRoman"/>
      <w:lvlText w:val="%9."/>
      <w:lvlJc w:val="right"/>
      <w:pPr>
        <w:ind w:left="7060" w:hanging="180"/>
      </w:pPr>
    </w:lvl>
  </w:abstractNum>
  <w:abstractNum w:abstractNumId="1">
    <w:nsid w:val="0A9C240B"/>
    <w:multiLevelType w:val="hybridMultilevel"/>
    <w:tmpl w:val="515A70D6"/>
    <w:lvl w:ilvl="0" w:tplc="95C63004">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
    <w:nsid w:val="0B683B99"/>
    <w:multiLevelType w:val="hybridMultilevel"/>
    <w:tmpl w:val="56FEC876"/>
    <w:lvl w:ilvl="0" w:tplc="080A000F">
      <w:start w:val="1"/>
      <w:numFmt w:val="decimal"/>
      <w:lvlText w:val="%1."/>
      <w:lvlJc w:val="left"/>
      <w:pPr>
        <w:ind w:left="720" w:hanging="360"/>
      </w:pPr>
      <w:rPr>
        <w:b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17224"/>
    <w:multiLevelType w:val="hybridMultilevel"/>
    <w:tmpl w:val="BA3AB63E"/>
    <w:lvl w:ilvl="0" w:tplc="0EC4D07E">
      <w:start w:val="1"/>
      <w:numFmt w:val="decimal"/>
      <w:lvlText w:val="%1."/>
      <w:lvlJc w:val="left"/>
      <w:pPr>
        <w:ind w:left="1070" w:hanging="360"/>
      </w:pPr>
      <w:rPr>
        <w:b w:val="0"/>
        <w:sz w:val="2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nsid w:val="0F3526AC"/>
    <w:multiLevelType w:val="hybridMultilevel"/>
    <w:tmpl w:val="A210A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883F8E"/>
    <w:multiLevelType w:val="hybridMultilevel"/>
    <w:tmpl w:val="0B2E47F4"/>
    <w:lvl w:ilvl="0" w:tplc="FA5E8738">
      <w:start w:val="1"/>
      <w:numFmt w:val="decimal"/>
      <w:lvlText w:val="%1."/>
      <w:lvlJc w:val="left"/>
      <w:pPr>
        <w:ind w:left="960" w:hanging="360"/>
      </w:pPr>
      <w:rPr>
        <w:rFonts w:hint="default"/>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6">
    <w:nsid w:val="13CF2FAD"/>
    <w:multiLevelType w:val="hybridMultilevel"/>
    <w:tmpl w:val="1B76F654"/>
    <w:lvl w:ilvl="0" w:tplc="F970D02A">
      <w:start w:val="1"/>
      <w:numFmt w:val="decimal"/>
      <w:lvlText w:val="%1)"/>
      <w:lvlJc w:val="left"/>
      <w:pPr>
        <w:ind w:left="144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C4A7027"/>
    <w:multiLevelType w:val="hybridMultilevel"/>
    <w:tmpl w:val="C4962668"/>
    <w:lvl w:ilvl="0" w:tplc="FA5E8738">
      <w:start w:val="1"/>
      <w:numFmt w:val="decimal"/>
      <w:lvlText w:val="%1."/>
      <w:lvlJc w:val="left"/>
      <w:pPr>
        <w:ind w:left="9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AF54D7"/>
    <w:multiLevelType w:val="hybridMultilevel"/>
    <w:tmpl w:val="5330F00E"/>
    <w:lvl w:ilvl="0" w:tplc="84261434">
      <w:start w:val="1"/>
      <w:numFmt w:val="decimal"/>
      <w:lvlText w:val="%1."/>
      <w:lvlJc w:val="left"/>
      <w:pPr>
        <w:ind w:left="1020" w:hanging="360"/>
      </w:pPr>
      <w:rPr>
        <w:rFonts w:hint="default"/>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9">
    <w:nsid w:val="239A146D"/>
    <w:multiLevelType w:val="hybridMultilevel"/>
    <w:tmpl w:val="BED43B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9E57DC"/>
    <w:multiLevelType w:val="hybridMultilevel"/>
    <w:tmpl w:val="D8F4C5FE"/>
    <w:lvl w:ilvl="0" w:tplc="08306494">
      <w:start w:val="1"/>
      <w:numFmt w:val="decimal"/>
      <w:lvlText w:val="%1."/>
      <w:lvlJc w:val="left"/>
      <w:pPr>
        <w:ind w:left="1020" w:hanging="360"/>
      </w:pPr>
      <w:rPr>
        <w:rFonts w:hint="default"/>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11">
    <w:nsid w:val="342C4C46"/>
    <w:multiLevelType w:val="hybridMultilevel"/>
    <w:tmpl w:val="D4E04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E12447"/>
    <w:multiLevelType w:val="hybridMultilevel"/>
    <w:tmpl w:val="DA6CE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F34D6A"/>
    <w:multiLevelType w:val="hybridMultilevel"/>
    <w:tmpl w:val="651A0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46304F"/>
    <w:multiLevelType w:val="hybridMultilevel"/>
    <w:tmpl w:val="0FB4DEEE"/>
    <w:lvl w:ilvl="0" w:tplc="080A0001">
      <w:start w:val="1"/>
      <w:numFmt w:val="bullet"/>
      <w:lvlText w:val=""/>
      <w:lvlJc w:val="left"/>
      <w:pPr>
        <w:ind w:left="1345" w:hanging="360"/>
      </w:pPr>
      <w:rPr>
        <w:rFonts w:ascii="Symbol" w:hAnsi="Symbol" w:hint="default"/>
      </w:rPr>
    </w:lvl>
    <w:lvl w:ilvl="1" w:tplc="080A0003" w:tentative="1">
      <w:start w:val="1"/>
      <w:numFmt w:val="bullet"/>
      <w:lvlText w:val="o"/>
      <w:lvlJc w:val="left"/>
      <w:pPr>
        <w:ind w:left="2065" w:hanging="360"/>
      </w:pPr>
      <w:rPr>
        <w:rFonts w:ascii="Courier New" w:hAnsi="Courier New" w:cs="Courier New" w:hint="default"/>
      </w:rPr>
    </w:lvl>
    <w:lvl w:ilvl="2" w:tplc="080A0005" w:tentative="1">
      <w:start w:val="1"/>
      <w:numFmt w:val="bullet"/>
      <w:lvlText w:val=""/>
      <w:lvlJc w:val="left"/>
      <w:pPr>
        <w:ind w:left="2785" w:hanging="360"/>
      </w:pPr>
      <w:rPr>
        <w:rFonts w:ascii="Wingdings" w:hAnsi="Wingdings" w:hint="default"/>
      </w:rPr>
    </w:lvl>
    <w:lvl w:ilvl="3" w:tplc="080A0001" w:tentative="1">
      <w:start w:val="1"/>
      <w:numFmt w:val="bullet"/>
      <w:lvlText w:val=""/>
      <w:lvlJc w:val="left"/>
      <w:pPr>
        <w:ind w:left="3505" w:hanging="360"/>
      </w:pPr>
      <w:rPr>
        <w:rFonts w:ascii="Symbol" w:hAnsi="Symbol" w:hint="default"/>
      </w:rPr>
    </w:lvl>
    <w:lvl w:ilvl="4" w:tplc="080A0003" w:tentative="1">
      <w:start w:val="1"/>
      <w:numFmt w:val="bullet"/>
      <w:lvlText w:val="o"/>
      <w:lvlJc w:val="left"/>
      <w:pPr>
        <w:ind w:left="4225" w:hanging="360"/>
      </w:pPr>
      <w:rPr>
        <w:rFonts w:ascii="Courier New" w:hAnsi="Courier New" w:cs="Courier New" w:hint="default"/>
      </w:rPr>
    </w:lvl>
    <w:lvl w:ilvl="5" w:tplc="080A0005" w:tentative="1">
      <w:start w:val="1"/>
      <w:numFmt w:val="bullet"/>
      <w:lvlText w:val=""/>
      <w:lvlJc w:val="left"/>
      <w:pPr>
        <w:ind w:left="4945" w:hanging="360"/>
      </w:pPr>
      <w:rPr>
        <w:rFonts w:ascii="Wingdings" w:hAnsi="Wingdings" w:hint="default"/>
      </w:rPr>
    </w:lvl>
    <w:lvl w:ilvl="6" w:tplc="080A0001" w:tentative="1">
      <w:start w:val="1"/>
      <w:numFmt w:val="bullet"/>
      <w:lvlText w:val=""/>
      <w:lvlJc w:val="left"/>
      <w:pPr>
        <w:ind w:left="5665" w:hanging="360"/>
      </w:pPr>
      <w:rPr>
        <w:rFonts w:ascii="Symbol" w:hAnsi="Symbol" w:hint="default"/>
      </w:rPr>
    </w:lvl>
    <w:lvl w:ilvl="7" w:tplc="080A0003" w:tentative="1">
      <w:start w:val="1"/>
      <w:numFmt w:val="bullet"/>
      <w:lvlText w:val="o"/>
      <w:lvlJc w:val="left"/>
      <w:pPr>
        <w:ind w:left="6385" w:hanging="360"/>
      </w:pPr>
      <w:rPr>
        <w:rFonts w:ascii="Courier New" w:hAnsi="Courier New" w:cs="Courier New" w:hint="default"/>
      </w:rPr>
    </w:lvl>
    <w:lvl w:ilvl="8" w:tplc="080A0005" w:tentative="1">
      <w:start w:val="1"/>
      <w:numFmt w:val="bullet"/>
      <w:lvlText w:val=""/>
      <w:lvlJc w:val="left"/>
      <w:pPr>
        <w:ind w:left="7105" w:hanging="360"/>
      </w:pPr>
      <w:rPr>
        <w:rFonts w:ascii="Wingdings" w:hAnsi="Wingdings" w:hint="default"/>
      </w:rPr>
    </w:lvl>
  </w:abstractNum>
  <w:abstractNum w:abstractNumId="15">
    <w:nsid w:val="482A405A"/>
    <w:multiLevelType w:val="hybridMultilevel"/>
    <w:tmpl w:val="EFE6E94C"/>
    <w:lvl w:ilvl="0" w:tplc="F970D02A">
      <w:start w:val="1"/>
      <w:numFmt w:val="decimal"/>
      <w:lvlText w:val="%1)"/>
      <w:lvlJc w:val="left"/>
      <w:pPr>
        <w:ind w:left="1080" w:hanging="360"/>
      </w:pPr>
      <w:rPr>
        <w:b w:val="0"/>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DDB0237"/>
    <w:multiLevelType w:val="hybridMultilevel"/>
    <w:tmpl w:val="5FB05A76"/>
    <w:lvl w:ilvl="0" w:tplc="FA5E8738">
      <w:start w:val="1"/>
      <w:numFmt w:val="decimal"/>
      <w:lvlText w:val="%1."/>
      <w:lvlJc w:val="left"/>
      <w:pPr>
        <w:ind w:left="1920" w:hanging="360"/>
      </w:pPr>
      <w:rPr>
        <w:rFonts w:hint="default"/>
      </w:rPr>
    </w:lvl>
    <w:lvl w:ilvl="1" w:tplc="080A0019" w:tentative="1">
      <w:start w:val="1"/>
      <w:numFmt w:val="lowerLetter"/>
      <w:lvlText w:val="%2."/>
      <w:lvlJc w:val="left"/>
      <w:pPr>
        <w:ind w:left="2400" w:hanging="360"/>
      </w:pPr>
    </w:lvl>
    <w:lvl w:ilvl="2" w:tplc="080A001B" w:tentative="1">
      <w:start w:val="1"/>
      <w:numFmt w:val="lowerRoman"/>
      <w:lvlText w:val="%3."/>
      <w:lvlJc w:val="right"/>
      <w:pPr>
        <w:ind w:left="3120" w:hanging="180"/>
      </w:pPr>
    </w:lvl>
    <w:lvl w:ilvl="3" w:tplc="080A000F" w:tentative="1">
      <w:start w:val="1"/>
      <w:numFmt w:val="decimal"/>
      <w:lvlText w:val="%4."/>
      <w:lvlJc w:val="left"/>
      <w:pPr>
        <w:ind w:left="3840" w:hanging="360"/>
      </w:pPr>
    </w:lvl>
    <w:lvl w:ilvl="4" w:tplc="080A0019" w:tentative="1">
      <w:start w:val="1"/>
      <w:numFmt w:val="lowerLetter"/>
      <w:lvlText w:val="%5."/>
      <w:lvlJc w:val="left"/>
      <w:pPr>
        <w:ind w:left="4560" w:hanging="360"/>
      </w:pPr>
    </w:lvl>
    <w:lvl w:ilvl="5" w:tplc="080A001B" w:tentative="1">
      <w:start w:val="1"/>
      <w:numFmt w:val="lowerRoman"/>
      <w:lvlText w:val="%6."/>
      <w:lvlJc w:val="right"/>
      <w:pPr>
        <w:ind w:left="5280" w:hanging="180"/>
      </w:pPr>
    </w:lvl>
    <w:lvl w:ilvl="6" w:tplc="080A000F" w:tentative="1">
      <w:start w:val="1"/>
      <w:numFmt w:val="decimal"/>
      <w:lvlText w:val="%7."/>
      <w:lvlJc w:val="left"/>
      <w:pPr>
        <w:ind w:left="6000" w:hanging="360"/>
      </w:pPr>
    </w:lvl>
    <w:lvl w:ilvl="7" w:tplc="080A0019" w:tentative="1">
      <w:start w:val="1"/>
      <w:numFmt w:val="lowerLetter"/>
      <w:lvlText w:val="%8."/>
      <w:lvlJc w:val="left"/>
      <w:pPr>
        <w:ind w:left="6720" w:hanging="360"/>
      </w:pPr>
    </w:lvl>
    <w:lvl w:ilvl="8" w:tplc="080A001B" w:tentative="1">
      <w:start w:val="1"/>
      <w:numFmt w:val="lowerRoman"/>
      <w:lvlText w:val="%9."/>
      <w:lvlJc w:val="right"/>
      <w:pPr>
        <w:ind w:left="7440" w:hanging="180"/>
      </w:pPr>
    </w:lvl>
  </w:abstractNum>
  <w:abstractNum w:abstractNumId="17">
    <w:nsid w:val="4F6641DC"/>
    <w:multiLevelType w:val="hybridMultilevel"/>
    <w:tmpl w:val="B0F062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4B870C4"/>
    <w:multiLevelType w:val="multilevel"/>
    <w:tmpl w:val="BA52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50353F"/>
    <w:multiLevelType w:val="hybridMultilevel"/>
    <w:tmpl w:val="16D2EE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5F3116D"/>
    <w:multiLevelType w:val="hybridMultilevel"/>
    <w:tmpl w:val="679AD8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745A96"/>
    <w:multiLevelType w:val="hybridMultilevel"/>
    <w:tmpl w:val="1570B5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D926BF6"/>
    <w:multiLevelType w:val="hybridMultilevel"/>
    <w:tmpl w:val="074E8DB0"/>
    <w:lvl w:ilvl="0" w:tplc="FA5E8738">
      <w:start w:val="1"/>
      <w:numFmt w:val="decimal"/>
      <w:lvlText w:val="%1."/>
      <w:lvlJc w:val="left"/>
      <w:pPr>
        <w:ind w:left="9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E121C77"/>
    <w:multiLevelType w:val="hybridMultilevel"/>
    <w:tmpl w:val="7A1AD9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001BA1"/>
    <w:multiLevelType w:val="hybridMultilevel"/>
    <w:tmpl w:val="60D66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211DEF"/>
    <w:multiLevelType w:val="hybridMultilevel"/>
    <w:tmpl w:val="AE0A64A0"/>
    <w:lvl w:ilvl="0" w:tplc="080A000F">
      <w:start w:val="1"/>
      <w:numFmt w:val="decimal"/>
      <w:lvlText w:val="%1."/>
      <w:lvlJc w:val="left"/>
      <w:pPr>
        <w:ind w:left="1080" w:hanging="360"/>
      </w:pPr>
      <w:rPr>
        <w:b w:val="0"/>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610B36FB"/>
    <w:multiLevelType w:val="hybridMultilevel"/>
    <w:tmpl w:val="F44A5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9029D0"/>
    <w:multiLevelType w:val="hybridMultilevel"/>
    <w:tmpl w:val="A900D5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AA5561"/>
    <w:multiLevelType w:val="hybridMultilevel"/>
    <w:tmpl w:val="69AC6D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63CF57B3"/>
    <w:multiLevelType w:val="hybridMultilevel"/>
    <w:tmpl w:val="B0F062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556AD0"/>
    <w:multiLevelType w:val="hybridMultilevel"/>
    <w:tmpl w:val="0E0C2A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633096E"/>
    <w:multiLevelType w:val="hybridMultilevel"/>
    <w:tmpl w:val="E7729DC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nsid w:val="692E56EC"/>
    <w:multiLevelType w:val="hybridMultilevel"/>
    <w:tmpl w:val="E17A881A"/>
    <w:lvl w:ilvl="0" w:tplc="FA5E8738">
      <w:start w:val="1"/>
      <w:numFmt w:val="decimal"/>
      <w:lvlText w:val="%1."/>
      <w:lvlJc w:val="left"/>
      <w:pPr>
        <w:ind w:left="1920" w:hanging="360"/>
      </w:pPr>
      <w:rPr>
        <w:rFonts w:hint="default"/>
      </w:rPr>
    </w:lvl>
    <w:lvl w:ilvl="1" w:tplc="080A0019" w:tentative="1">
      <w:start w:val="1"/>
      <w:numFmt w:val="lowerLetter"/>
      <w:lvlText w:val="%2."/>
      <w:lvlJc w:val="left"/>
      <w:pPr>
        <w:ind w:left="2400" w:hanging="360"/>
      </w:pPr>
    </w:lvl>
    <w:lvl w:ilvl="2" w:tplc="080A001B" w:tentative="1">
      <w:start w:val="1"/>
      <w:numFmt w:val="lowerRoman"/>
      <w:lvlText w:val="%3."/>
      <w:lvlJc w:val="right"/>
      <w:pPr>
        <w:ind w:left="3120" w:hanging="180"/>
      </w:pPr>
    </w:lvl>
    <w:lvl w:ilvl="3" w:tplc="080A000F" w:tentative="1">
      <w:start w:val="1"/>
      <w:numFmt w:val="decimal"/>
      <w:lvlText w:val="%4."/>
      <w:lvlJc w:val="left"/>
      <w:pPr>
        <w:ind w:left="3840" w:hanging="360"/>
      </w:pPr>
    </w:lvl>
    <w:lvl w:ilvl="4" w:tplc="080A0019" w:tentative="1">
      <w:start w:val="1"/>
      <w:numFmt w:val="lowerLetter"/>
      <w:lvlText w:val="%5."/>
      <w:lvlJc w:val="left"/>
      <w:pPr>
        <w:ind w:left="4560" w:hanging="360"/>
      </w:pPr>
    </w:lvl>
    <w:lvl w:ilvl="5" w:tplc="080A001B" w:tentative="1">
      <w:start w:val="1"/>
      <w:numFmt w:val="lowerRoman"/>
      <w:lvlText w:val="%6."/>
      <w:lvlJc w:val="right"/>
      <w:pPr>
        <w:ind w:left="5280" w:hanging="180"/>
      </w:pPr>
    </w:lvl>
    <w:lvl w:ilvl="6" w:tplc="080A000F" w:tentative="1">
      <w:start w:val="1"/>
      <w:numFmt w:val="decimal"/>
      <w:lvlText w:val="%7."/>
      <w:lvlJc w:val="left"/>
      <w:pPr>
        <w:ind w:left="6000" w:hanging="360"/>
      </w:pPr>
    </w:lvl>
    <w:lvl w:ilvl="7" w:tplc="080A0019" w:tentative="1">
      <w:start w:val="1"/>
      <w:numFmt w:val="lowerLetter"/>
      <w:lvlText w:val="%8."/>
      <w:lvlJc w:val="left"/>
      <w:pPr>
        <w:ind w:left="6720" w:hanging="360"/>
      </w:pPr>
    </w:lvl>
    <w:lvl w:ilvl="8" w:tplc="080A001B" w:tentative="1">
      <w:start w:val="1"/>
      <w:numFmt w:val="lowerRoman"/>
      <w:lvlText w:val="%9."/>
      <w:lvlJc w:val="right"/>
      <w:pPr>
        <w:ind w:left="7440" w:hanging="180"/>
      </w:pPr>
    </w:lvl>
  </w:abstractNum>
  <w:abstractNum w:abstractNumId="33">
    <w:nsid w:val="6A2905C1"/>
    <w:multiLevelType w:val="hybridMultilevel"/>
    <w:tmpl w:val="EEA4ABB8"/>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34">
    <w:nsid w:val="6AA178E7"/>
    <w:multiLevelType w:val="hybridMultilevel"/>
    <w:tmpl w:val="EDD6C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D66FBC"/>
    <w:multiLevelType w:val="hybridMultilevel"/>
    <w:tmpl w:val="9432B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E6005E"/>
    <w:multiLevelType w:val="hybridMultilevel"/>
    <w:tmpl w:val="8AF08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4FF378E"/>
    <w:multiLevelType w:val="hybridMultilevel"/>
    <w:tmpl w:val="11F2C8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D84564"/>
    <w:multiLevelType w:val="hybridMultilevel"/>
    <w:tmpl w:val="B4441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6"/>
  </w:num>
  <w:num w:numId="3">
    <w:abstractNumId w:val="27"/>
  </w:num>
  <w:num w:numId="4">
    <w:abstractNumId w:val="21"/>
  </w:num>
  <w:num w:numId="5">
    <w:abstractNumId w:val="23"/>
  </w:num>
  <w:num w:numId="6">
    <w:abstractNumId w:val="17"/>
  </w:num>
  <w:num w:numId="7">
    <w:abstractNumId w:val="1"/>
  </w:num>
  <w:num w:numId="8">
    <w:abstractNumId w:val="0"/>
  </w:num>
  <w:num w:numId="9">
    <w:abstractNumId w:val="14"/>
  </w:num>
  <w:num w:numId="10">
    <w:abstractNumId w:val="10"/>
  </w:num>
  <w:num w:numId="11">
    <w:abstractNumId w:val="8"/>
  </w:num>
  <w:num w:numId="12">
    <w:abstractNumId w:val="5"/>
  </w:num>
  <w:num w:numId="13">
    <w:abstractNumId w:val="31"/>
  </w:num>
  <w:num w:numId="14">
    <w:abstractNumId w:val="7"/>
  </w:num>
  <w:num w:numId="15">
    <w:abstractNumId w:val="32"/>
  </w:num>
  <w:num w:numId="16">
    <w:abstractNumId w:val="22"/>
  </w:num>
  <w:num w:numId="17">
    <w:abstractNumId w:val="16"/>
  </w:num>
  <w:num w:numId="18">
    <w:abstractNumId w:val="35"/>
  </w:num>
  <w:num w:numId="19">
    <w:abstractNumId w:val="28"/>
  </w:num>
  <w:num w:numId="20">
    <w:abstractNumId w:val="30"/>
  </w:num>
  <w:num w:numId="21">
    <w:abstractNumId w:val="12"/>
  </w:num>
  <w:num w:numId="22">
    <w:abstractNumId w:val="9"/>
  </w:num>
  <w:num w:numId="23">
    <w:abstractNumId w:val="13"/>
  </w:num>
  <w:num w:numId="24">
    <w:abstractNumId w:val="29"/>
  </w:num>
  <w:num w:numId="25">
    <w:abstractNumId w:val="18"/>
  </w:num>
  <w:num w:numId="26">
    <w:abstractNumId w:val="38"/>
  </w:num>
  <w:num w:numId="27">
    <w:abstractNumId w:val="33"/>
  </w:num>
  <w:num w:numId="28">
    <w:abstractNumId w:val="11"/>
  </w:num>
  <w:num w:numId="29">
    <w:abstractNumId w:val="19"/>
  </w:num>
  <w:num w:numId="30">
    <w:abstractNumId w:val="26"/>
  </w:num>
  <w:num w:numId="31">
    <w:abstractNumId w:val="24"/>
  </w:num>
  <w:num w:numId="32">
    <w:abstractNumId w:val="37"/>
  </w:num>
  <w:num w:numId="33">
    <w:abstractNumId w:val="15"/>
  </w:num>
  <w:num w:numId="34">
    <w:abstractNumId w:val="25"/>
  </w:num>
  <w:num w:numId="35">
    <w:abstractNumId w:val="6"/>
  </w:num>
  <w:num w:numId="36">
    <w:abstractNumId w:val="2"/>
  </w:num>
  <w:num w:numId="37">
    <w:abstractNumId w:val="3"/>
  </w:num>
  <w:num w:numId="38">
    <w:abstractNumId w:val="34"/>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0"/>
    <w:footnote w:id="1"/>
  </w:footnotePr>
  <w:endnotePr>
    <w:endnote w:id="0"/>
    <w:endnote w:id="1"/>
  </w:endnotePr>
  <w:compat/>
  <w:rsids>
    <w:rsidRoot w:val="008972F6"/>
    <w:rsid w:val="000024E5"/>
    <w:rsid w:val="00026872"/>
    <w:rsid w:val="00040B85"/>
    <w:rsid w:val="000456A0"/>
    <w:rsid w:val="00060C40"/>
    <w:rsid w:val="00072509"/>
    <w:rsid w:val="00075BA7"/>
    <w:rsid w:val="0008477E"/>
    <w:rsid w:val="000A7D51"/>
    <w:rsid w:val="000D3050"/>
    <w:rsid w:val="000E0811"/>
    <w:rsid w:val="001141A8"/>
    <w:rsid w:val="00117A02"/>
    <w:rsid w:val="001359BC"/>
    <w:rsid w:val="00140AC8"/>
    <w:rsid w:val="00144C9E"/>
    <w:rsid w:val="001524A6"/>
    <w:rsid w:val="00152D78"/>
    <w:rsid w:val="0015393B"/>
    <w:rsid w:val="00160D29"/>
    <w:rsid w:val="00163B77"/>
    <w:rsid w:val="001A49B8"/>
    <w:rsid w:val="001A4BB9"/>
    <w:rsid w:val="001B0F40"/>
    <w:rsid w:val="001C73FA"/>
    <w:rsid w:val="001D2F90"/>
    <w:rsid w:val="001E4324"/>
    <w:rsid w:val="0021377B"/>
    <w:rsid w:val="00226AE7"/>
    <w:rsid w:val="00230E1D"/>
    <w:rsid w:val="00236DF5"/>
    <w:rsid w:val="0028256E"/>
    <w:rsid w:val="002E1DD2"/>
    <w:rsid w:val="002F1370"/>
    <w:rsid w:val="00304907"/>
    <w:rsid w:val="0031031A"/>
    <w:rsid w:val="00327C81"/>
    <w:rsid w:val="00343E5B"/>
    <w:rsid w:val="00344DF2"/>
    <w:rsid w:val="003467B2"/>
    <w:rsid w:val="003740A3"/>
    <w:rsid w:val="00396E08"/>
    <w:rsid w:val="003F1D4A"/>
    <w:rsid w:val="00406B4A"/>
    <w:rsid w:val="00406E3B"/>
    <w:rsid w:val="00445C96"/>
    <w:rsid w:val="0046001D"/>
    <w:rsid w:val="004859A9"/>
    <w:rsid w:val="004D16E5"/>
    <w:rsid w:val="004E4B4B"/>
    <w:rsid w:val="0057779C"/>
    <w:rsid w:val="005809D2"/>
    <w:rsid w:val="00581983"/>
    <w:rsid w:val="00590CAB"/>
    <w:rsid w:val="005B394F"/>
    <w:rsid w:val="005B7664"/>
    <w:rsid w:val="005C26C6"/>
    <w:rsid w:val="005E5672"/>
    <w:rsid w:val="005F6E0A"/>
    <w:rsid w:val="00603087"/>
    <w:rsid w:val="0063325A"/>
    <w:rsid w:val="006471B7"/>
    <w:rsid w:val="00676D2C"/>
    <w:rsid w:val="006806EF"/>
    <w:rsid w:val="00691F2D"/>
    <w:rsid w:val="006951AC"/>
    <w:rsid w:val="006F2177"/>
    <w:rsid w:val="00721F63"/>
    <w:rsid w:val="00730F04"/>
    <w:rsid w:val="00743FD4"/>
    <w:rsid w:val="00747363"/>
    <w:rsid w:val="00754892"/>
    <w:rsid w:val="007649BC"/>
    <w:rsid w:val="007817D3"/>
    <w:rsid w:val="007927E5"/>
    <w:rsid w:val="0079529C"/>
    <w:rsid w:val="007C3973"/>
    <w:rsid w:val="007C79B0"/>
    <w:rsid w:val="007D13AE"/>
    <w:rsid w:val="007D4B1A"/>
    <w:rsid w:val="007D5BC2"/>
    <w:rsid w:val="007E06D4"/>
    <w:rsid w:val="007E5720"/>
    <w:rsid w:val="00824E8B"/>
    <w:rsid w:val="00826127"/>
    <w:rsid w:val="00833D70"/>
    <w:rsid w:val="00861A98"/>
    <w:rsid w:val="0086364A"/>
    <w:rsid w:val="00867901"/>
    <w:rsid w:val="00893869"/>
    <w:rsid w:val="008972F6"/>
    <w:rsid w:val="008B051D"/>
    <w:rsid w:val="008B0736"/>
    <w:rsid w:val="008B241F"/>
    <w:rsid w:val="008B7219"/>
    <w:rsid w:val="008C660B"/>
    <w:rsid w:val="008F2179"/>
    <w:rsid w:val="009114D8"/>
    <w:rsid w:val="009209A7"/>
    <w:rsid w:val="0092420A"/>
    <w:rsid w:val="009421EB"/>
    <w:rsid w:val="00990F49"/>
    <w:rsid w:val="00995F9B"/>
    <w:rsid w:val="009B24C1"/>
    <w:rsid w:val="009C6361"/>
    <w:rsid w:val="009D6236"/>
    <w:rsid w:val="009E20FF"/>
    <w:rsid w:val="009F7853"/>
    <w:rsid w:val="00A56FCC"/>
    <w:rsid w:val="00AE2F7C"/>
    <w:rsid w:val="00AF1583"/>
    <w:rsid w:val="00AF73CE"/>
    <w:rsid w:val="00B05BB0"/>
    <w:rsid w:val="00B072BA"/>
    <w:rsid w:val="00B53B5B"/>
    <w:rsid w:val="00B57AE6"/>
    <w:rsid w:val="00B76BD3"/>
    <w:rsid w:val="00B84E73"/>
    <w:rsid w:val="00BA6340"/>
    <w:rsid w:val="00BB4061"/>
    <w:rsid w:val="00BC3BDE"/>
    <w:rsid w:val="00BD1559"/>
    <w:rsid w:val="00BD2242"/>
    <w:rsid w:val="00BD3F8D"/>
    <w:rsid w:val="00BE5106"/>
    <w:rsid w:val="00BF7BFC"/>
    <w:rsid w:val="00C07C0E"/>
    <w:rsid w:val="00C259D4"/>
    <w:rsid w:val="00C51B81"/>
    <w:rsid w:val="00C569E6"/>
    <w:rsid w:val="00C635EC"/>
    <w:rsid w:val="00CA6166"/>
    <w:rsid w:val="00CD2991"/>
    <w:rsid w:val="00CE347A"/>
    <w:rsid w:val="00D0237D"/>
    <w:rsid w:val="00D02FAD"/>
    <w:rsid w:val="00D25052"/>
    <w:rsid w:val="00D31E11"/>
    <w:rsid w:val="00D346FD"/>
    <w:rsid w:val="00D41249"/>
    <w:rsid w:val="00D744CA"/>
    <w:rsid w:val="00D95A7A"/>
    <w:rsid w:val="00DC0076"/>
    <w:rsid w:val="00DF37D0"/>
    <w:rsid w:val="00E3614E"/>
    <w:rsid w:val="00E62FAE"/>
    <w:rsid w:val="00E709AE"/>
    <w:rsid w:val="00E81CBB"/>
    <w:rsid w:val="00E90ABB"/>
    <w:rsid w:val="00E910CB"/>
    <w:rsid w:val="00E91314"/>
    <w:rsid w:val="00EA5BD6"/>
    <w:rsid w:val="00ED6775"/>
    <w:rsid w:val="00ED77DB"/>
    <w:rsid w:val="00EE561A"/>
    <w:rsid w:val="00EF220C"/>
    <w:rsid w:val="00EF7D10"/>
    <w:rsid w:val="00F40684"/>
    <w:rsid w:val="00F53931"/>
    <w:rsid w:val="00F670EC"/>
    <w:rsid w:val="00F71622"/>
    <w:rsid w:val="00F83CA3"/>
    <w:rsid w:val="00FD0459"/>
    <w:rsid w:val="00FE2A13"/>
    <w:rsid w:val="00FE2EB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2F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972F6"/>
    <w:pPr>
      <w:keepNext/>
      <w:tabs>
        <w:tab w:val="left" w:pos="1841"/>
        <w:tab w:val="left" w:pos="8858"/>
      </w:tabs>
      <w:jc w:val="center"/>
      <w:outlineLvl w:val="0"/>
    </w:pPr>
    <w:rPr>
      <w:b/>
      <w:sz w:val="32"/>
      <w:szCs w:val="20"/>
    </w:rPr>
  </w:style>
  <w:style w:type="paragraph" w:styleId="Ttulo2">
    <w:name w:val="heading 2"/>
    <w:basedOn w:val="Normal"/>
    <w:next w:val="Normal"/>
    <w:link w:val="Ttulo2Car"/>
    <w:qFormat/>
    <w:rsid w:val="008972F6"/>
    <w:pPr>
      <w:keepNext/>
      <w:tabs>
        <w:tab w:val="left" w:pos="1841"/>
        <w:tab w:val="left" w:pos="8858"/>
      </w:tabs>
      <w:jc w:val="center"/>
      <w:outlineLvl w:val="1"/>
    </w:pPr>
    <w:rPr>
      <w:szCs w:val="20"/>
    </w:rPr>
  </w:style>
  <w:style w:type="paragraph" w:styleId="Ttulo3">
    <w:name w:val="heading 3"/>
    <w:basedOn w:val="Normal"/>
    <w:next w:val="Normal"/>
    <w:link w:val="Ttulo3Car"/>
    <w:uiPriority w:val="9"/>
    <w:semiHidden/>
    <w:unhideWhenUsed/>
    <w:qFormat/>
    <w:rsid w:val="0015393B"/>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972F6"/>
    <w:rPr>
      <w:rFonts w:ascii="Times New Roman" w:eastAsia="Times New Roman" w:hAnsi="Times New Roman" w:cs="Times New Roman"/>
      <w:b/>
      <w:sz w:val="32"/>
      <w:szCs w:val="20"/>
      <w:lang w:val="es-ES" w:eastAsia="es-ES"/>
    </w:rPr>
  </w:style>
  <w:style w:type="character" w:customStyle="1" w:styleId="Ttulo2Car">
    <w:name w:val="Título 2 Car"/>
    <w:basedOn w:val="Fuentedeprrafopredeter"/>
    <w:link w:val="Ttulo2"/>
    <w:rsid w:val="008972F6"/>
    <w:rPr>
      <w:rFonts w:ascii="Times New Roman" w:eastAsia="Times New Roman" w:hAnsi="Times New Roman" w:cs="Times New Roman"/>
      <w:sz w:val="24"/>
      <w:szCs w:val="20"/>
      <w:lang w:val="es-ES" w:eastAsia="es-ES"/>
    </w:rPr>
  </w:style>
  <w:style w:type="paragraph" w:styleId="Prrafodelista">
    <w:name w:val="List Paragraph"/>
    <w:basedOn w:val="Normal"/>
    <w:uiPriority w:val="34"/>
    <w:qFormat/>
    <w:rsid w:val="00721F63"/>
    <w:pPr>
      <w:ind w:left="720"/>
      <w:contextualSpacing/>
    </w:pPr>
  </w:style>
  <w:style w:type="character" w:customStyle="1" w:styleId="Ttulo3Car">
    <w:name w:val="Título 3 Car"/>
    <w:basedOn w:val="Fuentedeprrafopredeter"/>
    <w:link w:val="Ttulo3"/>
    <w:uiPriority w:val="9"/>
    <w:semiHidden/>
    <w:rsid w:val="0015393B"/>
    <w:rPr>
      <w:rFonts w:asciiTheme="majorHAnsi" w:eastAsiaTheme="majorEastAsia" w:hAnsiTheme="majorHAnsi" w:cstheme="majorBidi"/>
      <w:b/>
      <w:bCs/>
      <w:color w:val="4F81BD" w:themeColor="accent1"/>
      <w:lang w:val="es-ES"/>
    </w:rPr>
  </w:style>
  <w:style w:type="character" w:styleId="Hipervnculo">
    <w:name w:val="Hyperlink"/>
    <w:basedOn w:val="Fuentedeprrafopredeter"/>
    <w:uiPriority w:val="99"/>
    <w:semiHidden/>
    <w:unhideWhenUsed/>
    <w:rsid w:val="0015393B"/>
    <w:rPr>
      <w:strike w:val="0"/>
      <w:dstrike w:val="0"/>
      <w:color w:val="0000FF"/>
      <w:u w:val="none"/>
      <w:effect w:val="none"/>
    </w:rPr>
  </w:style>
  <w:style w:type="paragraph" w:styleId="NormalWeb">
    <w:name w:val="Normal (Web)"/>
    <w:basedOn w:val="Normal"/>
    <w:uiPriority w:val="99"/>
    <w:unhideWhenUsed/>
    <w:rsid w:val="0015393B"/>
    <w:pPr>
      <w:spacing w:before="100" w:beforeAutospacing="1" w:after="100" w:afterAutospacing="1"/>
    </w:pPr>
    <w:rPr>
      <w:color w:val="000000"/>
    </w:rPr>
  </w:style>
  <w:style w:type="paragraph" w:styleId="Textodeglobo">
    <w:name w:val="Balloon Text"/>
    <w:basedOn w:val="Normal"/>
    <w:link w:val="TextodegloboCar"/>
    <w:uiPriority w:val="99"/>
    <w:semiHidden/>
    <w:unhideWhenUsed/>
    <w:rsid w:val="0015393B"/>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93B"/>
    <w:rPr>
      <w:rFonts w:ascii="Tahoma" w:eastAsia="Times New Roman" w:hAnsi="Tahoma" w:cs="Tahoma"/>
      <w:sz w:val="16"/>
      <w:szCs w:val="16"/>
      <w:lang w:val="es-ES" w:eastAsia="es-ES"/>
    </w:rPr>
  </w:style>
  <w:style w:type="character" w:customStyle="1" w:styleId="st1">
    <w:name w:val="st1"/>
    <w:basedOn w:val="Fuentedeprrafopredeter"/>
    <w:rsid w:val="00AF1583"/>
  </w:style>
  <w:style w:type="paragraph" w:styleId="Textoindependiente3">
    <w:name w:val="Body Text 3"/>
    <w:basedOn w:val="Normal"/>
    <w:link w:val="Textoindependiente3Car"/>
    <w:semiHidden/>
    <w:rsid w:val="000A7D51"/>
    <w:pPr>
      <w:jc w:val="both"/>
    </w:pPr>
    <w:rPr>
      <w:rFonts w:ascii="Arial" w:hAnsi="Arial" w:cs="Arial"/>
      <w:sz w:val="28"/>
    </w:rPr>
  </w:style>
  <w:style w:type="character" w:customStyle="1" w:styleId="Textoindependiente3Car">
    <w:name w:val="Texto independiente 3 Car"/>
    <w:basedOn w:val="Fuentedeprrafopredeter"/>
    <w:link w:val="Textoindependiente3"/>
    <w:semiHidden/>
    <w:rsid w:val="000A7D51"/>
    <w:rPr>
      <w:rFonts w:ascii="Arial" w:eastAsia="Times New Roman" w:hAnsi="Arial" w:cs="Arial"/>
      <w:sz w:val="28"/>
      <w:szCs w:val="24"/>
      <w:lang w:val="es-ES" w:eastAsia="es-ES"/>
    </w:rPr>
  </w:style>
  <w:style w:type="character" w:styleId="Ttulodellibro">
    <w:name w:val="Book Title"/>
    <w:basedOn w:val="Fuentedeprrafopredeter"/>
    <w:uiPriority w:val="33"/>
    <w:qFormat/>
    <w:rsid w:val="0079529C"/>
    <w:rPr>
      <w:b/>
      <w:bCs/>
      <w:smallCaps/>
      <w:spacing w:val="5"/>
    </w:rPr>
  </w:style>
  <w:style w:type="paragraph" w:styleId="Encabezado">
    <w:name w:val="header"/>
    <w:basedOn w:val="Normal"/>
    <w:link w:val="EncabezadoCar"/>
    <w:uiPriority w:val="99"/>
    <w:semiHidden/>
    <w:unhideWhenUsed/>
    <w:rsid w:val="00C51B81"/>
    <w:pPr>
      <w:tabs>
        <w:tab w:val="center" w:pos="4419"/>
        <w:tab w:val="right" w:pos="8838"/>
      </w:tabs>
    </w:pPr>
  </w:style>
  <w:style w:type="character" w:customStyle="1" w:styleId="EncabezadoCar">
    <w:name w:val="Encabezado Car"/>
    <w:basedOn w:val="Fuentedeprrafopredeter"/>
    <w:link w:val="Encabezado"/>
    <w:uiPriority w:val="99"/>
    <w:semiHidden/>
    <w:rsid w:val="00C51B8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C51B81"/>
    <w:pPr>
      <w:tabs>
        <w:tab w:val="center" w:pos="4419"/>
        <w:tab w:val="right" w:pos="8838"/>
      </w:tabs>
    </w:pPr>
  </w:style>
  <w:style w:type="character" w:customStyle="1" w:styleId="PiedepginaCar">
    <w:name w:val="Pie de página Car"/>
    <w:basedOn w:val="Fuentedeprrafopredeter"/>
    <w:link w:val="Piedepgina"/>
    <w:uiPriority w:val="99"/>
    <w:semiHidden/>
    <w:rsid w:val="00C51B81"/>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831527365">
      <w:bodyDiv w:val="1"/>
      <w:marLeft w:val="0"/>
      <w:marRight w:val="0"/>
      <w:marTop w:val="0"/>
      <w:marBottom w:val="0"/>
      <w:divBdr>
        <w:top w:val="none" w:sz="0" w:space="0" w:color="auto"/>
        <w:left w:val="none" w:sz="0" w:space="0" w:color="auto"/>
        <w:bottom w:val="none" w:sz="0" w:space="0" w:color="auto"/>
        <w:right w:val="none" w:sz="0" w:space="0" w:color="auto"/>
      </w:divBdr>
      <w:divsChild>
        <w:div w:id="60981135">
          <w:marLeft w:val="0"/>
          <w:marRight w:val="0"/>
          <w:marTop w:val="0"/>
          <w:marBottom w:val="0"/>
          <w:divBdr>
            <w:top w:val="none" w:sz="0" w:space="0" w:color="auto"/>
            <w:left w:val="none" w:sz="0" w:space="0" w:color="auto"/>
            <w:bottom w:val="none" w:sz="0" w:space="0" w:color="auto"/>
            <w:right w:val="none" w:sz="0" w:space="0" w:color="auto"/>
          </w:divBdr>
          <w:divsChild>
            <w:div w:id="1211377186">
              <w:marLeft w:val="0"/>
              <w:marRight w:val="0"/>
              <w:marTop w:val="0"/>
              <w:marBottom w:val="0"/>
              <w:divBdr>
                <w:top w:val="none" w:sz="0" w:space="0" w:color="auto"/>
                <w:left w:val="none" w:sz="0" w:space="0" w:color="auto"/>
                <w:bottom w:val="none" w:sz="0" w:space="0" w:color="auto"/>
                <w:right w:val="none" w:sz="0" w:space="0" w:color="auto"/>
              </w:divBdr>
              <w:divsChild>
                <w:div w:id="1190072663">
                  <w:marLeft w:val="0"/>
                  <w:marRight w:val="0"/>
                  <w:marTop w:val="0"/>
                  <w:marBottom w:val="0"/>
                  <w:divBdr>
                    <w:top w:val="none" w:sz="0" w:space="0" w:color="auto"/>
                    <w:left w:val="none" w:sz="0" w:space="0" w:color="auto"/>
                    <w:bottom w:val="none" w:sz="0" w:space="0" w:color="auto"/>
                    <w:right w:val="none" w:sz="0" w:space="0" w:color="auto"/>
                  </w:divBdr>
                  <w:divsChild>
                    <w:div w:id="5830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image" Target="media/image5.jpeg"/><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10.gif"/><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gi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hyperlink" Target="https://www.google.com.mx/url?q=http://es.wikipedia.org/wiki/Dalea_bicolor&amp;sa=U&amp;ei=PPX1VMubMMP-yQTv1IK4Cg&amp;ved=0CBMQFjAA&amp;usg=AFQjCNEVCmDUuaCcmtcDRLoufgL3p5IuVA"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99B4F-B63E-47FC-97DD-02FF79DC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9082</Words>
  <Characters>49953</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MaestraSofia</dc:creator>
  <cp:lastModifiedBy>MaestraSofia</cp:lastModifiedBy>
  <cp:revision>2</cp:revision>
  <cp:lastPrinted>2015-05-19T15:23:00Z</cp:lastPrinted>
  <dcterms:created xsi:type="dcterms:W3CDTF">2015-05-19T15:29:00Z</dcterms:created>
  <dcterms:modified xsi:type="dcterms:W3CDTF">2015-05-19T15:29:00Z</dcterms:modified>
</cp:coreProperties>
</file>