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sidP="00E92ECB">
          <w:pPr>
            <w:ind w:left="709" w:hanging="709"/>
          </w:pPr>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4411128A" w:rsidR="00037348" w:rsidRPr="00901366" w:rsidRDefault="00FE1CF1">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37348" w:rsidRPr="00901366">
                                      <w:rPr>
                                        <w:caps/>
                                        <w:sz w:val="40"/>
                                        <w:szCs w:val="40"/>
                                      </w:rPr>
                                      <w:t xml:space="preserve">DOCUMENTO DE autoevaluación del programa academico ingeniero </w:t>
                                    </w:r>
                                    <w:r w:rsidR="00037348">
                                      <w:rPr>
                                        <w:caps/>
                                        <w:sz w:val="40"/>
                                        <w:szCs w:val="40"/>
                                      </w:rPr>
                                      <w:t>AGRONOMO ZOOTECNISTA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1A9D9FF1" w:rsidR="00037348" w:rsidRDefault="00037348">
                                    <w:pPr>
                                      <w:jc w:val="right"/>
                                      <w:rPr>
                                        <w:smallCaps/>
                                        <w:color w:val="404040" w:themeColor="text1" w:themeTint="BF"/>
                                        <w:sz w:val="36"/>
                                        <w:szCs w:val="36"/>
                                      </w:rPr>
                                    </w:pPr>
                                    <w:r>
                                      <w:rPr>
                                        <w:color w:val="404040" w:themeColor="text1" w:themeTint="BF"/>
                                        <w:sz w:val="36"/>
                                        <w:szCs w:val="36"/>
                                      </w:rPr>
                                      <w:t>Septiembre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4411128A" w:rsidR="00037348" w:rsidRPr="00901366" w:rsidRDefault="00037348">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ZOOTECNISTA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1A9D9FF1" w:rsidR="00037348" w:rsidRDefault="00037348">
                              <w:pPr>
                                <w:jc w:val="right"/>
                                <w:rPr>
                                  <w:smallCaps/>
                                  <w:color w:val="404040" w:themeColor="text1" w:themeTint="BF"/>
                                  <w:sz w:val="36"/>
                                  <w:szCs w:val="36"/>
                                </w:rPr>
                              </w:pPr>
                              <w:r>
                                <w:rPr>
                                  <w:color w:val="404040" w:themeColor="text1" w:themeTint="BF"/>
                                  <w:sz w:val="36"/>
                                  <w:szCs w:val="36"/>
                                </w:rPr>
                                <w:t>Septiembre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183A05B6" w:rsidR="00467551" w:rsidRPr="00E53059" w:rsidRDefault="00487B1E" w:rsidP="00E53059">
          <w:pPr>
            <w:pStyle w:val="TtuloTDC"/>
            <w:jc w:val="center"/>
            <w:rPr>
              <w:lang w:val="es-ES"/>
            </w:rPr>
          </w:pPr>
          <w:r>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0A586946" w14:textId="59B813A3" w:rsidR="00037348" w:rsidRDefault="00467551" w:rsidP="002352E4">
          <w:pPr>
            <w:pStyle w:val="TDC1"/>
            <w:tabs>
              <w:tab w:val="right" w:leader="dot" w:pos="8828"/>
            </w:tabs>
            <w:jc w:val="both"/>
            <w:rPr>
              <w:rFonts w:eastAsiaTheme="minorEastAs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94104493" w:history="1">
            <w:r w:rsidR="00037348" w:rsidRPr="00EB5529">
              <w:rPr>
                <w:rStyle w:val="Hipervnculo"/>
                <w:rFonts w:ascii="Georgia" w:hAnsi="Georg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r w:rsidR="00037348">
              <w:rPr>
                <w:noProof/>
                <w:webHidden/>
              </w:rPr>
              <w:tab/>
            </w:r>
            <w:r w:rsidR="00037348">
              <w:rPr>
                <w:noProof/>
                <w:webHidden/>
              </w:rPr>
              <w:fldChar w:fldCharType="begin"/>
            </w:r>
            <w:r w:rsidR="00037348">
              <w:rPr>
                <w:noProof/>
                <w:webHidden/>
              </w:rPr>
              <w:instrText xml:space="preserve"> PAGEREF _Toc494104493 \h </w:instrText>
            </w:r>
            <w:r w:rsidR="00037348">
              <w:rPr>
                <w:noProof/>
                <w:webHidden/>
              </w:rPr>
            </w:r>
            <w:r w:rsidR="00037348">
              <w:rPr>
                <w:noProof/>
                <w:webHidden/>
              </w:rPr>
              <w:fldChar w:fldCharType="separate"/>
            </w:r>
            <w:r w:rsidR="00037348">
              <w:rPr>
                <w:noProof/>
                <w:webHidden/>
              </w:rPr>
              <w:t>3</w:t>
            </w:r>
            <w:r w:rsidR="00037348">
              <w:rPr>
                <w:noProof/>
                <w:webHidden/>
              </w:rPr>
              <w:fldChar w:fldCharType="end"/>
            </w:r>
          </w:hyperlink>
        </w:p>
        <w:p w14:paraId="7CCB5C92" w14:textId="66BE5509" w:rsidR="00037348" w:rsidRDefault="00FE1CF1">
          <w:pPr>
            <w:pStyle w:val="TDC2"/>
            <w:tabs>
              <w:tab w:val="right" w:leader="dot" w:pos="8828"/>
            </w:tabs>
            <w:rPr>
              <w:rFonts w:eastAsiaTheme="minorEastAsia"/>
              <w:noProof/>
              <w:lang w:eastAsia="es-MX"/>
            </w:rPr>
          </w:pPr>
          <w:hyperlink w:anchor="_Toc494104494" w:history="1">
            <w:r w:rsidR="00037348" w:rsidRPr="00EB5529">
              <w:rPr>
                <w:rStyle w:val="Hipervnculo"/>
                <w:noProof/>
              </w:rPr>
              <w:t>Antecedentes</w:t>
            </w:r>
            <w:r w:rsidR="00037348">
              <w:rPr>
                <w:noProof/>
                <w:webHidden/>
              </w:rPr>
              <w:tab/>
            </w:r>
            <w:r w:rsidR="00037348">
              <w:rPr>
                <w:noProof/>
                <w:webHidden/>
              </w:rPr>
              <w:fldChar w:fldCharType="begin"/>
            </w:r>
            <w:r w:rsidR="00037348">
              <w:rPr>
                <w:noProof/>
                <w:webHidden/>
              </w:rPr>
              <w:instrText xml:space="preserve"> PAGEREF _Toc494104494 \h </w:instrText>
            </w:r>
            <w:r w:rsidR="00037348">
              <w:rPr>
                <w:noProof/>
                <w:webHidden/>
              </w:rPr>
            </w:r>
            <w:r w:rsidR="00037348">
              <w:rPr>
                <w:noProof/>
                <w:webHidden/>
              </w:rPr>
              <w:fldChar w:fldCharType="separate"/>
            </w:r>
            <w:r w:rsidR="00037348">
              <w:rPr>
                <w:noProof/>
                <w:webHidden/>
              </w:rPr>
              <w:t>3</w:t>
            </w:r>
            <w:r w:rsidR="00037348">
              <w:rPr>
                <w:noProof/>
                <w:webHidden/>
              </w:rPr>
              <w:fldChar w:fldCharType="end"/>
            </w:r>
          </w:hyperlink>
        </w:p>
        <w:p w14:paraId="20AB4B72" w14:textId="4FC2D12F" w:rsidR="00037348" w:rsidRDefault="00FE1CF1">
          <w:pPr>
            <w:pStyle w:val="TDC2"/>
            <w:tabs>
              <w:tab w:val="right" w:leader="dot" w:pos="8828"/>
            </w:tabs>
            <w:rPr>
              <w:rFonts w:eastAsiaTheme="minorEastAsia"/>
              <w:noProof/>
              <w:lang w:eastAsia="es-MX"/>
            </w:rPr>
          </w:pPr>
          <w:hyperlink w:anchor="_Toc494104495" w:history="1">
            <w:r w:rsidR="00037348" w:rsidRPr="00EB5529">
              <w:rPr>
                <w:rStyle w:val="Hipervnculo"/>
                <w:noProof/>
              </w:rPr>
              <w:t>Organización de las actividades de la Universidad</w:t>
            </w:r>
            <w:r w:rsidR="00037348">
              <w:rPr>
                <w:noProof/>
                <w:webHidden/>
              </w:rPr>
              <w:tab/>
            </w:r>
            <w:r w:rsidR="00037348">
              <w:rPr>
                <w:noProof/>
                <w:webHidden/>
              </w:rPr>
              <w:fldChar w:fldCharType="begin"/>
            </w:r>
            <w:r w:rsidR="00037348">
              <w:rPr>
                <w:noProof/>
                <w:webHidden/>
              </w:rPr>
              <w:instrText xml:space="preserve"> PAGEREF _Toc494104495 \h </w:instrText>
            </w:r>
            <w:r w:rsidR="00037348">
              <w:rPr>
                <w:noProof/>
                <w:webHidden/>
              </w:rPr>
            </w:r>
            <w:r w:rsidR="00037348">
              <w:rPr>
                <w:noProof/>
                <w:webHidden/>
              </w:rPr>
              <w:fldChar w:fldCharType="separate"/>
            </w:r>
            <w:r w:rsidR="00037348">
              <w:rPr>
                <w:noProof/>
                <w:webHidden/>
              </w:rPr>
              <w:t>3</w:t>
            </w:r>
            <w:r w:rsidR="00037348">
              <w:rPr>
                <w:noProof/>
                <w:webHidden/>
              </w:rPr>
              <w:fldChar w:fldCharType="end"/>
            </w:r>
          </w:hyperlink>
        </w:p>
        <w:p w14:paraId="667A185F" w14:textId="7C9D11CE" w:rsidR="00037348" w:rsidRDefault="00FE1CF1">
          <w:pPr>
            <w:pStyle w:val="TDC2"/>
            <w:tabs>
              <w:tab w:val="right" w:leader="dot" w:pos="8828"/>
            </w:tabs>
            <w:rPr>
              <w:rFonts w:eastAsiaTheme="minorEastAsia"/>
              <w:noProof/>
              <w:lang w:eastAsia="es-MX"/>
            </w:rPr>
          </w:pPr>
          <w:hyperlink w:anchor="_Toc494104496" w:history="1">
            <w:r w:rsidR="00037348" w:rsidRPr="00EB5529">
              <w:rPr>
                <w:rStyle w:val="Hipervnculo"/>
                <w:noProof/>
              </w:rPr>
              <w:t>Documentos para la evaluación de los programas docentes</w:t>
            </w:r>
            <w:r w:rsidR="00037348">
              <w:rPr>
                <w:noProof/>
                <w:webHidden/>
              </w:rPr>
              <w:tab/>
            </w:r>
            <w:r w:rsidR="00037348">
              <w:rPr>
                <w:noProof/>
                <w:webHidden/>
              </w:rPr>
              <w:fldChar w:fldCharType="begin"/>
            </w:r>
            <w:r w:rsidR="00037348">
              <w:rPr>
                <w:noProof/>
                <w:webHidden/>
              </w:rPr>
              <w:instrText xml:space="preserve"> PAGEREF _Toc494104496 \h </w:instrText>
            </w:r>
            <w:r w:rsidR="00037348">
              <w:rPr>
                <w:noProof/>
                <w:webHidden/>
              </w:rPr>
            </w:r>
            <w:r w:rsidR="00037348">
              <w:rPr>
                <w:noProof/>
                <w:webHidden/>
              </w:rPr>
              <w:fldChar w:fldCharType="separate"/>
            </w:r>
            <w:r w:rsidR="00037348">
              <w:rPr>
                <w:noProof/>
                <w:webHidden/>
              </w:rPr>
              <w:t>4</w:t>
            </w:r>
            <w:r w:rsidR="00037348">
              <w:rPr>
                <w:noProof/>
                <w:webHidden/>
              </w:rPr>
              <w:fldChar w:fldCharType="end"/>
            </w:r>
          </w:hyperlink>
        </w:p>
        <w:p w14:paraId="5502E996" w14:textId="5AF6D3AE" w:rsidR="00037348" w:rsidRDefault="00FE1CF1" w:rsidP="00037348">
          <w:pPr>
            <w:pStyle w:val="TDC1"/>
            <w:tabs>
              <w:tab w:val="right" w:leader="dot" w:pos="8828"/>
            </w:tabs>
            <w:rPr>
              <w:rFonts w:eastAsiaTheme="minorEastAsia"/>
              <w:noProof/>
              <w:lang w:eastAsia="es-MX"/>
            </w:rPr>
          </w:pPr>
          <w:hyperlink w:anchor="_Toc494104497" w:history="1">
            <w:r w:rsidR="00037348" w:rsidRPr="00EB5529">
              <w:rPr>
                <w:rStyle w:val="Hipervnculo"/>
                <w:rFonts w:ascii="Georgia" w:hAnsi="Georgia"/>
                <w:b/>
                <w:noProof/>
              </w:rPr>
              <w:t>Categoría 1. Personal Académico</w:t>
            </w:r>
            <w:r w:rsidR="00037348">
              <w:rPr>
                <w:noProof/>
                <w:webHidden/>
              </w:rPr>
              <w:tab/>
            </w:r>
            <w:r w:rsidR="00037348">
              <w:rPr>
                <w:noProof/>
                <w:webHidden/>
              </w:rPr>
              <w:fldChar w:fldCharType="begin"/>
            </w:r>
            <w:r w:rsidR="00037348">
              <w:rPr>
                <w:noProof/>
                <w:webHidden/>
              </w:rPr>
              <w:instrText xml:space="preserve"> PAGEREF _Toc494104497 \h </w:instrText>
            </w:r>
            <w:r w:rsidR="00037348">
              <w:rPr>
                <w:noProof/>
                <w:webHidden/>
              </w:rPr>
            </w:r>
            <w:r w:rsidR="00037348">
              <w:rPr>
                <w:noProof/>
                <w:webHidden/>
              </w:rPr>
              <w:fldChar w:fldCharType="separate"/>
            </w:r>
            <w:r w:rsidR="00037348">
              <w:rPr>
                <w:noProof/>
                <w:webHidden/>
              </w:rPr>
              <w:t>6</w:t>
            </w:r>
            <w:r w:rsidR="00037348">
              <w:rPr>
                <w:noProof/>
                <w:webHidden/>
              </w:rPr>
              <w:fldChar w:fldCharType="end"/>
            </w:r>
          </w:hyperlink>
        </w:p>
        <w:p w14:paraId="6BC7F1C3" w14:textId="152266F4" w:rsidR="00037348" w:rsidRDefault="00FE1CF1">
          <w:pPr>
            <w:pStyle w:val="TDC1"/>
            <w:tabs>
              <w:tab w:val="right" w:leader="dot" w:pos="8828"/>
            </w:tabs>
            <w:rPr>
              <w:rFonts w:eastAsiaTheme="minorEastAsia"/>
              <w:noProof/>
              <w:lang w:eastAsia="es-MX"/>
            </w:rPr>
          </w:pPr>
          <w:hyperlink w:anchor="_Toc494104503" w:history="1">
            <w:r w:rsidR="00037348" w:rsidRPr="00EB5529">
              <w:rPr>
                <w:rStyle w:val="Hipervnculo"/>
                <w:rFonts w:ascii="Georgia" w:hAnsi="Georgia"/>
                <w:b/>
                <w:noProof/>
              </w:rPr>
              <w:t>Categoría 2. Estudiantes</w:t>
            </w:r>
            <w:r w:rsidR="00037348">
              <w:rPr>
                <w:noProof/>
                <w:webHidden/>
              </w:rPr>
              <w:tab/>
            </w:r>
            <w:r w:rsidR="00037348">
              <w:rPr>
                <w:noProof/>
                <w:webHidden/>
              </w:rPr>
              <w:fldChar w:fldCharType="begin"/>
            </w:r>
            <w:r w:rsidR="00037348">
              <w:rPr>
                <w:noProof/>
                <w:webHidden/>
              </w:rPr>
              <w:instrText xml:space="preserve"> PAGEREF _Toc494104503 \h </w:instrText>
            </w:r>
            <w:r w:rsidR="00037348">
              <w:rPr>
                <w:noProof/>
                <w:webHidden/>
              </w:rPr>
            </w:r>
            <w:r w:rsidR="00037348">
              <w:rPr>
                <w:noProof/>
                <w:webHidden/>
              </w:rPr>
              <w:fldChar w:fldCharType="separate"/>
            </w:r>
            <w:r w:rsidR="00037348">
              <w:rPr>
                <w:noProof/>
                <w:webHidden/>
              </w:rPr>
              <w:t>28</w:t>
            </w:r>
            <w:r w:rsidR="00037348">
              <w:rPr>
                <w:noProof/>
                <w:webHidden/>
              </w:rPr>
              <w:fldChar w:fldCharType="end"/>
            </w:r>
          </w:hyperlink>
        </w:p>
        <w:p w14:paraId="7092B09C" w14:textId="631F4BC5" w:rsidR="00037348" w:rsidRDefault="00FE1CF1">
          <w:pPr>
            <w:pStyle w:val="TDC1"/>
            <w:tabs>
              <w:tab w:val="right" w:leader="dot" w:pos="8828"/>
            </w:tabs>
            <w:rPr>
              <w:rFonts w:eastAsiaTheme="minorEastAsia"/>
              <w:noProof/>
              <w:lang w:eastAsia="es-MX"/>
            </w:rPr>
          </w:pPr>
          <w:hyperlink w:anchor="_Toc494104504" w:history="1">
            <w:r w:rsidR="00037348" w:rsidRPr="00EB5529">
              <w:rPr>
                <w:rStyle w:val="Hipervnculo"/>
                <w:rFonts w:ascii="Georgia" w:hAnsi="Georgia"/>
                <w:b/>
                <w:noProof/>
              </w:rPr>
              <w:t>Categoría 3. Plan de Estudios</w:t>
            </w:r>
            <w:r w:rsidR="00037348">
              <w:rPr>
                <w:noProof/>
                <w:webHidden/>
              </w:rPr>
              <w:tab/>
            </w:r>
            <w:r w:rsidR="00037348">
              <w:rPr>
                <w:noProof/>
                <w:webHidden/>
              </w:rPr>
              <w:fldChar w:fldCharType="begin"/>
            </w:r>
            <w:r w:rsidR="00037348">
              <w:rPr>
                <w:noProof/>
                <w:webHidden/>
              </w:rPr>
              <w:instrText xml:space="preserve"> PAGEREF _Toc494104504 \h </w:instrText>
            </w:r>
            <w:r w:rsidR="00037348">
              <w:rPr>
                <w:noProof/>
                <w:webHidden/>
              </w:rPr>
            </w:r>
            <w:r w:rsidR="00037348">
              <w:rPr>
                <w:noProof/>
                <w:webHidden/>
              </w:rPr>
              <w:fldChar w:fldCharType="separate"/>
            </w:r>
            <w:r w:rsidR="00037348">
              <w:rPr>
                <w:noProof/>
                <w:webHidden/>
              </w:rPr>
              <w:t>49</w:t>
            </w:r>
            <w:r w:rsidR="00037348">
              <w:rPr>
                <w:noProof/>
                <w:webHidden/>
              </w:rPr>
              <w:fldChar w:fldCharType="end"/>
            </w:r>
          </w:hyperlink>
        </w:p>
        <w:p w14:paraId="5BD5BDBA" w14:textId="19A1B725" w:rsidR="00037348" w:rsidRDefault="00FE1CF1" w:rsidP="00037348">
          <w:pPr>
            <w:pStyle w:val="TDC1"/>
            <w:tabs>
              <w:tab w:val="right" w:leader="dot" w:pos="8828"/>
            </w:tabs>
            <w:rPr>
              <w:rFonts w:eastAsiaTheme="minorEastAsia"/>
              <w:noProof/>
              <w:lang w:eastAsia="es-MX"/>
            </w:rPr>
          </w:pPr>
          <w:hyperlink w:anchor="_Toc494104505" w:history="1">
            <w:r w:rsidR="00037348" w:rsidRPr="00EB5529">
              <w:rPr>
                <w:rStyle w:val="Hipervnculo"/>
                <w:rFonts w:ascii="Georgia" w:hAnsi="Georgia"/>
                <w:b/>
                <w:noProof/>
              </w:rPr>
              <w:t>Categoría 4. Evaluación del aprendizaje</w:t>
            </w:r>
            <w:r w:rsidR="00037348">
              <w:rPr>
                <w:noProof/>
                <w:webHidden/>
              </w:rPr>
              <w:tab/>
            </w:r>
            <w:r w:rsidR="00037348">
              <w:rPr>
                <w:noProof/>
                <w:webHidden/>
              </w:rPr>
              <w:fldChar w:fldCharType="begin"/>
            </w:r>
            <w:r w:rsidR="00037348">
              <w:rPr>
                <w:noProof/>
                <w:webHidden/>
              </w:rPr>
              <w:instrText xml:space="preserve"> PAGEREF _Toc494104505 \h </w:instrText>
            </w:r>
            <w:r w:rsidR="00037348">
              <w:rPr>
                <w:noProof/>
                <w:webHidden/>
              </w:rPr>
            </w:r>
            <w:r w:rsidR="00037348">
              <w:rPr>
                <w:noProof/>
                <w:webHidden/>
              </w:rPr>
              <w:fldChar w:fldCharType="separate"/>
            </w:r>
            <w:r w:rsidR="00037348">
              <w:rPr>
                <w:noProof/>
                <w:webHidden/>
              </w:rPr>
              <w:t>91</w:t>
            </w:r>
            <w:r w:rsidR="00037348">
              <w:rPr>
                <w:noProof/>
                <w:webHidden/>
              </w:rPr>
              <w:fldChar w:fldCharType="end"/>
            </w:r>
          </w:hyperlink>
        </w:p>
        <w:p w14:paraId="6CD5C984" w14:textId="35176F23" w:rsidR="00037348" w:rsidRDefault="00FE1CF1" w:rsidP="00037348">
          <w:pPr>
            <w:pStyle w:val="TDC1"/>
            <w:tabs>
              <w:tab w:val="right" w:leader="dot" w:pos="8828"/>
            </w:tabs>
            <w:rPr>
              <w:rFonts w:eastAsiaTheme="minorEastAsia"/>
              <w:noProof/>
              <w:lang w:eastAsia="es-MX"/>
            </w:rPr>
          </w:pPr>
          <w:hyperlink w:anchor="_Toc494104507" w:history="1">
            <w:r w:rsidR="00037348" w:rsidRPr="00EB5529">
              <w:rPr>
                <w:rStyle w:val="Hipervnculo"/>
                <w:rFonts w:ascii="Georgia" w:hAnsi="Georgia"/>
                <w:b/>
                <w:noProof/>
              </w:rPr>
              <w:t>Categoría 5. Formación integral</w:t>
            </w:r>
            <w:r w:rsidR="00037348">
              <w:rPr>
                <w:noProof/>
                <w:webHidden/>
              </w:rPr>
              <w:tab/>
            </w:r>
            <w:r w:rsidR="00037348">
              <w:rPr>
                <w:noProof/>
                <w:webHidden/>
              </w:rPr>
              <w:fldChar w:fldCharType="begin"/>
            </w:r>
            <w:r w:rsidR="00037348">
              <w:rPr>
                <w:noProof/>
                <w:webHidden/>
              </w:rPr>
              <w:instrText xml:space="preserve"> PAGEREF _Toc494104507 \h </w:instrText>
            </w:r>
            <w:r w:rsidR="00037348">
              <w:rPr>
                <w:noProof/>
                <w:webHidden/>
              </w:rPr>
            </w:r>
            <w:r w:rsidR="00037348">
              <w:rPr>
                <w:noProof/>
                <w:webHidden/>
              </w:rPr>
              <w:fldChar w:fldCharType="separate"/>
            </w:r>
            <w:r w:rsidR="00037348">
              <w:rPr>
                <w:noProof/>
                <w:webHidden/>
              </w:rPr>
              <w:t>98</w:t>
            </w:r>
            <w:r w:rsidR="00037348">
              <w:rPr>
                <w:noProof/>
                <w:webHidden/>
              </w:rPr>
              <w:fldChar w:fldCharType="end"/>
            </w:r>
          </w:hyperlink>
        </w:p>
        <w:p w14:paraId="2B30FFE5" w14:textId="46EC0A4D" w:rsidR="00037348" w:rsidRDefault="00FE1CF1" w:rsidP="00037348">
          <w:pPr>
            <w:pStyle w:val="TDC1"/>
            <w:tabs>
              <w:tab w:val="right" w:leader="dot" w:pos="8828"/>
            </w:tabs>
            <w:rPr>
              <w:rFonts w:eastAsiaTheme="minorEastAsia"/>
              <w:noProof/>
              <w:lang w:eastAsia="es-MX"/>
            </w:rPr>
          </w:pPr>
          <w:hyperlink w:anchor="_Toc494104510" w:history="1">
            <w:r w:rsidR="00037348" w:rsidRPr="00EB5529">
              <w:rPr>
                <w:rStyle w:val="Hipervnculo"/>
                <w:rFonts w:ascii="Georgia" w:hAnsi="Georgia" w:cs="Times New Roman"/>
                <w:b/>
                <w:noProof/>
              </w:rPr>
              <w:t>Categoría 6. Servicios de apoyo para el aprendizaje.</w:t>
            </w:r>
            <w:r w:rsidR="00037348">
              <w:rPr>
                <w:noProof/>
                <w:webHidden/>
              </w:rPr>
              <w:tab/>
            </w:r>
            <w:r w:rsidR="00037348">
              <w:rPr>
                <w:noProof/>
                <w:webHidden/>
              </w:rPr>
              <w:fldChar w:fldCharType="begin"/>
            </w:r>
            <w:r w:rsidR="00037348">
              <w:rPr>
                <w:noProof/>
                <w:webHidden/>
              </w:rPr>
              <w:instrText xml:space="preserve"> PAGEREF _Toc494104510 \h </w:instrText>
            </w:r>
            <w:r w:rsidR="00037348">
              <w:rPr>
                <w:noProof/>
                <w:webHidden/>
              </w:rPr>
            </w:r>
            <w:r w:rsidR="00037348">
              <w:rPr>
                <w:noProof/>
                <w:webHidden/>
              </w:rPr>
              <w:fldChar w:fldCharType="separate"/>
            </w:r>
            <w:r w:rsidR="00037348">
              <w:rPr>
                <w:noProof/>
                <w:webHidden/>
              </w:rPr>
              <w:t>114</w:t>
            </w:r>
            <w:r w:rsidR="00037348">
              <w:rPr>
                <w:noProof/>
                <w:webHidden/>
              </w:rPr>
              <w:fldChar w:fldCharType="end"/>
            </w:r>
          </w:hyperlink>
        </w:p>
        <w:p w14:paraId="11D5BD1A" w14:textId="72C812B3" w:rsidR="00037348" w:rsidRDefault="00FE1CF1">
          <w:pPr>
            <w:pStyle w:val="TDC1"/>
            <w:tabs>
              <w:tab w:val="right" w:leader="dot" w:pos="8828"/>
            </w:tabs>
            <w:rPr>
              <w:rFonts w:eastAsiaTheme="minorEastAsia"/>
              <w:noProof/>
              <w:lang w:eastAsia="es-MX"/>
            </w:rPr>
          </w:pPr>
          <w:hyperlink w:anchor="_Toc494104513" w:history="1">
            <w:r w:rsidR="00037348" w:rsidRPr="00EB5529">
              <w:rPr>
                <w:rStyle w:val="Hipervnculo"/>
                <w:rFonts w:ascii="Georgia" w:hAnsi="Georgia"/>
                <w:b/>
                <w:noProof/>
              </w:rPr>
              <w:t>Categoría 7. Vinculación – Extensión</w:t>
            </w:r>
            <w:r w:rsidR="00037348">
              <w:rPr>
                <w:noProof/>
                <w:webHidden/>
              </w:rPr>
              <w:tab/>
            </w:r>
            <w:r w:rsidR="00037348">
              <w:rPr>
                <w:noProof/>
                <w:webHidden/>
              </w:rPr>
              <w:fldChar w:fldCharType="begin"/>
            </w:r>
            <w:r w:rsidR="00037348">
              <w:rPr>
                <w:noProof/>
                <w:webHidden/>
              </w:rPr>
              <w:instrText xml:space="preserve"> PAGEREF _Toc494104513 \h </w:instrText>
            </w:r>
            <w:r w:rsidR="00037348">
              <w:rPr>
                <w:noProof/>
                <w:webHidden/>
              </w:rPr>
            </w:r>
            <w:r w:rsidR="00037348">
              <w:rPr>
                <w:noProof/>
                <w:webHidden/>
              </w:rPr>
              <w:fldChar w:fldCharType="separate"/>
            </w:r>
            <w:r w:rsidR="00037348">
              <w:rPr>
                <w:noProof/>
                <w:webHidden/>
              </w:rPr>
              <w:t>137</w:t>
            </w:r>
            <w:r w:rsidR="00037348">
              <w:rPr>
                <w:noProof/>
                <w:webHidden/>
              </w:rPr>
              <w:fldChar w:fldCharType="end"/>
            </w:r>
          </w:hyperlink>
        </w:p>
        <w:p w14:paraId="359DBDDE" w14:textId="6C982965" w:rsidR="00037348" w:rsidRDefault="00FE1CF1" w:rsidP="00037348">
          <w:pPr>
            <w:pStyle w:val="TDC2"/>
            <w:tabs>
              <w:tab w:val="right" w:leader="dot" w:pos="8828"/>
            </w:tabs>
            <w:ind w:left="0"/>
            <w:rPr>
              <w:rFonts w:eastAsiaTheme="minorEastAsia"/>
              <w:noProof/>
              <w:lang w:eastAsia="es-MX"/>
            </w:rPr>
          </w:pPr>
          <w:hyperlink w:anchor="_Toc494104515" w:history="1">
            <w:r w:rsidR="00037348" w:rsidRPr="00EB5529">
              <w:rPr>
                <w:rStyle w:val="Hipervnculo"/>
                <w:rFonts w:ascii="Georgia" w:hAnsi="Georgia"/>
                <w:b/>
                <w:noProof/>
              </w:rPr>
              <w:t>Categoría 8. Investigación.</w:t>
            </w:r>
            <w:r w:rsidR="00037348">
              <w:rPr>
                <w:noProof/>
                <w:webHidden/>
              </w:rPr>
              <w:tab/>
            </w:r>
            <w:r w:rsidR="00037348">
              <w:rPr>
                <w:noProof/>
                <w:webHidden/>
              </w:rPr>
              <w:fldChar w:fldCharType="begin"/>
            </w:r>
            <w:r w:rsidR="00037348">
              <w:rPr>
                <w:noProof/>
                <w:webHidden/>
              </w:rPr>
              <w:instrText xml:space="preserve"> PAGEREF _Toc494104515 \h </w:instrText>
            </w:r>
            <w:r w:rsidR="00037348">
              <w:rPr>
                <w:noProof/>
                <w:webHidden/>
              </w:rPr>
            </w:r>
            <w:r w:rsidR="00037348">
              <w:rPr>
                <w:noProof/>
                <w:webHidden/>
              </w:rPr>
              <w:fldChar w:fldCharType="separate"/>
            </w:r>
            <w:r w:rsidR="00037348">
              <w:rPr>
                <w:noProof/>
                <w:webHidden/>
              </w:rPr>
              <w:t>151</w:t>
            </w:r>
            <w:r w:rsidR="00037348">
              <w:rPr>
                <w:noProof/>
                <w:webHidden/>
              </w:rPr>
              <w:fldChar w:fldCharType="end"/>
            </w:r>
          </w:hyperlink>
        </w:p>
        <w:p w14:paraId="7F89B3ED" w14:textId="2F1F0699" w:rsidR="00037348" w:rsidRDefault="00FE1CF1">
          <w:pPr>
            <w:pStyle w:val="TDC1"/>
            <w:tabs>
              <w:tab w:val="right" w:leader="dot" w:pos="8828"/>
            </w:tabs>
            <w:rPr>
              <w:rFonts w:eastAsiaTheme="minorEastAsia"/>
              <w:noProof/>
              <w:lang w:eastAsia="es-MX"/>
            </w:rPr>
          </w:pPr>
          <w:hyperlink w:anchor="_Toc494104516" w:history="1">
            <w:r w:rsidR="00037348" w:rsidRPr="00EB5529">
              <w:rPr>
                <w:rStyle w:val="Hipervnculo"/>
                <w:rFonts w:ascii="Georgia" w:hAnsi="Georgia"/>
                <w:b/>
                <w:noProof/>
              </w:rPr>
              <w:t>Categoría 9. Infraestructura y Equipamiento.</w:t>
            </w:r>
            <w:r w:rsidR="00037348">
              <w:rPr>
                <w:noProof/>
                <w:webHidden/>
              </w:rPr>
              <w:tab/>
            </w:r>
            <w:r w:rsidR="00037348">
              <w:rPr>
                <w:noProof/>
                <w:webHidden/>
              </w:rPr>
              <w:fldChar w:fldCharType="begin"/>
            </w:r>
            <w:r w:rsidR="00037348">
              <w:rPr>
                <w:noProof/>
                <w:webHidden/>
              </w:rPr>
              <w:instrText xml:space="preserve"> PAGEREF _Toc494104516 \h </w:instrText>
            </w:r>
            <w:r w:rsidR="00037348">
              <w:rPr>
                <w:noProof/>
                <w:webHidden/>
              </w:rPr>
            </w:r>
            <w:r w:rsidR="00037348">
              <w:rPr>
                <w:noProof/>
                <w:webHidden/>
              </w:rPr>
              <w:fldChar w:fldCharType="separate"/>
            </w:r>
            <w:r w:rsidR="00037348">
              <w:rPr>
                <w:noProof/>
                <w:webHidden/>
              </w:rPr>
              <w:t>165</w:t>
            </w:r>
            <w:r w:rsidR="00037348">
              <w:rPr>
                <w:noProof/>
                <w:webHidden/>
              </w:rPr>
              <w:fldChar w:fldCharType="end"/>
            </w:r>
          </w:hyperlink>
        </w:p>
        <w:p w14:paraId="60C899D6" w14:textId="7244C9A1" w:rsidR="00037348" w:rsidRDefault="00FE1CF1">
          <w:pPr>
            <w:pStyle w:val="TDC1"/>
            <w:tabs>
              <w:tab w:val="right" w:leader="dot" w:pos="8828"/>
            </w:tabs>
            <w:rPr>
              <w:rFonts w:eastAsiaTheme="minorEastAsia"/>
              <w:noProof/>
              <w:lang w:eastAsia="es-MX"/>
            </w:rPr>
          </w:pPr>
          <w:hyperlink w:anchor="_Toc494104517" w:history="1">
            <w:r w:rsidR="00037348" w:rsidRPr="00EB5529">
              <w:rPr>
                <w:rStyle w:val="Hipervnculo"/>
                <w:rFonts w:ascii="Georgia" w:hAnsi="Georgia"/>
                <w:b/>
                <w:noProof/>
              </w:rPr>
              <w:t>Categoría 10. Gestión administrativa y financiamiento.</w:t>
            </w:r>
            <w:r w:rsidR="00037348">
              <w:rPr>
                <w:noProof/>
                <w:webHidden/>
              </w:rPr>
              <w:tab/>
            </w:r>
            <w:r w:rsidR="00037348">
              <w:rPr>
                <w:noProof/>
                <w:webHidden/>
              </w:rPr>
              <w:fldChar w:fldCharType="begin"/>
            </w:r>
            <w:r w:rsidR="00037348">
              <w:rPr>
                <w:noProof/>
                <w:webHidden/>
              </w:rPr>
              <w:instrText xml:space="preserve"> PAGEREF _Toc494104517 \h </w:instrText>
            </w:r>
            <w:r w:rsidR="00037348">
              <w:rPr>
                <w:noProof/>
                <w:webHidden/>
              </w:rPr>
            </w:r>
            <w:r w:rsidR="00037348">
              <w:rPr>
                <w:noProof/>
                <w:webHidden/>
              </w:rPr>
              <w:fldChar w:fldCharType="separate"/>
            </w:r>
            <w:r w:rsidR="00037348">
              <w:rPr>
                <w:noProof/>
                <w:webHidden/>
              </w:rPr>
              <w:t>188</w:t>
            </w:r>
            <w:r w:rsidR="00037348">
              <w:rPr>
                <w:noProof/>
                <w:webHidden/>
              </w:rPr>
              <w:fldChar w:fldCharType="end"/>
            </w:r>
          </w:hyperlink>
        </w:p>
        <w:p w14:paraId="0AC281A2" w14:textId="6D21D2DD" w:rsidR="00037348" w:rsidRDefault="00037348">
          <w:pPr>
            <w:pStyle w:val="TDC2"/>
            <w:tabs>
              <w:tab w:val="right" w:leader="dot" w:pos="8828"/>
            </w:tabs>
            <w:rPr>
              <w:rFonts w:eastAsiaTheme="minorEastAsia"/>
              <w:noProof/>
              <w:lang w:eastAsia="es-MX"/>
            </w:rPr>
          </w:pPr>
        </w:p>
        <w:p w14:paraId="3F686153" w14:textId="2A40931C"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73FED985" w14:textId="77777777" w:rsidR="00037348" w:rsidRPr="00CD5455" w:rsidRDefault="00037348" w:rsidP="00037348">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91696029"/>
      <w:bookmarkStart w:id="1" w:name="_Toc494104493"/>
      <w:r w:rsidRPr="00CD5455">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EVALUACION DE PROGRAMAS ACADEMICOS PARA SU ACREDITACION Y/O REFRENDO</w:t>
      </w:r>
      <w:bookmarkEnd w:id="0"/>
      <w:bookmarkEnd w:id="1"/>
    </w:p>
    <w:p w14:paraId="12EBBF2D" w14:textId="77777777" w:rsidR="00037348" w:rsidRPr="00CD5455" w:rsidRDefault="00037348" w:rsidP="00037348">
      <w:pPr>
        <w:pStyle w:val="Default"/>
        <w:spacing w:line="360" w:lineRule="auto"/>
        <w:jc w:val="both"/>
        <w:rPr>
          <w:rFonts w:ascii="Georgia" w:hAnsi="Georgia"/>
          <w:b/>
          <w:sz w:val="22"/>
          <w:szCs w:val="22"/>
        </w:rPr>
      </w:pPr>
    </w:p>
    <w:p w14:paraId="7911EA1A" w14:textId="77777777" w:rsidR="00037348" w:rsidRPr="00CD5455" w:rsidRDefault="00037348" w:rsidP="00037348">
      <w:pPr>
        <w:pStyle w:val="Ttulo2"/>
        <w:numPr>
          <w:ilvl w:val="0"/>
          <w:numId w:val="0"/>
        </w:numPr>
        <w:ind w:left="340" w:hanging="340"/>
      </w:pPr>
      <w:bookmarkStart w:id="2" w:name="_Toc491696030"/>
      <w:bookmarkStart w:id="3" w:name="_Toc494104494"/>
      <w:r w:rsidRPr="00CD5455">
        <w:t>Antecedentes</w:t>
      </w:r>
      <w:bookmarkEnd w:id="2"/>
      <w:bookmarkEnd w:id="3"/>
    </w:p>
    <w:p w14:paraId="3F4ECF99" w14:textId="77777777" w:rsidR="00037348" w:rsidRPr="00CD5455" w:rsidRDefault="00037348" w:rsidP="00037348">
      <w:pPr>
        <w:pStyle w:val="Default"/>
        <w:spacing w:line="360" w:lineRule="auto"/>
        <w:jc w:val="both"/>
        <w:rPr>
          <w:rFonts w:ascii="Georgia" w:hAnsi="Georgia"/>
          <w:bCs/>
          <w:color w:val="auto"/>
          <w:sz w:val="22"/>
          <w:szCs w:val="22"/>
        </w:rPr>
      </w:pPr>
    </w:p>
    <w:p w14:paraId="4D7EE6A4"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sidRPr="00CD5455">
        <w:rPr>
          <w:rFonts w:ascii="Georgia" w:hAnsi="Georgia"/>
          <w:bCs/>
          <w:color w:val="17365D"/>
          <w:sz w:val="22"/>
          <w:szCs w:val="22"/>
        </w:rPr>
        <w:t xml:space="preserve"> </w:t>
      </w:r>
      <w:r w:rsidRPr="00CD5455">
        <w:rPr>
          <w:rFonts w:ascii="Georgia" w:hAnsi="Georgia"/>
          <w:bCs/>
          <w:color w:val="auto"/>
          <w:sz w:val="22"/>
          <w:szCs w:val="22"/>
        </w:rPr>
        <w:t>educativos para la educación agrícola superior en México en los niveles</w:t>
      </w:r>
      <w:r w:rsidRPr="00CD5455">
        <w:rPr>
          <w:rFonts w:ascii="Georgia" w:hAnsi="Georgia"/>
          <w:bCs/>
          <w:color w:val="17365D"/>
          <w:sz w:val="22"/>
          <w:szCs w:val="22"/>
        </w:rPr>
        <w:t xml:space="preserve"> </w:t>
      </w:r>
      <w:r w:rsidRPr="00CD5455">
        <w:rPr>
          <w:rFonts w:ascii="Georgia" w:hAnsi="Georgia"/>
          <w:bCs/>
          <w:color w:val="auto"/>
          <w:sz w:val="22"/>
          <w:szCs w:val="22"/>
        </w:rPr>
        <w:t xml:space="preserve">de Licenciatura, Técnico Superior Universitario o Profesional Asociado en las ciencias agrícolas, forestales, ambientales, </w:t>
      </w:r>
      <w:proofErr w:type="spellStart"/>
      <w:r w:rsidRPr="00CD5455">
        <w:rPr>
          <w:rFonts w:ascii="Georgia" w:hAnsi="Georgia"/>
          <w:bCs/>
          <w:color w:val="auto"/>
          <w:sz w:val="22"/>
          <w:szCs w:val="22"/>
        </w:rPr>
        <w:t>agronegocios</w:t>
      </w:r>
      <w:proofErr w:type="spellEnd"/>
      <w:r w:rsidRPr="00CD5455">
        <w:rPr>
          <w:rFonts w:ascii="Georgia" w:hAnsi="Georgia"/>
          <w:bCs/>
          <w:color w:val="auto"/>
          <w:sz w:val="22"/>
          <w:szCs w:val="22"/>
        </w:rPr>
        <w:t>, zootecnia, desarrollo rural, y de agroindustria. A partir de entonces el COMEAA ha evaluado y otorgado la acreditación y el refrendo de la misma a los programas académicos de licenciatura de la UAAAN.</w:t>
      </w:r>
    </w:p>
    <w:p w14:paraId="1862F50D" w14:textId="77777777" w:rsidR="00037348" w:rsidRPr="00CD5455" w:rsidRDefault="00037348" w:rsidP="00037348">
      <w:pPr>
        <w:pStyle w:val="Default"/>
        <w:spacing w:line="360" w:lineRule="auto"/>
        <w:jc w:val="both"/>
        <w:rPr>
          <w:rFonts w:ascii="Georgia" w:hAnsi="Georgia"/>
          <w:bCs/>
          <w:color w:val="auto"/>
          <w:sz w:val="22"/>
          <w:szCs w:val="22"/>
        </w:rPr>
      </w:pPr>
    </w:p>
    <w:p w14:paraId="275FB48A" w14:textId="77777777" w:rsidR="00037348" w:rsidRPr="00CD5455" w:rsidRDefault="00037348" w:rsidP="00037348">
      <w:pPr>
        <w:pStyle w:val="Ttulo2"/>
        <w:numPr>
          <w:ilvl w:val="0"/>
          <w:numId w:val="0"/>
        </w:numPr>
        <w:ind w:left="340" w:hanging="340"/>
      </w:pPr>
      <w:bookmarkStart w:id="4" w:name="_Toc491696031"/>
      <w:bookmarkStart w:id="5" w:name="_Toc494104495"/>
      <w:r w:rsidRPr="00CD5455">
        <w:t>Organización de las actividades de la Universidad</w:t>
      </w:r>
      <w:bookmarkEnd w:id="4"/>
      <w:bookmarkEnd w:id="5"/>
    </w:p>
    <w:p w14:paraId="1D9DCA2E" w14:textId="77777777" w:rsidR="00037348" w:rsidRPr="00CD5455" w:rsidRDefault="00037348" w:rsidP="00037348">
      <w:pPr>
        <w:pStyle w:val="Default"/>
        <w:spacing w:line="360" w:lineRule="auto"/>
        <w:jc w:val="both"/>
        <w:rPr>
          <w:rFonts w:ascii="Georgia" w:hAnsi="Georgia"/>
          <w:bCs/>
          <w:color w:val="auto"/>
          <w:sz w:val="22"/>
          <w:szCs w:val="22"/>
        </w:rPr>
      </w:pPr>
    </w:p>
    <w:p w14:paraId="49621B74"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De acuerdo a su estatuto vigente, la UAAAN tiene tres objetivos fundamentales:</w:t>
      </w:r>
    </w:p>
    <w:p w14:paraId="53C41BB0"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25671405" w14:textId="77777777" w:rsidR="00037348" w:rsidRPr="00CD5455" w:rsidRDefault="00037348" w:rsidP="00037348">
      <w:pPr>
        <w:pStyle w:val="Default"/>
        <w:numPr>
          <w:ilvl w:val="0"/>
          <w:numId w:val="150"/>
        </w:numPr>
        <w:spacing w:line="360" w:lineRule="auto"/>
        <w:jc w:val="both"/>
        <w:rPr>
          <w:rFonts w:ascii="Georgia" w:hAnsi="Georgia"/>
          <w:bCs/>
          <w:color w:val="auto"/>
          <w:sz w:val="22"/>
          <w:szCs w:val="22"/>
        </w:rPr>
      </w:pPr>
      <w:r w:rsidRPr="00CD5455">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7E77B890" w14:textId="77777777" w:rsidR="00037348" w:rsidRPr="00CD5455" w:rsidRDefault="00037348" w:rsidP="00037348">
      <w:pPr>
        <w:pStyle w:val="Default"/>
        <w:spacing w:line="360" w:lineRule="auto"/>
        <w:ind w:left="720"/>
        <w:jc w:val="both"/>
        <w:rPr>
          <w:rFonts w:ascii="Georgia" w:hAnsi="Georgia"/>
          <w:bCs/>
          <w:color w:val="auto"/>
          <w:sz w:val="22"/>
          <w:szCs w:val="22"/>
        </w:rPr>
      </w:pPr>
    </w:p>
    <w:p w14:paraId="51F067B8" w14:textId="77777777" w:rsidR="00037348" w:rsidRPr="00CD5455" w:rsidRDefault="00037348" w:rsidP="00037348">
      <w:pPr>
        <w:pStyle w:val="Default"/>
        <w:numPr>
          <w:ilvl w:val="0"/>
          <w:numId w:val="150"/>
        </w:numPr>
        <w:spacing w:line="360" w:lineRule="auto"/>
        <w:jc w:val="both"/>
        <w:rPr>
          <w:rFonts w:ascii="Georgia" w:hAnsi="Georgia"/>
          <w:bCs/>
          <w:color w:val="auto"/>
          <w:sz w:val="22"/>
          <w:szCs w:val="22"/>
        </w:rPr>
      </w:pPr>
      <w:r w:rsidRPr="00CD5455">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0EC7DDFB"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249B9B62" w14:textId="77777777" w:rsidR="00037348" w:rsidRPr="00CD5455" w:rsidRDefault="00037348" w:rsidP="00037348">
      <w:pPr>
        <w:pStyle w:val="Default"/>
        <w:numPr>
          <w:ilvl w:val="0"/>
          <w:numId w:val="150"/>
        </w:numPr>
        <w:spacing w:line="360" w:lineRule="auto"/>
        <w:jc w:val="both"/>
        <w:rPr>
          <w:rFonts w:ascii="Georgia" w:hAnsi="Georgia"/>
          <w:bCs/>
          <w:color w:val="auto"/>
          <w:sz w:val="22"/>
          <w:szCs w:val="22"/>
        </w:rPr>
      </w:pPr>
      <w:r w:rsidRPr="00CD5455">
        <w:rPr>
          <w:rFonts w:ascii="Georgia" w:hAnsi="Georgia"/>
          <w:bCs/>
          <w:color w:val="auto"/>
          <w:sz w:val="22"/>
          <w:szCs w:val="22"/>
        </w:rPr>
        <w:t xml:space="preserve">Preservar, promover, investigar y acrecentar la cultura, la ciencia y la tecnología en general, y en forma particular las que se relacionan directamente con su naturaleza y misión de servicio, dentro de un proceso de intercambio sistemático con la sociedad, para contribuir al desarrollo sustentable.  </w:t>
      </w:r>
    </w:p>
    <w:p w14:paraId="00A4D719" w14:textId="77777777" w:rsidR="00037348" w:rsidRPr="00CD5455" w:rsidRDefault="00037348" w:rsidP="00037348">
      <w:pPr>
        <w:pStyle w:val="Default"/>
        <w:spacing w:line="360" w:lineRule="auto"/>
        <w:jc w:val="both"/>
        <w:rPr>
          <w:rFonts w:ascii="Georgia" w:hAnsi="Georgia"/>
          <w:bCs/>
          <w:color w:val="auto"/>
          <w:sz w:val="22"/>
          <w:szCs w:val="22"/>
        </w:rPr>
      </w:pPr>
    </w:p>
    <w:p w14:paraId="4EDC7B0D"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7B697890" w14:textId="77777777" w:rsidR="00037348" w:rsidRPr="00CD5455" w:rsidRDefault="00037348" w:rsidP="00037348">
      <w:pPr>
        <w:pStyle w:val="Default"/>
        <w:spacing w:line="360" w:lineRule="auto"/>
        <w:jc w:val="both"/>
        <w:rPr>
          <w:rFonts w:ascii="Georgia" w:hAnsi="Georgia"/>
          <w:bCs/>
          <w:color w:val="auto"/>
          <w:sz w:val="22"/>
          <w:szCs w:val="22"/>
        </w:rPr>
      </w:pPr>
    </w:p>
    <w:p w14:paraId="184325A0"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63072199" w14:textId="77777777" w:rsidR="00037348" w:rsidRPr="00CD5455" w:rsidRDefault="00037348" w:rsidP="00037348">
      <w:pPr>
        <w:pStyle w:val="Default"/>
        <w:spacing w:line="360" w:lineRule="auto"/>
        <w:jc w:val="both"/>
        <w:rPr>
          <w:rFonts w:ascii="Georgia" w:hAnsi="Georgia"/>
          <w:bCs/>
          <w:color w:val="auto"/>
          <w:sz w:val="22"/>
          <w:szCs w:val="22"/>
        </w:rPr>
      </w:pPr>
    </w:p>
    <w:p w14:paraId="23A0C672"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69E9D16A" w14:textId="77777777" w:rsidR="00037348" w:rsidRPr="00CD5455" w:rsidRDefault="00037348" w:rsidP="00037348">
      <w:pPr>
        <w:pStyle w:val="Default"/>
        <w:spacing w:line="360" w:lineRule="auto"/>
        <w:jc w:val="both"/>
        <w:rPr>
          <w:rFonts w:ascii="Georgia" w:hAnsi="Georgia"/>
          <w:bCs/>
          <w:color w:val="auto"/>
          <w:sz w:val="22"/>
          <w:szCs w:val="22"/>
        </w:rPr>
      </w:pPr>
    </w:p>
    <w:p w14:paraId="4A13ACB8"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6FD5E72E" w14:textId="77777777" w:rsidR="00037348" w:rsidRPr="00CD5455" w:rsidRDefault="00037348" w:rsidP="00037348">
      <w:pPr>
        <w:pStyle w:val="Default"/>
        <w:spacing w:line="360" w:lineRule="auto"/>
        <w:jc w:val="both"/>
        <w:rPr>
          <w:rFonts w:ascii="Georgia" w:hAnsi="Georgia"/>
          <w:bCs/>
          <w:color w:val="auto"/>
          <w:sz w:val="22"/>
          <w:szCs w:val="22"/>
        </w:rPr>
      </w:pPr>
    </w:p>
    <w:p w14:paraId="7C12D5D4" w14:textId="77777777" w:rsidR="00037348" w:rsidRPr="00CD5455" w:rsidRDefault="00037348" w:rsidP="00037348">
      <w:pPr>
        <w:pStyle w:val="Ttulo2"/>
        <w:numPr>
          <w:ilvl w:val="0"/>
          <w:numId w:val="0"/>
        </w:numPr>
        <w:ind w:left="340" w:hanging="340"/>
      </w:pPr>
      <w:bookmarkStart w:id="6" w:name="_Toc491696032"/>
      <w:bookmarkStart w:id="7" w:name="_Toc494104496"/>
      <w:r w:rsidRPr="00CD5455">
        <w:t>Documentos para la evaluación de los programas docentes</w:t>
      </w:r>
      <w:bookmarkEnd w:id="6"/>
      <w:bookmarkEnd w:id="7"/>
    </w:p>
    <w:p w14:paraId="79A22B9C" w14:textId="77777777" w:rsidR="00037348" w:rsidRPr="00CD5455" w:rsidRDefault="00037348" w:rsidP="00037348">
      <w:pPr>
        <w:pStyle w:val="Default"/>
        <w:spacing w:line="360" w:lineRule="auto"/>
        <w:jc w:val="both"/>
        <w:rPr>
          <w:rFonts w:ascii="Georgia" w:hAnsi="Georgia"/>
          <w:bCs/>
          <w:color w:val="auto"/>
          <w:sz w:val="22"/>
          <w:szCs w:val="22"/>
        </w:rPr>
      </w:pPr>
    </w:p>
    <w:p w14:paraId="5D6FFAC7"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procedimientos u otros documentos (en el SIIAA), la infraestructura y servicios de apoyo por cada instancia administrativa. De los resultados de aplicar los procesos institucionales a cada programa académico se genera información para cada uno de ellos, con la que de </w:t>
      </w:r>
      <w:r w:rsidRPr="00CD5455">
        <w:rPr>
          <w:rFonts w:ascii="Georgia" w:hAnsi="Georgia"/>
          <w:bCs/>
          <w:color w:val="auto"/>
          <w:sz w:val="22"/>
          <w:szCs w:val="22"/>
        </w:rPr>
        <w:lastRenderedPageBreak/>
        <w:t>acuerdo al instrumento de evaluación se realiza el cálculo de indicadores, así como el análisis y discusión de los mismos.</w:t>
      </w:r>
    </w:p>
    <w:p w14:paraId="2BF48EEB" w14:textId="77777777" w:rsidR="00037348" w:rsidRPr="00CD5455" w:rsidRDefault="00037348" w:rsidP="00037348">
      <w:pPr>
        <w:pStyle w:val="Default"/>
        <w:spacing w:line="360" w:lineRule="auto"/>
        <w:jc w:val="both"/>
        <w:rPr>
          <w:rFonts w:ascii="Georgia" w:hAnsi="Georgia"/>
          <w:bCs/>
          <w:color w:val="auto"/>
          <w:sz w:val="22"/>
          <w:szCs w:val="22"/>
        </w:rPr>
      </w:pPr>
    </w:p>
    <w:p w14:paraId="601B930E" w14:textId="77777777" w:rsidR="00037348" w:rsidRPr="00CD5455" w:rsidRDefault="00037348" w:rsidP="00037348">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007DC518" w14:textId="584F6E88" w:rsidR="00037348" w:rsidRDefault="00037348">
      <w:pPr>
        <w:spacing w:after="160" w:line="259" w:lineRule="auto"/>
        <w:rPr>
          <w:rFonts w:ascii="Georgia" w:eastAsiaTheme="majorEastAsia" w:hAnsi="Georgia" w:cstheme="majorBidi"/>
          <w:b/>
        </w:rPr>
      </w:pPr>
      <w:r>
        <w:rPr>
          <w:rFonts w:ascii="Georgia" w:hAnsi="Georgia"/>
          <w:b/>
        </w:rPr>
        <w:br w:type="page"/>
      </w:r>
    </w:p>
    <w:p w14:paraId="7A504E17" w14:textId="77777777" w:rsidR="00037348" w:rsidRDefault="00037348" w:rsidP="00233FE3">
      <w:pPr>
        <w:pStyle w:val="Ttulo1"/>
        <w:rPr>
          <w:rFonts w:ascii="Georgia" w:hAnsi="Georgia"/>
          <w:b/>
          <w:color w:val="auto"/>
          <w:sz w:val="22"/>
          <w:szCs w:val="22"/>
        </w:rPr>
      </w:pPr>
    </w:p>
    <w:p w14:paraId="4116CF7B" w14:textId="513BDC43" w:rsidR="00027258" w:rsidRPr="00233FE3" w:rsidRDefault="00027258" w:rsidP="00233FE3">
      <w:pPr>
        <w:pStyle w:val="Ttulo1"/>
        <w:rPr>
          <w:rFonts w:ascii="Georgia" w:hAnsi="Georgia"/>
          <w:b/>
          <w:sz w:val="22"/>
          <w:szCs w:val="22"/>
        </w:rPr>
      </w:pPr>
      <w:bookmarkStart w:id="8" w:name="_Toc494104497"/>
      <w:r w:rsidRPr="00233FE3">
        <w:rPr>
          <w:rFonts w:ascii="Georgia" w:hAnsi="Georgia"/>
          <w:b/>
          <w:color w:val="auto"/>
          <w:sz w:val="22"/>
          <w:szCs w:val="22"/>
        </w:rPr>
        <w:t>Categoría 1. Personal Académico</w:t>
      </w:r>
      <w:bookmarkEnd w:id="8"/>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1241D1">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1241D1">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1241D1">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1241D1">
      <w:pPr>
        <w:pStyle w:val="Default"/>
        <w:spacing w:line="360" w:lineRule="auto"/>
        <w:jc w:val="both"/>
        <w:rPr>
          <w:rFonts w:ascii="Georgia" w:hAnsi="Georgia"/>
          <w:sz w:val="22"/>
          <w:szCs w:val="22"/>
        </w:rPr>
      </w:pPr>
    </w:p>
    <w:p w14:paraId="18CE7B62" w14:textId="77777777" w:rsidR="008B2CD8" w:rsidRPr="000C7AC0" w:rsidRDefault="008B2CD8" w:rsidP="001241D1">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71E71F75" w:rsidR="00AC614E" w:rsidRPr="001241D1" w:rsidRDefault="002931DF" w:rsidP="00467551">
            <w:pPr>
              <w:pStyle w:val="Default"/>
              <w:spacing w:line="360" w:lineRule="auto"/>
              <w:ind w:left="342"/>
              <w:jc w:val="both"/>
              <w:rPr>
                <w:rFonts w:ascii="Georgia" w:hAnsi="Georgia"/>
                <w:color w:val="0070C0"/>
                <w:sz w:val="22"/>
                <w:szCs w:val="22"/>
              </w:rPr>
            </w:pPr>
            <w:r w:rsidRPr="0015102C">
              <w:rPr>
                <w:rFonts w:ascii="Georgia" w:hAnsi="Georgia"/>
                <w:color w:val="auto"/>
                <w:sz w:val="22"/>
                <w:szCs w:val="22"/>
              </w:rPr>
              <w:t>Para el Programa Académico</w:t>
            </w:r>
            <w:r w:rsidR="00AC614E" w:rsidRPr="0015102C">
              <w:rPr>
                <w:rFonts w:ascii="Georgia" w:hAnsi="Georgia"/>
                <w:color w:val="auto"/>
                <w:sz w:val="22"/>
                <w:szCs w:val="22"/>
              </w:rPr>
              <w:t xml:space="preserve"> de Ingeniero </w:t>
            </w:r>
            <w:r w:rsidR="003814D8" w:rsidRPr="0015102C">
              <w:rPr>
                <w:rFonts w:ascii="Georgia" w:hAnsi="Georgia"/>
                <w:color w:val="auto"/>
                <w:sz w:val="22"/>
                <w:szCs w:val="22"/>
              </w:rPr>
              <w:t>Agrónomo Zootecnista (PAIAZ) la</w:t>
            </w:r>
            <w:r w:rsidR="00AC614E" w:rsidRPr="0015102C">
              <w:rPr>
                <w:rFonts w:ascii="Georgia" w:hAnsi="Georgia"/>
                <w:color w:val="auto"/>
                <w:sz w:val="22"/>
                <w:szCs w:val="22"/>
              </w:rPr>
              <w:t xml:space="preserve"> participación en los últimos 3 años se describe a </w:t>
            </w:r>
            <w:r w:rsidR="00462888" w:rsidRPr="0015102C">
              <w:rPr>
                <w:rFonts w:ascii="Georgia" w:hAnsi="Georgia"/>
                <w:color w:val="auto"/>
                <w:sz w:val="22"/>
                <w:szCs w:val="22"/>
              </w:rPr>
              <w:t>continuación</w:t>
            </w:r>
            <w:r w:rsidR="00462888" w:rsidRPr="001241D1">
              <w:rPr>
                <w:rFonts w:ascii="Georgia" w:hAnsi="Georgia"/>
                <w:color w:val="0070C0"/>
                <w:sz w:val="22"/>
                <w:szCs w:val="22"/>
              </w:rPr>
              <w:t xml:space="preserve">. </w:t>
            </w:r>
            <w:r w:rsidR="003814D8" w:rsidRPr="001241D1">
              <w:rPr>
                <w:rFonts w:ascii="Georgia" w:hAnsi="Georgia"/>
                <w:color w:val="0070C0"/>
                <w:sz w:val="22"/>
                <w:szCs w:val="22"/>
              </w:rPr>
              <w:t xml:space="preserve"> </w:t>
            </w:r>
            <w:r w:rsidR="003002DC" w:rsidRPr="001241D1">
              <w:rPr>
                <w:rFonts w:ascii="Georgia" w:hAnsi="Georgia"/>
                <w:color w:val="0070C0"/>
                <w:sz w:val="22"/>
                <w:szCs w:val="22"/>
              </w:rPr>
              <w:t>(</w:t>
            </w:r>
            <w:hyperlink r:id="rId11" w:history="1">
              <w:r w:rsidR="003814D8" w:rsidRPr="001241D1">
                <w:rPr>
                  <w:rStyle w:val="Hipervnculo"/>
                  <w:rFonts w:ascii="Georgia" w:hAnsi="Georgia"/>
                  <w:color w:val="0070C0"/>
                  <w:sz w:val="22"/>
                  <w:szCs w:val="22"/>
                </w:rPr>
                <w:t>Ficha Técnica No. 2)</w:t>
              </w:r>
            </w:hyperlink>
            <w:r w:rsidR="003814D8" w:rsidRPr="001241D1">
              <w:rPr>
                <w:rFonts w:ascii="Georgia" w:hAnsi="Georgia"/>
                <w:color w:val="0070C0"/>
                <w:sz w:val="22"/>
                <w:szCs w:val="22"/>
              </w:rPr>
              <w:t xml:space="preserve"> </w:t>
            </w:r>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2502DAF9" w:rsidR="008B2CD8" w:rsidRPr="001241D1" w:rsidRDefault="001811C1" w:rsidP="00467551">
            <w:pPr>
              <w:pStyle w:val="Default"/>
              <w:spacing w:line="360" w:lineRule="auto"/>
              <w:ind w:left="342"/>
              <w:jc w:val="both"/>
              <w:rPr>
                <w:rFonts w:ascii="Georgia" w:hAnsi="Georgia"/>
                <w:color w:val="auto"/>
                <w:sz w:val="22"/>
                <w:szCs w:val="22"/>
              </w:rPr>
            </w:pPr>
            <w:r w:rsidRPr="001241D1">
              <w:rPr>
                <w:rFonts w:ascii="Georgia" w:hAnsi="Georgia"/>
                <w:color w:val="auto"/>
                <w:sz w:val="22"/>
                <w:szCs w:val="22"/>
              </w:rPr>
              <w:t>Participación de PTC</w:t>
            </w:r>
            <w:r w:rsidR="008B2CD8" w:rsidRPr="001241D1">
              <w:rPr>
                <w:rFonts w:ascii="Georgia" w:hAnsi="Georgia"/>
                <w:color w:val="auto"/>
                <w:sz w:val="22"/>
                <w:szCs w:val="22"/>
              </w:rPr>
              <w:t xml:space="preserve"> del Programa </w:t>
            </w:r>
            <w:r w:rsidR="002931DF" w:rsidRPr="001241D1">
              <w:rPr>
                <w:rFonts w:ascii="Georgia" w:hAnsi="Georgia"/>
                <w:color w:val="auto"/>
                <w:sz w:val="22"/>
                <w:szCs w:val="22"/>
              </w:rPr>
              <w:t xml:space="preserve">Académico </w:t>
            </w:r>
            <w:r w:rsidR="008B2CD8" w:rsidRPr="001241D1">
              <w:rPr>
                <w:rFonts w:ascii="Georgia" w:hAnsi="Georgia"/>
                <w:color w:val="auto"/>
                <w:sz w:val="22"/>
                <w:szCs w:val="22"/>
              </w:rPr>
              <w:t xml:space="preserve">de </w:t>
            </w:r>
            <w:r w:rsidRPr="001241D1">
              <w:rPr>
                <w:rFonts w:ascii="Georgia" w:hAnsi="Georgia"/>
                <w:color w:val="auto"/>
                <w:sz w:val="22"/>
                <w:szCs w:val="22"/>
              </w:rPr>
              <w:t xml:space="preserve">Ingeniero </w:t>
            </w:r>
            <w:r w:rsidR="000D619F" w:rsidRPr="001241D1">
              <w:rPr>
                <w:rFonts w:ascii="Georgia" w:hAnsi="Georgia"/>
                <w:color w:val="auto"/>
                <w:sz w:val="22"/>
                <w:szCs w:val="22"/>
              </w:rPr>
              <w:t xml:space="preserve">Agrónomo Zootecnista </w:t>
            </w:r>
            <w:r w:rsidR="008B2CD8" w:rsidRPr="001241D1">
              <w:rPr>
                <w:rFonts w:ascii="Georgia" w:hAnsi="Georgia"/>
                <w:color w:val="auto"/>
                <w:sz w:val="22"/>
                <w:szCs w:val="22"/>
              </w:rPr>
              <w:t>en cursos y congresos (201</w:t>
            </w:r>
            <w:r w:rsidR="00797C9A" w:rsidRPr="001241D1">
              <w:rPr>
                <w:rFonts w:ascii="Georgia" w:hAnsi="Georgia"/>
                <w:color w:val="auto"/>
                <w:sz w:val="22"/>
                <w:szCs w:val="22"/>
              </w:rPr>
              <w:t>4-2016</w:t>
            </w:r>
            <w:r w:rsidR="008B2CD8" w:rsidRPr="001241D1">
              <w:rPr>
                <w:rFonts w:ascii="Georgia" w:hAnsi="Georgia"/>
                <w:color w:val="auto"/>
                <w:sz w:val="22"/>
                <w:szCs w:val="22"/>
              </w:rPr>
              <w:t>).</w:t>
            </w:r>
          </w:p>
          <w:p w14:paraId="4442F4F5" w14:textId="77777777" w:rsidR="008B2CD8" w:rsidRPr="001241D1"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241D1" w:rsidRPr="001241D1"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 de participación</w:t>
                  </w:r>
                </w:p>
              </w:tc>
            </w:tr>
            <w:tr w:rsidR="001241D1" w:rsidRPr="001241D1"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1241D1"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1241D1"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1241D1"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1241D1" w:rsidRDefault="005351CF" w:rsidP="000C7AC0">
                  <w:pPr>
                    <w:spacing w:after="0" w:line="360" w:lineRule="auto"/>
                    <w:jc w:val="both"/>
                    <w:rPr>
                      <w:rFonts w:ascii="Georgia" w:eastAsia="Times New Roman" w:hAnsi="Georgia" w:cs="Arial"/>
                      <w:lang w:eastAsia="es-MX"/>
                    </w:rPr>
                  </w:pPr>
                </w:p>
              </w:tc>
            </w:tr>
            <w:tr w:rsidR="001241D1" w:rsidRPr="001241D1"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3D8EB5CD" w:rsidR="005351CF" w:rsidRPr="001241D1" w:rsidRDefault="0015102C"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7</w:t>
                  </w:r>
                </w:p>
              </w:tc>
              <w:tc>
                <w:tcPr>
                  <w:tcW w:w="1575" w:type="dxa"/>
                  <w:tcBorders>
                    <w:top w:val="nil"/>
                    <w:left w:val="nil"/>
                    <w:bottom w:val="single" w:sz="4" w:space="0" w:color="auto"/>
                    <w:right w:val="single" w:sz="8" w:space="0" w:color="auto"/>
                  </w:tcBorders>
                </w:tcPr>
                <w:p w14:paraId="0E65D787" w14:textId="01E13A5E" w:rsidR="005351CF" w:rsidRPr="001241D1" w:rsidRDefault="000D619F"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27</w:t>
                  </w:r>
                </w:p>
              </w:tc>
              <w:tc>
                <w:tcPr>
                  <w:tcW w:w="1488" w:type="dxa"/>
                  <w:tcBorders>
                    <w:top w:val="nil"/>
                    <w:left w:val="nil"/>
                    <w:bottom w:val="single" w:sz="4" w:space="0" w:color="auto"/>
                    <w:right w:val="single" w:sz="8" w:space="0" w:color="auto"/>
                  </w:tcBorders>
                </w:tcPr>
                <w:p w14:paraId="7409FCA1" w14:textId="77777777" w:rsidR="005351CF" w:rsidRPr="001241D1" w:rsidRDefault="005351CF" w:rsidP="00B526BC">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42.8</w:t>
                  </w:r>
                </w:p>
              </w:tc>
            </w:tr>
            <w:tr w:rsidR="001241D1" w:rsidRPr="001241D1"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2EC72468" w:rsidR="005351CF" w:rsidRPr="001241D1" w:rsidRDefault="0015102C"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8</w:t>
                  </w:r>
                </w:p>
              </w:tc>
              <w:tc>
                <w:tcPr>
                  <w:tcW w:w="1575" w:type="dxa"/>
                  <w:tcBorders>
                    <w:top w:val="single" w:sz="4" w:space="0" w:color="auto"/>
                    <w:left w:val="single" w:sz="4" w:space="0" w:color="auto"/>
                    <w:bottom w:val="single" w:sz="4" w:space="0" w:color="auto"/>
                    <w:right w:val="single" w:sz="4" w:space="0" w:color="auto"/>
                  </w:tcBorders>
                </w:tcPr>
                <w:p w14:paraId="39F6B7BF" w14:textId="7230DF65" w:rsidR="005351CF" w:rsidRPr="001241D1" w:rsidRDefault="000D619F"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25</w:t>
                  </w:r>
                </w:p>
              </w:tc>
              <w:tc>
                <w:tcPr>
                  <w:tcW w:w="1488" w:type="dxa"/>
                  <w:tcBorders>
                    <w:top w:val="single" w:sz="4" w:space="0" w:color="auto"/>
                    <w:left w:val="single" w:sz="4" w:space="0" w:color="auto"/>
                    <w:bottom w:val="single" w:sz="4" w:space="0" w:color="auto"/>
                    <w:right w:val="single" w:sz="4" w:space="0" w:color="auto"/>
                  </w:tcBorders>
                </w:tcPr>
                <w:p w14:paraId="48F3DD5F" w14:textId="77777777" w:rsidR="005351CF" w:rsidRPr="001241D1" w:rsidRDefault="00462888" w:rsidP="00B526BC">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46.6</w:t>
                  </w:r>
                </w:p>
              </w:tc>
            </w:tr>
            <w:tr w:rsidR="001241D1" w:rsidRPr="001241D1"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1241D1" w:rsidRDefault="005351CF" w:rsidP="000C7AC0">
                  <w:pPr>
                    <w:spacing w:after="0" w:line="360" w:lineRule="auto"/>
                    <w:jc w:val="both"/>
                    <w:rPr>
                      <w:rFonts w:ascii="Georgia" w:eastAsia="Times New Roman" w:hAnsi="Georgia" w:cs="Arial"/>
                      <w:lang w:eastAsia="es-MX"/>
                    </w:rPr>
                  </w:pPr>
                  <w:r w:rsidRPr="001241D1">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468C5755" w:rsidR="005351CF" w:rsidRPr="001241D1" w:rsidRDefault="0015102C"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5</w:t>
                  </w:r>
                </w:p>
              </w:tc>
              <w:tc>
                <w:tcPr>
                  <w:tcW w:w="1575" w:type="dxa"/>
                  <w:tcBorders>
                    <w:top w:val="single" w:sz="4" w:space="0" w:color="auto"/>
                    <w:left w:val="single" w:sz="4" w:space="0" w:color="auto"/>
                    <w:bottom w:val="single" w:sz="4" w:space="0" w:color="auto"/>
                    <w:right w:val="single" w:sz="4" w:space="0" w:color="auto"/>
                  </w:tcBorders>
                </w:tcPr>
                <w:p w14:paraId="05617082" w14:textId="3F6454B7" w:rsidR="005351CF" w:rsidRPr="001241D1" w:rsidRDefault="000D619F" w:rsidP="00E42ABB">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29</w:t>
                  </w:r>
                </w:p>
              </w:tc>
              <w:tc>
                <w:tcPr>
                  <w:tcW w:w="1488" w:type="dxa"/>
                  <w:tcBorders>
                    <w:top w:val="single" w:sz="4" w:space="0" w:color="auto"/>
                    <w:left w:val="single" w:sz="4" w:space="0" w:color="auto"/>
                    <w:bottom w:val="single" w:sz="4" w:space="0" w:color="auto"/>
                    <w:right w:val="single" w:sz="4" w:space="0" w:color="auto"/>
                  </w:tcBorders>
                </w:tcPr>
                <w:p w14:paraId="0625F064" w14:textId="77777777" w:rsidR="005351CF" w:rsidRPr="001241D1" w:rsidRDefault="00722BDD" w:rsidP="00B526BC">
                  <w:pPr>
                    <w:spacing w:after="0" w:line="360" w:lineRule="auto"/>
                    <w:jc w:val="center"/>
                    <w:rPr>
                      <w:rFonts w:ascii="Georgia" w:eastAsia="Times New Roman" w:hAnsi="Georgia" w:cs="Arial"/>
                      <w:lang w:eastAsia="es-MX"/>
                    </w:rPr>
                  </w:pPr>
                  <w:r w:rsidRPr="001241D1">
                    <w:rPr>
                      <w:rFonts w:ascii="Georgia" w:eastAsia="Times New Roman" w:hAnsi="Georgia" w:cs="Arial"/>
                      <w:lang w:eastAsia="es-MX"/>
                    </w:rPr>
                    <w:t>28.5</w:t>
                  </w:r>
                </w:p>
              </w:tc>
            </w:tr>
          </w:tbl>
          <w:p w14:paraId="7430EA65" w14:textId="77777777" w:rsidR="008B2CD8" w:rsidRPr="0004313A" w:rsidRDefault="008B2CD8" w:rsidP="000C7AC0">
            <w:pPr>
              <w:pStyle w:val="Default"/>
              <w:spacing w:line="360" w:lineRule="auto"/>
              <w:jc w:val="both"/>
              <w:rPr>
                <w:rFonts w:ascii="Georgia" w:hAnsi="Georgia"/>
                <w:color w:val="92D050"/>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5235634A" w14:textId="652EF369" w:rsidR="003B3275" w:rsidRPr="0015102C" w:rsidRDefault="002931DF" w:rsidP="003B3275">
            <w:pPr>
              <w:pStyle w:val="Default"/>
              <w:spacing w:line="360" w:lineRule="auto"/>
              <w:ind w:left="342"/>
              <w:jc w:val="both"/>
              <w:rPr>
                <w:rFonts w:ascii="Georgia" w:hAnsi="Georgia"/>
                <w:color w:val="auto"/>
                <w:sz w:val="22"/>
                <w:szCs w:val="22"/>
              </w:rPr>
            </w:pPr>
            <w:r w:rsidRPr="000C7AC0">
              <w:rPr>
                <w:rFonts w:ascii="Georgia" w:hAnsi="Georgia"/>
                <w:sz w:val="22"/>
                <w:szCs w:val="22"/>
              </w:rPr>
              <w:t>Para el Programa Académico</w:t>
            </w:r>
            <w:r w:rsidR="001500A4" w:rsidRPr="000C7AC0">
              <w:rPr>
                <w:rFonts w:ascii="Georgia" w:hAnsi="Georgia"/>
                <w:sz w:val="22"/>
                <w:szCs w:val="22"/>
              </w:rPr>
              <w:t xml:space="preserve"> de Ingeniero </w:t>
            </w:r>
            <w:r w:rsidR="0015102C">
              <w:rPr>
                <w:rFonts w:ascii="Georgia" w:hAnsi="Georgia"/>
                <w:sz w:val="22"/>
                <w:szCs w:val="22"/>
              </w:rPr>
              <w:t>Agrónomo Zootecnista</w:t>
            </w:r>
            <w:r w:rsidR="001500A4" w:rsidRPr="000C7AC0">
              <w:rPr>
                <w:rFonts w:ascii="Georgia" w:hAnsi="Georgia"/>
                <w:sz w:val="22"/>
                <w:szCs w:val="22"/>
              </w:rPr>
              <w:t xml:space="preserve"> la participación de los profesores de asignatura (apoyo) en los últimos 3 años se describe a continuación</w:t>
            </w:r>
            <w:r w:rsidR="001500A4" w:rsidRPr="000C7AC0">
              <w:rPr>
                <w:rFonts w:ascii="Georgia" w:hAnsi="Georgia"/>
                <w:color w:val="FF0000"/>
                <w:sz w:val="22"/>
                <w:szCs w:val="22"/>
              </w:rPr>
              <w:t>.</w:t>
            </w:r>
            <w:r w:rsidR="003B3275" w:rsidRPr="000C7AC0">
              <w:rPr>
                <w:rFonts w:ascii="Georgia" w:hAnsi="Georgia"/>
                <w:color w:val="FF0000"/>
                <w:sz w:val="22"/>
                <w:szCs w:val="22"/>
              </w:rPr>
              <w:t xml:space="preserve"> </w:t>
            </w:r>
            <w:r w:rsidR="003B3275" w:rsidRPr="001241D1">
              <w:rPr>
                <w:rFonts w:ascii="Georgia" w:hAnsi="Georgia"/>
                <w:color w:val="0070C0"/>
                <w:sz w:val="22"/>
                <w:szCs w:val="22"/>
              </w:rPr>
              <w:t>(</w:t>
            </w:r>
            <w:hyperlink r:id="rId12" w:history="1">
              <w:r w:rsidR="003B3275" w:rsidRPr="001241D1">
                <w:rPr>
                  <w:rStyle w:val="Hipervnculo"/>
                  <w:rFonts w:ascii="Georgia" w:hAnsi="Georgia"/>
                  <w:color w:val="0070C0"/>
                  <w:sz w:val="22"/>
                  <w:szCs w:val="22"/>
                </w:rPr>
                <w:t>Ficha Técnica No. 2)</w:t>
              </w:r>
            </w:hyperlink>
            <w:r w:rsidR="003B3275" w:rsidRPr="0015102C">
              <w:rPr>
                <w:rFonts w:ascii="Georgia" w:hAnsi="Georgia"/>
                <w:color w:val="auto"/>
                <w:sz w:val="22"/>
                <w:szCs w:val="22"/>
              </w:rPr>
              <w:t xml:space="preserve"> </w:t>
            </w:r>
          </w:p>
          <w:p w14:paraId="053D2B30" w14:textId="5882485B" w:rsidR="001500A4" w:rsidRPr="000C7AC0" w:rsidRDefault="001500A4" w:rsidP="00467551">
            <w:pPr>
              <w:pStyle w:val="Default"/>
              <w:spacing w:line="360" w:lineRule="auto"/>
              <w:ind w:left="342"/>
              <w:jc w:val="both"/>
              <w:rPr>
                <w:rFonts w:ascii="Georgia" w:hAnsi="Georgia"/>
                <w:color w:val="FF0000"/>
                <w:sz w:val="22"/>
                <w:szCs w:val="22"/>
              </w:rPr>
            </w:pPr>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51D4658A"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1811C1" w:rsidRPr="000C7AC0">
              <w:rPr>
                <w:rFonts w:ascii="Georgia" w:hAnsi="Georgia"/>
                <w:sz w:val="22"/>
                <w:szCs w:val="22"/>
              </w:rPr>
              <w:t xml:space="preserve">Ingeniero </w:t>
            </w:r>
            <w:r w:rsidR="003B3275">
              <w:rPr>
                <w:rFonts w:ascii="Georgia" w:hAnsi="Georgia"/>
                <w:sz w:val="22"/>
                <w:szCs w:val="22"/>
              </w:rPr>
              <w:t>Agrónomo Zootecnista</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352A7930" w:rsidR="001500A4" w:rsidRPr="000C7AC0" w:rsidRDefault="001500A4" w:rsidP="00CD018D">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xml:space="preserve">Total de </w:t>
                  </w:r>
                  <w:r w:rsidR="00CD018D">
                    <w:rPr>
                      <w:rFonts w:ascii="Georgia" w:eastAsia="Times New Roman" w:hAnsi="Georgia" w:cs="Arial"/>
                      <w:color w:val="000000"/>
                      <w:lang w:eastAsia="es-MX"/>
                    </w:rPr>
                    <w:t>Apoyo</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7A4DF125"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33</w:t>
                  </w:r>
                </w:p>
              </w:tc>
              <w:tc>
                <w:tcPr>
                  <w:tcW w:w="1575" w:type="dxa"/>
                  <w:tcBorders>
                    <w:top w:val="nil"/>
                    <w:left w:val="nil"/>
                    <w:bottom w:val="single" w:sz="4" w:space="0" w:color="auto"/>
                    <w:right w:val="single" w:sz="8" w:space="0" w:color="auto"/>
                  </w:tcBorders>
                </w:tcPr>
                <w:p w14:paraId="7D722943" w14:textId="48EC5547"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103</w:t>
                  </w:r>
                </w:p>
              </w:tc>
              <w:tc>
                <w:tcPr>
                  <w:tcW w:w="1488" w:type="dxa"/>
                  <w:tcBorders>
                    <w:top w:val="nil"/>
                    <w:left w:val="nil"/>
                    <w:bottom w:val="single" w:sz="4" w:space="0" w:color="auto"/>
                    <w:right w:val="single" w:sz="8" w:space="0" w:color="auto"/>
                  </w:tcBorders>
                </w:tcPr>
                <w:p w14:paraId="1FA5E3B5" w14:textId="0D359566"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32</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0FF72279"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28</w:t>
                  </w:r>
                </w:p>
              </w:tc>
              <w:tc>
                <w:tcPr>
                  <w:tcW w:w="1575" w:type="dxa"/>
                  <w:tcBorders>
                    <w:top w:val="single" w:sz="4" w:space="0" w:color="auto"/>
                    <w:left w:val="single" w:sz="4" w:space="0" w:color="auto"/>
                    <w:bottom w:val="single" w:sz="4" w:space="0" w:color="auto"/>
                    <w:right w:val="single" w:sz="4" w:space="0" w:color="auto"/>
                  </w:tcBorders>
                </w:tcPr>
                <w:p w14:paraId="65153014" w14:textId="18ECA31C"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93</w:t>
                  </w:r>
                </w:p>
              </w:tc>
              <w:tc>
                <w:tcPr>
                  <w:tcW w:w="1488" w:type="dxa"/>
                  <w:tcBorders>
                    <w:top w:val="single" w:sz="4" w:space="0" w:color="auto"/>
                    <w:left w:val="single" w:sz="4" w:space="0" w:color="auto"/>
                    <w:bottom w:val="single" w:sz="4" w:space="0" w:color="auto"/>
                    <w:right w:val="single" w:sz="4" w:space="0" w:color="auto"/>
                  </w:tcBorders>
                </w:tcPr>
                <w:p w14:paraId="78E258FC" w14:textId="34EC1A66"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30</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628E7874"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22</w:t>
                  </w:r>
                </w:p>
              </w:tc>
              <w:tc>
                <w:tcPr>
                  <w:tcW w:w="1575" w:type="dxa"/>
                  <w:tcBorders>
                    <w:top w:val="single" w:sz="4" w:space="0" w:color="auto"/>
                    <w:left w:val="single" w:sz="4" w:space="0" w:color="auto"/>
                    <w:bottom w:val="single" w:sz="4" w:space="0" w:color="auto"/>
                    <w:right w:val="single" w:sz="4" w:space="0" w:color="auto"/>
                  </w:tcBorders>
                </w:tcPr>
                <w:p w14:paraId="6F1B08BF" w14:textId="56A60FC0"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103</w:t>
                  </w:r>
                </w:p>
              </w:tc>
              <w:tc>
                <w:tcPr>
                  <w:tcW w:w="1488" w:type="dxa"/>
                  <w:tcBorders>
                    <w:top w:val="single" w:sz="4" w:space="0" w:color="auto"/>
                    <w:left w:val="single" w:sz="4" w:space="0" w:color="auto"/>
                    <w:bottom w:val="single" w:sz="4" w:space="0" w:color="auto"/>
                    <w:right w:val="single" w:sz="4" w:space="0" w:color="auto"/>
                  </w:tcBorders>
                </w:tcPr>
                <w:p w14:paraId="7B2B7F92" w14:textId="61AD21E4"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21</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3B3275">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79701167"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6"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7"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42ACF8C4" w:rsidR="004C778B" w:rsidRPr="000C7AC0" w:rsidRDefault="006A5893" w:rsidP="003B3275">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2931DF" w:rsidRPr="000C7AC0">
              <w:rPr>
                <w:rFonts w:ascii="Georgia" w:hAnsi="Georgia"/>
                <w:color w:val="auto"/>
                <w:sz w:val="22"/>
                <w:szCs w:val="22"/>
              </w:rPr>
              <w:t xml:space="preserve">Académico de </w:t>
            </w:r>
            <w:r w:rsidR="003B3275">
              <w:rPr>
                <w:rFonts w:ascii="Georgia" w:hAnsi="Georgia"/>
                <w:color w:val="auto"/>
                <w:sz w:val="22"/>
                <w:szCs w:val="22"/>
              </w:rPr>
              <w:t>PAIAZ</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 xml:space="preserve">Perfil profesional de acuerdo al </w:t>
            </w:r>
            <w:r w:rsidR="000D6344" w:rsidRPr="000C7AC0">
              <w:rPr>
                <w:rFonts w:ascii="Georgia" w:hAnsi="Georgia" w:cs="Arial"/>
                <w:color w:val="000000"/>
              </w:rPr>
              <w:lastRenderedPageBreak/>
              <w:t>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 xml:space="preserve">3.- Comprobar conocimientos del idioma ingles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C149BA" w:rsidRDefault="00177D8C" w:rsidP="00C149B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C149BA">
              <w:rPr>
                <w:rFonts w:ascii="Georgia" w:hAnsi="Georgia" w:cs="Arial"/>
              </w:rPr>
              <w:t>Al menos el 70% de la planta académica del programa,</w:t>
            </w:r>
            <w:r w:rsidRPr="00C149BA">
              <w:rPr>
                <w:rFonts w:ascii="Georgia" w:hAnsi="Georgia" w:cs="Arial"/>
                <w:b/>
              </w:rPr>
              <w:t xml:space="preserve"> debe</w:t>
            </w:r>
            <w:r w:rsidRPr="00C149BA">
              <w:rPr>
                <w:rFonts w:ascii="Georgia" w:hAnsi="Georgia" w:cs="Arial"/>
              </w:rPr>
              <w:t xml:space="preserve"> contar con estudios de posgrado (especialidad, maestría o doctorado)</w:t>
            </w:r>
            <w:r w:rsidRPr="00C149BA">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8"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9"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7214EC31"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0"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w:t>
            </w:r>
            <w:r w:rsidR="002375EB">
              <w:rPr>
                <w:rFonts w:ascii="Georgia" w:hAnsi="Georgia" w:cs="Arial"/>
              </w:rPr>
              <w:t xml:space="preserve">PAIAZ </w:t>
            </w:r>
            <w:r w:rsidR="000E3BA0" w:rsidRPr="000C7AC0">
              <w:rPr>
                <w:rFonts w:ascii="Georgia" w:hAnsi="Georgia" w:cs="Arial"/>
              </w:rPr>
              <w:t>,</w:t>
            </w:r>
            <w:r w:rsidRPr="000C7AC0">
              <w:rPr>
                <w:rFonts w:ascii="Georgia" w:hAnsi="Georgia" w:cs="Arial"/>
              </w:rPr>
              <w:t xml:space="preserve"> a través de las acciones del Plan de Mejora de</w:t>
            </w:r>
            <w:r w:rsidR="002375EB">
              <w:rPr>
                <w:rFonts w:ascii="Georgia" w:hAnsi="Georgia" w:cs="Arial"/>
              </w:rPr>
              <w:t xml:space="preserve"> los Departamentos </w:t>
            </w:r>
            <w:r w:rsidRPr="000C7AC0">
              <w:rPr>
                <w:rFonts w:ascii="Georgia" w:hAnsi="Georgia" w:cs="Arial"/>
              </w:rPr>
              <w:t xml:space="preserve">y </w:t>
            </w:r>
            <w:r w:rsidR="002375EB">
              <w:rPr>
                <w:rFonts w:ascii="Georgia" w:hAnsi="Georgia" w:cs="Arial"/>
              </w:rPr>
              <w:t>del PAIAZ.</w:t>
            </w:r>
          </w:p>
          <w:p w14:paraId="3DF363FC" w14:textId="53010E4F" w:rsidR="00D7644F" w:rsidRPr="000C7AC0" w:rsidRDefault="002375EB"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29</w:t>
            </w:r>
            <w:r w:rsidR="00D7644F" w:rsidRPr="000C7AC0">
              <w:rPr>
                <w:rFonts w:ascii="Georgia" w:hAnsi="Georgia" w:cs="Arial"/>
              </w:rPr>
              <w:t xml:space="preserve"> profesores que conforman la academia del </w:t>
            </w:r>
            <w:r>
              <w:rPr>
                <w:rFonts w:ascii="Georgia" w:hAnsi="Georgia" w:cs="Arial"/>
              </w:rPr>
              <w:t xml:space="preserve">PAIAZ </w:t>
            </w:r>
            <w:r w:rsidR="00B04111" w:rsidRPr="000C7AC0">
              <w:rPr>
                <w:rFonts w:ascii="Georgia" w:hAnsi="Georgia" w:cs="Arial"/>
              </w:rPr>
              <w:t>el 8</w:t>
            </w:r>
            <w:r>
              <w:rPr>
                <w:rFonts w:ascii="Georgia" w:hAnsi="Georgia" w:cs="Arial"/>
              </w:rPr>
              <w:t>2</w:t>
            </w:r>
            <w:r w:rsidR="00B04111" w:rsidRPr="000C7AC0">
              <w:rPr>
                <w:rFonts w:ascii="Georgia" w:hAnsi="Georgia" w:cs="Arial"/>
              </w:rPr>
              <w:t xml:space="preserve">% </w:t>
            </w:r>
            <w:r w:rsidR="00D7644F" w:rsidRPr="000C7AC0">
              <w:rPr>
                <w:rFonts w:ascii="Georgia" w:hAnsi="Georgia" w:cs="Arial"/>
              </w:rPr>
              <w:t>tiene estudios de maestría y doctorado. Y con referencia a los profesores de apoyo que se les denomino profesores de asignatura y se seleccionaron los 11 profesores investi</w:t>
            </w:r>
            <w:r w:rsidR="00B04111" w:rsidRPr="000C7AC0">
              <w:rPr>
                <w:rFonts w:ascii="Georgia" w:hAnsi="Georgia" w:cs="Arial"/>
              </w:rPr>
              <w:t xml:space="preserve">gadores que más participan en el </w:t>
            </w:r>
            <w:r w:rsidR="001241D1">
              <w:rPr>
                <w:rFonts w:ascii="Georgia" w:hAnsi="Georgia" w:cs="Arial"/>
              </w:rPr>
              <w:t xml:space="preserve">PAIAZ </w:t>
            </w:r>
            <w:r w:rsidR="001241D1" w:rsidRPr="000C7AC0">
              <w:rPr>
                <w:rFonts w:ascii="Georgia" w:hAnsi="Georgia" w:cs="Arial"/>
              </w:rPr>
              <w:t>el</w:t>
            </w:r>
            <w:r w:rsidR="00B04111" w:rsidRPr="000C7AC0">
              <w:rPr>
                <w:rFonts w:ascii="Georgia" w:hAnsi="Georgia" w:cs="Arial"/>
              </w:rPr>
              <w:t xml:space="preserve"> </w:t>
            </w:r>
            <w:r>
              <w:rPr>
                <w:rFonts w:ascii="Georgia" w:hAnsi="Georgia" w:cs="Arial"/>
              </w:rPr>
              <w:t>60</w:t>
            </w:r>
            <w:r w:rsidR="00B04111" w:rsidRPr="000C7AC0">
              <w:rPr>
                <w:rFonts w:ascii="Georgia" w:hAnsi="Georgia" w:cs="Arial"/>
              </w:rPr>
              <w:t xml:space="preserve">% </w:t>
            </w:r>
            <w:r w:rsidR="00D7644F"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00D7644F" w:rsidRPr="000C7AC0">
              <w:rPr>
                <w:rFonts w:ascii="Georgia" w:hAnsi="Georgia" w:cs="Arial"/>
              </w:rPr>
              <w:t xml:space="preserve"> </w:t>
            </w:r>
            <w:bookmarkStart w:id="9" w:name="OLE_LINK5"/>
            <w:bookmarkStart w:id="10" w:name="OLE_LINK6"/>
            <w:r w:rsidR="00510614">
              <w:rPr>
                <w:rFonts w:ascii="Georgia" w:hAnsi="Georgia" w:cs="Arial"/>
                <w:color w:val="FF0000"/>
              </w:rPr>
              <w:fldChar w:fldCharType="begin"/>
            </w:r>
            <w:r w:rsidR="007A376C">
              <w:rPr>
                <w:rFonts w:ascii="Georgia" w:hAnsi="Georgia" w:cs="Arial"/>
                <w:color w:val="FF0000"/>
              </w:rPr>
              <w:instrText>HYPERLINK "http://evaluarte.uaaan.mx/CALIDAD/zootecnia/FICHATECNICAPAIAZ.xlsx"</w:instrText>
            </w:r>
            <w:r w:rsidR="00510614">
              <w:rPr>
                <w:rFonts w:ascii="Georgia" w:hAnsi="Georgia" w:cs="Arial"/>
                <w:color w:val="FF0000"/>
              </w:rPr>
              <w:fldChar w:fldCharType="separate"/>
            </w:r>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r w:rsidR="00510614">
              <w:rPr>
                <w:rFonts w:ascii="Georgia" w:hAnsi="Georgia" w:cs="Arial"/>
                <w:color w:val="FF0000"/>
              </w:rPr>
              <w:fldChar w:fldCharType="end"/>
            </w:r>
            <w:r w:rsidR="00D7644F" w:rsidRPr="000C7AC0">
              <w:rPr>
                <w:rFonts w:ascii="Georgia" w:hAnsi="Georgia" w:cs="Arial"/>
              </w:rPr>
              <w:t>,</w:t>
            </w:r>
            <w:bookmarkEnd w:id="9"/>
            <w:bookmarkEnd w:id="10"/>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C149BA" w:rsidRDefault="00177D8C" w:rsidP="00C149B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C149BA">
              <w:rPr>
                <w:rFonts w:ascii="Georgia" w:hAnsi="Georgia" w:cs="Arial"/>
              </w:rPr>
              <w:t>Al menos el 40% de los profesores del programa académico,</w:t>
            </w:r>
            <w:r w:rsidRPr="00C149BA">
              <w:rPr>
                <w:rFonts w:ascii="Georgia" w:hAnsi="Georgia" w:cs="Arial"/>
                <w:b/>
              </w:rPr>
              <w:t xml:space="preserve"> debe </w:t>
            </w:r>
            <w:r w:rsidRPr="00C149BA">
              <w:rPr>
                <w:rFonts w:ascii="Georgia" w:hAnsi="Georgia" w:cs="Arial"/>
              </w:rPr>
              <w:t>ser de tiempo completo</w:t>
            </w:r>
            <w:r w:rsidR="00D7644F" w:rsidRPr="00C149BA">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6F2ADBC6"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w:t>
            </w:r>
            <w:r w:rsidR="003B3275">
              <w:rPr>
                <w:rFonts w:ascii="Georgia" w:hAnsi="Georgia" w:cs="Arial"/>
              </w:rPr>
              <w:t>s importante mencionar que los 29</w:t>
            </w:r>
            <w:r w:rsidRPr="000C7AC0">
              <w:rPr>
                <w:rFonts w:ascii="Georgia" w:hAnsi="Georgia" w:cs="Arial"/>
              </w:rPr>
              <w:t xml:space="preserve"> profesores que conforman la ac</w:t>
            </w:r>
            <w:r w:rsidR="00B04111" w:rsidRPr="000C7AC0">
              <w:rPr>
                <w:rFonts w:ascii="Georgia" w:hAnsi="Georgia" w:cs="Arial"/>
              </w:rPr>
              <w:t xml:space="preserve">ademia del Departamento </w:t>
            </w:r>
            <w:r w:rsidR="003B3275">
              <w:rPr>
                <w:rFonts w:ascii="Georgia" w:hAnsi="Georgia" w:cs="Arial"/>
              </w:rPr>
              <w:t>PAIAZ</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3B3275">
              <w:rPr>
                <w:rFonts w:ascii="Georgia" w:hAnsi="Georgia" w:cs="Arial"/>
              </w:rPr>
              <w:t>AZ</w:t>
            </w:r>
            <w:r w:rsidRPr="000C7AC0">
              <w:rPr>
                <w:rFonts w:ascii="Georgia" w:hAnsi="Georgia" w:cs="Arial"/>
              </w:rPr>
              <w:t xml:space="preserve"> y </w:t>
            </w:r>
            <w:r w:rsidR="002375EB">
              <w:rPr>
                <w:rFonts w:ascii="Georgia" w:hAnsi="Georgia" w:cs="Arial"/>
              </w:rPr>
              <w:t>10</w:t>
            </w:r>
            <w:r w:rsidR="003B3275">
              <w:rPr>
                <w:rFonts w:ascii="Georgia" w:hAnsi="Georgia" w:cs="Arial"/>
              </w:rPr>
              <w:t>3</w:t>
            </w:r>
            <w:r w:rsidRPr="000C7AC0">
              <w:rPr>
                <w:rFonts w:ascii="Georgia" w:hAnsi="Georgia" w:cs="Arial"/>
              </w:rPr>
              <w:t xml:space="preserve"> profesores investi</w:t>
            </w:r>
            <w:r w:rsidR="00B04111" w:rsidRPr="000C7AC0">
              <w:rPr>
                <w:rFonts w:ascii="Georgia" w:hAnsi="Georgia" w:cs="Arial"/>
              </w:rPr>
              <w:t>gadores que más apoyan con docencia al PAI</w:t>
            </w:r>
            <w:r w:rsidR="00E92ECB">
              <w:rPr>
                <w:rFonts w:ascii="Georgia" w:hAnsi="Georgia" w:cs="Arial"/>
              </w:rPr>
              <w:t>AZ</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w:t>
            </w:r>
            <w:r w:rsidR="003B3275">
              <w:rPr>
                <w:rFonts w:ascii="Georgia" w:hAnsi="Georgia" w:cs="Arial"/>
              </w:rPr>
              <w:t xml:space="preserve">s de asignatura, por lo tanto, </w:t>
            </w:r>
            <w:r w:rsidR="002375EB">
              <w:rPr>
                <w:rFonts w:ascii="Georgia" w:hAnsi="Georgia" w:cs="Arial"/>
              </w:rPr>
              <w:t>132</w:t>
            </w:r>
            <w:r w:rsidRPr="000C7AC0">
              <w:rPr>
                <w:rFonts w:ascii="Georgia" w:hAnsi="Georgia" w:cs="Arial"/>
              </w:rPr>
              <w:t xml:space="preserve"> pr</w:t>
            </w:r>
            <w:r w:rsidR="00B04111" w:rsidRPr="000C7AC0">
              <w:rPr>
                <w:rFonts w:ascii="Georgia" w:hAnsi="Georgia" w:cs="Arial"/>
              </w:rPr>
              <w:t>ofesores en total participan en el PAI</w:t>
            </w:r>
            <w:r w:rsidR="003B3275">
              <w:rPr>
                <w:rFonts w:ascii="Georgia" w:hAnsi="Georgia" w:cs="Arial"/>
              </w:rPr>
              <w:t>AZ</w:t>
            </w:r>
            <w:r w:rsidR="00B04111" w:rsidRPr="000C7AC0">
              <w:rPr>
                <w:rFonts w:ascii="Georgia" w:hAnsi="Georgia" w:cs="Arial"/>
              </w:rPr>
              <w:t>, y de estos el</w:t>
            </w:r>
            <w:r w:rsidR="002375EB">
              <w:rPr>
                <w:rFonts w:ascii="Georgia" w:hAnsi="Georgia" w:cs="Arial"/>
              </w:rPr>
              <w:t xml:space="preserve"> 21</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w:t>
            </w:r>
            <w:hyperlink r:id="rId21"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C149BA" w:rsidRDefault="00177D8C" w:rsidP="00C149B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C149BA">
              <w:rPr>
                <w:rFonts w:ascii="Georgia" w:hAnsi="Georgia" w:cs="Arial"/>
                <w:b/>
              </w:rPr>
              <w:t xml:space="preserve">El 100% </w:t>
            </w:r>
            <w:r w:rsidRPr="00C149BA">
              <w:rPr>
                <w:rFonts w:ascii="Georgia" w:hAnsi="Georgia" w:cs="Arial"/>
              </w:rPr>
              <w:t xml:space="preserve">de las asignaturas </w:t>
            </w:r>
            <w:proofErr w:type="spellStart"/>
            <w:r w:rsidRPr="00C149BA">
              <w:rPr>
                <w:rFonts w:ascii="Georgia" w:hAnsi="Georgia" w:cs="Arial"/>
              </w:rPr>
              <w:t>especializantes</w:t>
            </w:r>
            <w:proofErr w:type="spellEnd"/>
            <w:r w:rsidRPr="00C149BA">
              <w:rPr>
                <w:rFonts w:ascii="Georgia" w:hAnsi="Georgia" w:cs="Arial"/>
              </w:rPr>
              <w:t xml:space="preserve"> del programa académico </w:t>
            </w:r>
            <w:r w:rsidRPr="00C149BA">
              <w:rPr>
                <w:rFonts w:ascii="Georgia" w:hAnsi="Georgia" w:cs="Arial"/>
                <w:b/>
              </w:rPr>
              <w:t>deben</w:t>
            </w:r>
            <w:r w:rsidRPr="00C149BA">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6A8EC02B" w:rsidR="003C2B54"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100% de las asignaturas </w:t>
            </w:r>
            <w:proofErr w:type="spellStart"/>
            <w:r w:rsidRPr="000C7AC0">
              <w:rPr>
                <w:rFonts w:ascii="Georgia" w:hAnsi="Georgia"/>
                <w:sz w:val="22"/>
                <w:szCs w:val="22"/>
              </w:rPr>
              <w:t>especializantes</w:t>
            </w:r>
            <w:proofErr w:type="spellEnd"/>
            <w:r w:rsidRPr="000C7AC0">
              <w:rPr>
                <w:rFonts w:ascii="Georgia" w:hAnsi="Georgia"/>
                <w:sz w:val="22"/>
                <w:szCs w:val="22"/>
              </w:rPr>
              <w:t xml:space="preserve"> son impartidas por profesores que cuentan con el perfil adecuado para participar en el Programa. Lo anterior satisface el plan de estudios y las áreas del conocimiento planteadas en la </w:t>
            </w:r>
            <w:proofErr w:type="spellStart"/>
            <w:r w:rsidRPr="000C7AC0">
              <w:rPr>
                <w:rFonts w:ascii="Georgia" w:hAnsi="Georgia"/>
                <w:sz w:val="22"/>
                <w:szCs w:val="22"/>
              </w:rPr>
              <w:t>currícula</w:t>
            </w:r>
            <w:proofErr w:type="spellEnd"/>
            <w:r w:rsidRPr="000C7AC0">
              <w:rPr>
                <w:rFonts w:ascii="Georgia" w:hAnsi="Georgia"/>
                <w:sz w:val="22"/>
                <w:szCs w:val="22"/>
              </w:rPr>
              <w:t xml:space="preserve"> del Programa Educativo.</w:t>
            </w:r>
          </w:p>
          <w:p w14:paraId="016F18CD" w14:textId="77777777" w:rsidR="001241D1" w:rsidRPr="000C7AC0" w:rsidRDefault="001241D1" w:rsidP="000C7AC0">
            <w:pPr>
              <w:pStyle w:val="Default"/>
              <w:spacing w:line="360" w:lineRule="auto"/>
              <w:ind w:left="342"/>
              <w:jc w:val="both"/>
              <w:rPr>
                <w:rFonts w:ascii="Georgia" w:hAnsi="Georgia"/>
                <w:sz w:val="22"/>
                <w:szCs w:val="22"/>
              </w:rPr>
            </w:pPr>
          </w:p>
          <w:p w14:paraId="7E52EA31" w14:textId="282B2DE3" w:rsidR="00177D8C" w:rsidRPr="000C7AC0" w:rsidRDefault="00257474" w:rsidP="007A376C">
            <w:pPr>
              <w:pStyle w:val="Default"/>
              <w:spacing w:line="360" w:lineRule="auto"/>
              <w:ind w:left="342"/>
              <w:jc w:val="both"/>
              <w:rPr>
                <w:rFonts w:ascii="Georgia" w:hAnsi="Georgia"/>
                <w:b/>
              </w:rPr>
            </w:pPr>
            <w:r>
              <w:rPr>
                <w:rFonts w:ascii="Georgia" w:hAnsi="Georgia"/>
                <w:color w:val="auto"/>
                <w:sz w:val="22"/>
                <w:szCs w:val="22"/>
              </w:rPr>
              <w:t xml:space="preserve">En  el documento </w:t>
            </w:r>
            <w:hyperlink r:id="rId22" w:history="1">
              <w:r w:rsidR="007A376C" w:rsidRPr="00510614">
                <w:rPr>
                  <w:rStyle w:val="Hipervnculo"/>
                  <w:rFonts w:ascii="Georgia" w:hAnsi="Georgia"/>
                </w:rPr>
                <w:t>(</w:t>
              </w:r>
              <w:r w:rsidR="007A376C">
                <w:rPr>
                  <w:rStyle w:val="Hipervnculo"/>
                  <w:rFonts w:ascii="Georgia" w:hAnsi="Georgia"/>
                </w:rPr>
                <w:t xml:space="preserve">Ficha técnica </w:t>
              </w:r>
              <w:r w:rsidR="007A376C" w:rsidRPr="00510614">
                <w:rPr>
                  <w:rStyle w:val="Hipervnculo"/>
                  <w:rFonts w:ascii="Georgia" w:hAnsi="Georgia"/>
                </w:rPr>
                <w:t>No._ 2)</w:t>
              </w:r>
            </w:hyperlink>
            <w:r w:rsidR="003C2B54" w:rsidRPr="000C7AC0">
              <w:rPr>
                <w:rFonts w:ascii="Georgia" w:hAnsi="Georgia"/>
                <w:color w:val="FF0000"/>
                <w:sz w:val="22"/>
                <w:szCs w:val="22"/>
              </w:rPr>
              <w:t xml:space="preserve"> </w:t>
            </w:r>
            <w:r w:rsidR="003C2B54" w:rsidRPr="000C7AC0">
              <w:rPr>
                <w:rFonts w:ascii="Georgia" w:hAnsi="Georgia"/>
                <w:color w:val="auto"/>
                <w:sz w:val="22"/>
                <w:szCs w:val="22"/>
              </w:rPr>
              <w:t>se presentan los profesores de tiempo completo PTC correspondientes a</w:t>
            </w:r>
            <w:r w:rsidR="007A376C">
              <w:rPr>
                <w:rFonts w:ascii="Georgia" w:hAnsi="Georgia"/>
                <w:color w:val="auto"/>
                <w:sz w:val="22"/>
                <w:szCs w:val="22"/>
              </w:rPr>
              <w:t xml:space="preserve"> </w:t>
            </w:r>
            <w:r w:rsidR="003C2B54" w:rsidRPr="000C7AC0">
              <w:rPr>
                <w:rFonts w:ascii="Georgia" w:hAnsi="Georgia"/>
                <w:color w:val="auto"/>
                <w:sz w:val="22"/>
                <w:szCs w:val="22"/>
              </w:rPr>
              <w:t>l</w:t>
            </w:r>
            <w:r w:rsidR="007A376C">
              <w:rPr>
                <w:rFonts w:ascii="Georgia" w:hAnsi="Georgia"/>
                <w:color w:val="auto"/>
                <w:sz w:val="22"/>
                <w:szCs w:val="22"/>
              </w:rPr>
              <w:t>os</w:t>
            </w:r>
            <w:r w:rsidR="003C2B54" w:rsidRPr="000C7AC0">
              <w:rPr>
                <w:rFonts w:ascii="Georgia" w:hAnsi="Georgia"/>
                <w:color w:val="auto"/>
                <w:sz w:val="22"/>
                <w:szCs w:val="22"/>
              </w:rPr>
              <w:t xml:space="preserve"> Departamento</w:t>
            </w:r>
            <w:r w:rsidR="007A376C">
              <w:rPr>
                <w:rFonts w:ascii="Georgia" w:hAnsi="Georgia"/>
                <w:color w:val="auto"/>
                <w:sz w:val="22"/>
                <w:szCs w:val="22"/>
              </w:rPr>
              <w:t>s de Producción Animal, Recursos Naturales Renovables y Nutrición Animal</w:t>
            </w:r>
            <w:r w:rsidR="003C2B54" w:rsidRPr="000C7AC0">
              <w:rPr>
                <w:rFonts w:ascii="Georgia" w:hAnsi="Georgia"/>
                <w:color w:val="auto"/>
                <w:sz w:val="22"/>
                <w:szCs w:val="22"/>
              </w:rPr>
              <w:t xml:space="preserve"> y los profesores por asignatura de mayor apoyo, además las materias correspondientes a cada departamento de la Universidad y del cual se recibe apoyo. </w:t>
            </w: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C149BA" w:rsidRDefault="00177D8C" w:rsidP="00C149B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C149BA">
              <w:rPr>
                <w:rFonts w:ascii="Georgia" w:hAnsi="Georgia" w:cs="Arial"/>
              </w:rPr>
              <w:lastRenderedPageBreak/>
              <w:t>Al menos el</w:t>
            </w:r>
            <w:r w:rsidRPr="00C149BA">
              <w:rPr>
                <w:rFonts w:ascii="Georgia" w:hAnsi="Georgia" w:cs="Arial"/>
                <w:b/>
              </w:rPr>
              <w:t xml:space="preserve"> 10 %</w:t>
            </w:r>
            <w:r w:rsidRPr="00C149BA">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3"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4"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5"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3F937925"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w:t>
            </w:r>
            <w:r w:rsidR="0073362C">
              <w:rPr>
                <w:rFonts w:ascii="Georgia" w:hAnsi="Georgia"/>
                <w:color w:val="auto"/>
                <w:sz w:val="22"/>
                <w:szCs w:val="22"/>
              </w:rPr>
              <w:t xml:space="preserve"> </w:t>
            </w:r>
            <w:hyperlink r:id="rId26"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7"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1E172885"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Además, la Dirección de Investigación de la institución reconoce el esfuerzo de los profesores investigadores, otorgando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8" w:history="1">
              <w:r w:rsidR="00837363" w:rsidRPr="004A4C42">
                <w:rPr>
                  <w:rStyle w:val="Hipervnculo"/>
                  <w:rFonts w:ascii="Georgia" w:hAnsi="Georgia" w:cs="Arial"/>
                </w:rPr>
                <w:t>(</w:t>
              </w:r>
              <w:bookmarkStart w:id="11" w:name="OLE_LINK10"/>
              <w:bookmarkStart w:id="12"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29" w:history="1">
              <w:r w:rsidR="004A4C42" w:rsidRPr="004B07C4">
                <w:rPr>
                  <w:rStyle w:val="Hipervnculo"/>
                  <w:rFonts w:ascii="Georgia" w:hAnsi="Georgia" w:cs="Arial"/>
                </w:rPr>
                <w:t>http://www.uaaan.mx/v3/index.php/noticias-de-la-universidad/1649-se-efectua-desayuno-en-honor-a-la-base-magisterial-de-la-uaaan</w:t>
              </w:r>
            </w:hyperlink>
            <w:bookmarkEnd w:id="11"/>
            <w:bookmarkEnd w:id="12"/>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7BDD93CD" w:rsidR="003C2B54" w:rsidRPr="001241D1" w:rsidRDefault="003C2B54" w:rsidP="00704794">
            <w:pPr>
              <w:spacing w:line="360" w:lineRule="auto"/>
              <w:ind w:left="347"/>
              <w:rPr>
                <w:color w:val="0070C0"/>
              </w:rPr>
            </w:pPr>
            <w:r w:rsidRPr="0073362C">
              <w:rPr>
                <w:rFonts w:ascii="Georgia" w:hAnsi="Georgia" w:cs="Arial"/>
              </w:rPr>
              <w:lastRenderedPageBreak/>
              <w:t xml:space="preserve">Los estímulos recibidos por los </w:t>
            </w:r>
            <w:hyperlink r:id="rId30" w:history="1">
              <w:r w:rsidRPr="001241D1">
                <w:rPr>
                  <w:rStyle w:val="Hipervnculo"/>
                  <w:rFonts w:ascii="Georgia" w:hAnsi="Georgia" w:cs="Arial"/>
                  <w:color w:val="0070C0"/>
                </w:rPr>
                <w:t>PTC</w:t>
              </w:r>
              <w:r w:rsidR="001A1A64" w:rsidRPr="001241D1">
                <w:rPr>
                  <w:rStyle w:val="Hipervnculo"/>
                  <w:rFonts w:ascii="Georgia" w:hAnsi="Georgia" w:cs="Arial"/>
                  <w:color w:val="0070C0"/>
                </w:rPr>
                <w:t xml:space="preserve"> del PAI</w:t>
              </w:r>
            </w:hyperlink>
            <w:r w:rsidR="0073362C" w:rsidRPr="001241D1">
              <w:rPr>
                <w:rStyle w:val="Hipervnculo"/>
                <w:rFonts w:ascii="Georgia" w:hAnsi="Georgia" w:cs="Arial"/>
                <w:color w:val="0070C0"/>
              </w:rPr>
              <w:t>AZ</w:t>
            </w:r>
            <w:r w:rsidRPr="0073362C">
              <w:rPr>
                <w:rFonts w:ascii="Georgia" w:hAnsi="Georgia" w:cs="Arial"/>
              </w:rPr>
              <w:t xml:space="preserve"> han sido variables durante 201</w:t>
            </w:r>
            <w:r w:rsidR="001A1A64" w:rsidRPr="0073362C">
              <w:rPr>
                <w:rFonts w:ascii="Georgia" w:hAnsi="Georgia" w:cs="Arial"/>
              </w:rPr>
              <w:t>4-201</w:t>
            </w:r>
            <w:r w:rsidR="00DF4422" w:rsidRPr="0073362C">
              <w:rPr>
                <w:rFonts w:ascii="Georgia" w:hAnsi="Georgia" w:cs="Arial"/>
              </w:rPr>
              <w:t>5</w:t>
            </w:r>
            <w:r w:rsidR="001A1A64" w:rsidRPr="0073362C">
              <w:rPr>
                <w:rFonts w:ascii="Georgia" w:hAnsi="Georgia" w:cs="Arial"/>
              </w:rPr>
              <w:t xml:space="preserve"> </w:t>
            </w:r>
            <w:r w:rsidRPr="0073362C">
              <w:rPr>
                <w:rFonts w:ascii="Georgia" w:hAnsi="Georgia" w:cs="Arial"/>
              </w:rPr>
              <w:t>el porcentaje de los PTC que han re</w:t>
            </w:r>
            <w:r w:rsidR="00F44331">
              <w:rPr>
                <w:rFonts w:ascii="Georgia" w:hAnsi="Georgia" w:cs="Arial"/>
              </w:rPr>
              <w:t>cibido estímulos es del 62% y 64</w:t>
            </w:r>
            <w:r w:rsidRPr="0073362C">
              <w:rPr>
                <w:rFonts w:ascii="Georgia" w:hAnsi="Georgia" w:cs="Arial"/>
              </w:rPr>
              <w:t>% respectivamente.</w:t>
            </w:r>
            <w:r w:rsidR="00704794" w:rsidRPr="0073362C">
              <w:rPr>
                <w:rFonts w:ascii="Georgia" w:hAnsi="Georgia" w:cs="Arial"/>
              </w:rPr>
              <w:t xml:space="preserve"> </w:t>
            </w:r>
            <w:hyperlink r:id="rId31" w:history="1">
              <w:r w:rsidR="00704794" w:rsidRPr="001241D1">
                <w:rPr>
                  <w:rStyle w:val="Hipervnculo"/>
                  <w:rFonts w:ascii="Georgia" w:hAnsi="Georgia" w:cs="Arial"/>
                  <w:color w:val="0070C0"/>
                </w:rPr>
                <w:t>(Ficha técnica No._ 2)</w:t>
              </w:r>
            </w:hyperlink>
            <w:r w:rsidR="00704794" w:rsidRPr="001241D1">
              <w:rPr>
                <w:color w:val="0070C0"/>
              </w:rPr>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C149BA" w:rsidRDefault="00177D8C" w:rsidP="00C149B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C149BA">
              <w:rPr>
                <w:rFonts w:ascii="Georgia" w:hAnsi="Georgia" w:cs="Arial"/>
                <w:bCs/>
              </w:rPr>
              <w:t xml:space="preserve">El programa académico </w:t>
            </w:r>
            <w:r w:rsidRPr="00C149BA">
              <w:rPr>
                <w:rFonts w:ascii="Georgia" w:hAnsi="Georgia" w:cs="Arial"/>
                <w:b/>
                <w:bCs/>
              </w:rPr>
              <w:t>debe</w:t>
            </w:r>
            <w:r w:rsidRPr="00C149BA">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335C1CB7" w:rsidR="00177D8C" w:rsidRPr="00360830" w:rsidRDefault="00837363" w:rsidP="00F44331">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2"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F44331">
              <w:rPr>
                <w:rFonts w:ascii="Georgia" w:hAnsi="Georgia"/>
              </w:rPr>
              <w:t>E</w:t>
            </w:r>
            <w:r w:rsidRPr="00F44331">
              <w:rPr>
                <w:rFonts w:ascii="Georgia" w:hAnsi="Georgia"/>
              </w:rPr>
              <w:t xml:space="preserve">ste </w:t>
            </w:r>
            <w:r w:rsidR="007242AB" w:rsidRPr="00F44331">
              <w:rPr>
                <w:rFonts w:ascii="Georgia" w:hAnsi="Georgia"/>
              </w:rPr>
              <w:t xml:space="preserve">indicador </w:t>
            </w:r>
            <w:r w:rsidRPr="00F44331">
              <w:rPr>
                <w:rFonts w:ascii="Georgia" w:hAnsi="Georgia"/>
              </w:rPr>
              <w:t xml:space="preserve">se cumple </w:t>
            </w:r>
            <w:r w:rsidR="00F44331">
              <w:rPr>
                <w:rFonts w:ascii="Georgia" w:hAnsi="Georgia"/>
              </w:rPr>
              <w:t xml:space="preserve">ya que </w:t>
            </w:r>
            <w:r w:rsidR="00E230B2" w:rsidRPr="00F44331">
              <w:rPr>
                <w:rFonts w:ascii="Georgia" w:hAnsi="Georgia"/>
              </w:rPr>
              <w:t xml:space="preserve">PTC </w:t>
            </w:r>
            <w:r w:rsidR="00F44331">
              <w:rPr>
                <w:rFonts w:ascii="Georgia" w:hAnsi="Georgia"/>
              </w:rPr>
              <w:t xml:space="preserve">del PAIAZ </w:t>
            </w:r>
            <w:r w:rsidR="00E230B2" w:rsidRPr="00F44331">
              <w:rPr>
                <w:rFonts w:ascii="Georgia" w:hAnsi="Georgia"/>
              </w:rPr>
              <w:t xml:space="preserve">han participado como integrantes de </w:t>
            </w:r>
            <w:r w:rsidRPr="00F44331">
              <w:rPr>
                <w:rFonts w:ascii="Georgia" w:hAnsi="Georgia"/>
              </w:rPr>
              <w:t>cuerpos académicos en formación</w:t>
            </w:r>
            <w:r w:rsidR="00F44331">
              <w:rPr>
                <w:rFonts w:ascii="Georgia" w:hAnsi="Georgia"/>
              </w:rPr>
              <w:t xml:space="preserve">, del mismo modo  que </w:t>
            </w:r>
            <w:r w:rsidRPr="00F44331">
              <w:rPr>
                <w:rFonts w:ascii="Georgia" w:hAnsi="Georgia"/>
              </w:rPr>
              <w:t>profesore</w:t>
            </w:r>
            <w:r w:rsidR="007242AB" w:rsidRPr="00F44331">
              <w:rPr>
                <w:rFonts w:ascii="Georgia" w:hAnsi="Georgia"/>
              </w:rPr>
              <w:t xml:space="preserve">s de asignatura </w:t>
            </w:r>
            <w:r w:rsidR="00704794" w:rsidRPr="00F44331">
              <w:rPr>
                <w:rFonts w:ascii="Georgia" w:hAnsi="Georgia"/>
              </w:rPr>
              <w:t xml:space="preserve"> </w:t>
            </w:r>
            <w:hyperlink r:id="rId33"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C149BA">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340" w:hanging="340"/>
              <w:textAlignment w:val="baseline"/>
              <w:rPr>
                <w:rFonts w:ascii="Georgia" w:hAnsi="Georgia" w:cs="Arial"/>
                <w:b w:val="0"/>
                <w:bCs w:val="0"/>
                <w:sz w:val="22"/>
                <w:szCs w:val="22"/>
                <w:lang w:val="es-MX"/>
              </w:rPr>
            </w:pPr>
            <w:bookmarkStart w:id="13" w:name="_Toc488396798"/>
            <w:bookmarkStart w:id="14" w:name="_Toc488397304"/>
            <w:bookmarkStart w:id="15" w:name="_Toc488397444"/>
            <w:bookmarkStart w:id="16" w:name="_Toc488398182"/>
            <w:bookmarkStart w:id="17" w:name="_Toc488400237"/>
            <w:bookmarkStart w:id="18" w:name="_Toc494104498"/>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13"/>
            <w:bookmarkEnd w:id="14"/>
            <w:bookmarkEnd w:id="15"/>
            <w:bookmarkEnd w:id="16"/>
            <w:bookmarkEnd w:id="17"/>
            <w:bookmarkEnd w:id="18"/>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La gestión y organización de las actividades de difusión de la </w:t>
            </w:r>
            <w:r w:rsidRPr="000C7AC0">
              <w:rPr>
                <w:rFonts w:ascii="Georgia" w:hAnsi="Georgia" w:cs="Arial"/>
              </w:rPr>
              <w:lastRenderedPageBreak/>
              <w:t>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C961443"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4"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w:t>
            </w:r>
            <w:r w:rsidRPr="000C7AC0">
              <w:rPr>
                <w:rFonts w:ascii="Georgia" w:hAnsi="Georgia" w:cs="Arial"/>
              </w:rPr>
              <w:lastRenderedPageBreak/>
              <w:t xml:space="preserve">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5"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6"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7"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8"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w:t>
            </w:r>
            <w:r w:rsidRPr="000C7AC0">
              <w:rPr>
                <w:rFonts w:ascii="Georgia" w:eastAsiaTheme="minorHAnsi" w:hAnsi="Georgia"/>
                <w:sz w:val="22"/>
                <w:szCs w:val="22"/>
              </w:rPr>
              <w:lastRenderedPageBreak/>
              <w:t xml:space="preserve">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39"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0"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1"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w:t>
            </w:r>
            <w:r w:rsidRPr="000C7AC0">
              <w:rPr>
                <w:rFonts w:ascii="Georgia" w:hAnsi="Georgia"/>
                <w:sz w:val="22"/>
                <w:szCs w:val="22"/>
                <w:lang w:eastAsia="es-ES"/>
              </w:rPr>
              <w:lastRenderedPageBreak/>
              <w:t xml:space="preserve">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2"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3"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w:t>
            </w:r>
            <w:r w:rsidRPr="000C7AC0">
              <w:rPr>
                <w:rFonts w:ascii="Georgia" w:hAnsi="Georgia" w:cs="Arial"/>
                <w:lang w:eastAsia="es-ES"/>
              </w:rPr>
              <w:lastRenderedPageBreak/>
              <w:t xml:space="preserve">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t>transdisciplinaria</w:t>
            </w:r>
            <w:proofErr w:type="spellEnd"/>
            <w:r w:rsidRPr="000C7AC0">
              <w:rPr>
                <w:rFonts w:ascii="Georgia" w:hAnsi="Georgia" w:cs="Arial"/>
                <w:lang w:eastAsia="es-ES"/>
              </w:rPr>
              <w:t xml:space="preserve">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C149BA">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340" w:hanging="340"/>
              <w:textAlignment w:val="baseline"/>
              <w:rPr>
                <w:rFonts w:ascii="Georgia" w:hAnsi="Georgia" w:cs="Arial"/>
                <w:b w:val="0"/>
                <w:bCs w:val="0"/>
                <w:sz w:val="22"/>
                <w:szCs w:val="22"/>
                <w:lang w:val="es-MX"/>
              </w:rPr>
            </w:pPr>
            <w:bookmarkStart w:id="19" w:name="_Toc488396799"/>
            <w:bookmarkStart w:id="20" w:name="_Toc488397306"/>
            <w:bookmarkStart w:id="21" w:name="_Toc488397446"/>
            <w:bookmarkStart w:id="22" w:name="_Toc488398183"/>
            <w:bookmarkStart w:id="23" w:name="_Toc488400238"/>
            <w:bookmarkStart w:id="24" w:name="_Toc494104499"/>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9"/>
            <w:bookmarkEnd w:id="20"/>
            <w:bookmarkEnd w:id="21"/>
            <w:bookmarkEnd w:id="22"/>
            <w:bookmarkEnd w:id="23"/>
            <w:bookmarkEnd w:id="24"/>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5" w:name="_Toc488396800"/>
            <w:bookmarkStart w:id="26" w:name="_Toc488397307"/>
            <w:bookmarkStart w:id="27" w:name="_Toc488397447"/>
            <w:bookmarkStart w:id="28" w:name="_Toc488398184"/>
            <w:bookmarkStart w:id="29" w:name="_Toc488400239"/>
            <w:bookmarkStart w:id="30" w:name="_Toc494104500"/>
            <w:r w:rsidRPr="000C7AC0">
              <w:rPr>
                <w:rFonts w:ascii="Georgia" w:hAnsi="Georgia" w:cs="Arial"/>
                <w:b w:val="0"/>
                <w:sz w:val="22"/>
                <w:szCs w:val="22"/>
                <w:lang w:val="es-MX"/>
              </w:rPr>
              <w:lastRenderedPageBreak/>
              <w:t>Mecanismos específicos elaborados con la participación de cuerpos colegiados para realizar la evaluación de todo el personal académico, considerando la valoración por parte de los alumnos, al menos una vez al año.</w:t>
            </w:r>
            <w:bookmarkEnd w:id="25"/>
            <w:bookmarkEnd w:id="26"/>
            <w:bookmarkEnd w:id="27"/>
            <w:bookmarkEnd w:id="28"/>
            <w:bookmarkEnd w:id="29"/>
            <w:bookmarkEnd w:id="30"/>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31" w:name="_Toc488396801"/>
            <w:bookmarkStart w:id="32" w:name="_Toc488397308"/>
            <w:bookmarkStart w:id="33" w:name="_Toc488397448"/>
            <w:bookmarkStart w:id="34" w:name="_Toc488398185"/>
            <w:bookmarkStart w:id="35" w:name="_Toc488400240"/>
            <w:bookmarkStart w:id="36" w:name="_Toc494104501"/>
            <w:r w:rsidRPr="000C7AC0">
              <w:rPr>
                <w:rFonts w:ascii="Georgia" w:eastAsia="Calibri" w:hAnsi="Georgia" w:cs="Arial"/>
                <w:b w:val="0"/>
                <w:bCs w:val="0"/>
                <w:sz w:val="22"/>
                <w:szCs w:val="22"/>
                <w:lang w:val="es-MX" w:eastAsia="en-US"/>
              </w:rPr>
              <w:t>Idoneidad en los procedimientos colegiados para su evaluación.</w:t>
            </w:r>
            <w:bookmarkEnd w:id="31"/>
            <w:bookmarkEnd w:id="32"/>
            <w:bookmarkEnd w:id="33"/>
            <w:bookmarkEnd w:id="34"/>
            <w:bookmarkEnd w:id="35"/>
            <w:bookmarkEnd w:id="36"/>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4"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5"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6"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7"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8"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C149BA">
            <w:pPr>
              <w:pStyle w:val="Ttulo2"/>
              <w:keepNext w:val="0"/>
              <w:widowControl w:val="0"/>
              <w:numPr>
                <w:ilvl w:val="0"/>
                <w:numId w:val="0"/>
              </w:numPr>
              <w:suppressLineNumbers/>
              <w:suppressAutoHyphens/>
              <w:overflowPunct w:val="0"/>
              <w:autoSpaceDE w:val="0"/>
              <w:autoSpaceDN w:val="0"/>
              <w:adjustRightInd w:val="0"/>
              <w:spacing w:line="360" w:lineRule="auto"/>
              <w:ind w:left="340" w:hanging="340"/>
              <w:textAlignment w:val="baseline"/>
              <w:rPr>
                <w:rFonts w:ascii="Georgia" w:hAnsi="Georgia"/>
                <w:sz w:val="22"/>
                <w:szCs w:val="22"/>
              </w:rPr>
            </w:pPr>
            <w:bookmarkStart w:id="37" w:name="_Toc488396802"/>
            <w:bookmarkStart w:id="38" w:name="_Toc488397309"/>
            <w:bookmarkStart w:id="39" w:name="_Toc488397449"/>
            <w:bookmarkStart w:id="40" w:name="_Toc488398186"/>
            <w:bookmarkStart w:id="41" w:name="_Toc488400241"/>
            <w:bookmarkStart w:id="42" w:name="_Toc494104502"/>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7"/>
            <w:bookmarkEnd w:id="38"/>
            <w:bookmarkEnd w:id="39"/>
            <w:bookmarkEnd w:id="40"/>
            <w:bookmarkEnd w:id="41"/>
            <w:bookmarkEnd w:id="42"/>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741CACBE" w:rsidR="00521F96" w:rsidRPr="00F44331" w:rsidRDefault="00521F96" w:rsidP="006D7BB0">
            <w:pPr>
              <w:spacing w:line="360" w:lineRule="auto"/>
              <w:ind w:left="347"/>
              <w:rPr>
                <w:rFonts w:ascii="Georgia" w:hAnsi="Georgia" w:cs="Arial"/>
              </w:rPr>
            </w:pPr>
            <w:r w:rsidRPr="00F44331">
              <w:rPr>
                <w:rFonts w:ascii="Georgia" w:hAnsi="Georgia"/>
              </w:rPr>
              <w:t xml:space="preserve">Para el </w:t>
            </w:r>
            <w:r w:rsidR="008D5CB8" w:rsidRPr="00F44331">
              <w:rPr>
                <w:rFonts w:ascii="Georgia" w:hAnsi="Georgia"/>
              </w:rPr>
              <w:t>PAI</w:t>
            </w:r>
            <w:r w:rsidR="00F44331">
              <w:rPr>
                <w:rFonts w:ascii="Georgia" w:hAnsi="Georgia"/>
              </w:rPr>
              <w:t>AZ</w:t>
            </w:r>
            <w:r w:rsidR="003161F2">
              <w:rPr>
                <w:rFonts w:ascii="Georgia" w:hAnsi="Georgia"/>
              </w:rPr>
              <w:t>, alrededor del 25</w:t>
            </w:r>
            <w:r w:rsidRPr="00F44331">
              <w:rPr>
                <w:rFonts w:ascii="Georgia" w:hAnsi="Georgia"/>
              </w:rPr>
              <w:t xml:space="preserve">% de los PTC participan en el estímulo del PEDPD, el </w:t>
            </w:r>
            <w:r w:rsidR="003161F2">
              <w:rPr>
                <w:rFonts w:ascii="Georgia" w:hAnsi="Georgia"/>
              </w:rPr>
              <w:t>10</w:t>
            </w:r>
            <w:r w:rsidRPr="00F44331">
              <w:rPr>
                <w:rFonts w:ascii="Georgia" w:hAnsi="Georgia"/>
              </w:rPr>
              <w:t>% del tot</w:t>
            </w:r>
            <w:r w:rsidR="000576B8" w:rsidRPr="00F44331">
              <w:rPr>
                <w:rFonts w:ascii="Georgia" w:hAnsi="Georgia"/>
              </w:rPr>
              <w:t xml:space="preserve">al PTC participan en el PRODEP </w:t>
            </w:r>
            <w:r w:rsidR="001241D1" w:rsidRPr="00F44331">
              <w:rPr>
                <w:rFonts w:ascii="Georgia" w:hAnsi="Georgia"/>
              </w:rPr>
              <w:t>y el</w:t>
            </w:r>
            <w:r w:rsidR="003161F2">
              <w:rPr>
                <w:rFonts w:ascii="Georgia" w:hAnsi="Georgia"/>
              </w:rPr>
              <w:t xml:space="preserve"> 4</w:t>
            </w:r>
            <w:r w:rsidRPr="00F44331">
              <w:rPr>
                <w:rFonts w:ascii="Georgia" w:hAnsi="Georgia"/>
              </w:rPr>
              <w:t xml:space="preserve"> % de </w:t>
            </w:r>
            <w:r w:rsidR="000576B8" w:rsidRPr="00F44331">
              <w:rPr>
                <w:rFonts w:ascii="Georgia" w:hAnsi="Georgia"/>
              </w:rPr>
              <w:t xml:space="preserve">los PTC </w:t>
            </w:r>
            <w:r w:rsidR="00616292" w:rsidRPr="00F44331">
              <w:rPr>
                <w:rFonts w:ascii="Georgia" w:hAnsi="Georgia"/>
              </w:rPr>
              <w:t>participan en el S</w:t>
            </w:r>
            <w:r w:rsidRPr="00F44331">
              <w:rPr>
                <w:rFonts w:ascii="Georgia" w:hAnsi="Georgia"/>
              </w:rPr>
              <w:t>N</w:t>
            </w:r>
            <w:r w:rsidR="00616292" w:rsidRPr="00F44331">
              <w:rPr>
                <w:rFonts w:ascii="Georgia" w:hAnsi="Georgia"/>
              </w:rPr>
              <w:t>I</w:t>
            </w:r>
            <w:r w:rsidRPr="00F44331">
              <w:rPr>
                <w:rFonts w:ascii="Georgia" w:hAnsi="Georgia"/>
              </w:rPr>
              <w:t>. En la tabla de Excel</w:t>
            </w:r>
            <w:r w:rsidR="006D7BB0" w:rsidRPr="00F44331">
              <w:rPr>
                <w:rFonts w:ascii="Georgia" w:hAnsi="Georgia"/>
              </w:rPr>
              <w:t xml:space="preserve"> </w:t>
            </w:r>
            <w:hyperlink r:id="rId49" w:history="1">
              <w:r w:rsidR="006D7BB0" w:rsidRPr="001241D1">
                <w:rPr>
                  <w:rStyle w:val="Hipervnculo"/>
                  <w:rFonts w:ascii="Georgia" w:hAnsi="Georgia" w:cs="Arial"/>
                  <w:color w:val="0070C0"/>
                </w:rPr>
                <w:t>(Ficha técnica No._ 2)</w:t>
              </w:r>
            </w:hyperlink>
            <w:r w:rsidR="006D7BB0" w:rsidRPr="001241D1">
              <w:rPr>
                <w:rFonts w:ascii="Georgia" w:hAnsi="Georgia" w:cs="Arial"/>
                <w:color w:val="0070C0"/>
              </w:rPr>
              <w:t xml:space="preserve"> </w:t>
            </w:r>
            <w:r w:rsidRPr="00F44331">
              <w:rPr>
                <w:rFonts w:ascii="Georgia" w:hAnsi="Georgia"/>
              </w:rPr>
              <w:t xml:space="preserve"> 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C149BA" w:rsidRDefault="00177D8C" w:rsidP="00C149B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C149BA">
              <w:rPr>
                <w:rFonts w:ascii="Georgia" w:hAnsi="Georgia" w:cs="Arial"/>
              </w:rPr>
              <w:t xml:space="preserve">El programa educativo </w:t>
            </w:r>
            <w:r w:rsidRPr="00C149BA">
              <w:rPr>
                <w:rFonts w:ascii="Georgia" w:hAnsi="Georgia" w:cs="Arial"/>
                <w:b/>
              </w:rPr>
              <w:t>debe</w:t>
            </w:r>
            <w:r w:rsidRPr="00C149BA">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7FEE8424" w:rsidR="00D068F0" w:rsidRPr="000C7AC0" w:rsidRDefault="00D068F0" w:rsidP="003161F2">
            <w:pPr>
              <w:pStyle w:val="Default"/>
              <w:spacing w:line="360" w:lineRule="auto"/>
              <w:ind w:left="342"/>
              <w:jc w:val="both"/>
              <w:rPr>
                <w:rFonts w:ascii="Georgia" w:hAnsi="Georgia"/>
                <w:b/>
              </w:rPr>
            </w:pPr>
            <w:r w:rsidRPr="003161F2">
              <w:rPr>
                <w:rFonts w:ascii="Georgia" w:hAnsi="Georgia"/>
                <w:color w:val="auto"/>
                <w:sz w:val="22"/>
                <w:szCs w:val="22"/>
              </w:rPr>
              <w:lastRenderedPageBreak/>
              <w:t xml:space="preserve">El Programa Educativo cuenta con docentes que participan en forma colegiada e individual en asociaciones científicas desempeñando funciones directivas a nivel estatal, nacional e internacional, de igual forma a nivel interno varios docentes han desempeñado diversos cargos administrativos y colegiados dentro de la institución.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w:t>
      </w:r>
      <w:proofErr w:type="spellStart"/>
      <w:r w:rsidRPr="000C7AC0">
        <w:rPr>
          <w:rFonts w:ascii="Georgia" w:hAnsi="Georgia"/>
          <w:sz w:val="22"/>
          <w:szCs w:val="22"/>
        </w:rPr>
        <w:t>escalafonario</w:t>
      </w:r>
      <w:proofErr w:type="spellEnd"/>
      <w:r w:rsidRPr="000C7AC0">
        <w:rPr>
          <w:rFonts w:ascii="Georgia" w:hAnsi="Georgia"/>
          <w:sz w:val="22"/>
          <w:szCs w:val="22"/>
        </w:rPr>
        <w:t xml:space="preserve">)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C149BA">
            <w:pPr>
              <w:pStyle w:val="Default"/>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0"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1"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2"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w:t>
            </w:r>
            <w:r w:rsidRPr="000C7AC0">
              <w:rPr>
                <w:rFonts w:ascii="Georgia" w:hAnsi="Georgia" w:cs="Arial"/>
              </w:rPr>
              <w:lastRenderedPageBreak/>
              <w:t>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43" w:name="_Toc494104503"/>
      <w:r w:rsidRPr="00467551">
        <w:rPr>
          <w:rFonts w:ascii="Georgia" w:hAnsi="Georgia"/>
          <w:b/>
          <w:color w:val="auto"/>
          <w:sz w:val="22"/>
          <w:szCs w:val="22"/>
        </w:rPr>
        <w:t>Categoría 2. Estudiantes</w:t>
      </w:r>
      <w:bookmarkEnd w:id="43"/>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C149BA" w:rsidRDefault="00741640" w:rsidP="00C149BA">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C149BA">
              <w:rPr>
                <w:rFonts w:ascii="Georgia" w:hAnsi="Georgia" w:cs="Arial"/>
                <w:b/>
                <w:bCs/>
              </w:rPr>
              <w:t>La institución debe</w:t>
            </w:r>
            <w:r w:rsidRPr="00C149BA">
              <w:rPr>
                <w:rFonts w:ascii="Georgia" w:hAnsi="Georgia" w:cs="Arial"/>
                <w:bCs/>
              </w:rPr>
              <w:t xml:space="preserve"> contar con procedimientos pertinentes para la selección e ingreso de los estudiantes</w:t>
            </w:r>
            <w:r w:rsidRPr="00C149BA">
              <w:rPr>
                <w:rFonts w:ascii="Georgia" w:eastAsia="Arial Unicode MS" w:hAnsi="Georgia" w:cs="Arial"/>
                <w:bCs/>
              </w:rPr>
              <w:t>, considerando</w:t>
            </w:r>
            <w:r w:rsidRPr="00C149BA">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3"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4"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C149BA">
            <w:pPr>
              <w:pStyle w:val="Default"/>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5"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6"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7"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C149BA">
            <w:pPr>
              <w:pStyle w:val="Default"/>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8"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59"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0"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1"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2"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3"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51C40245" w:rsidR="00D61BE6" w:rsidRPr="00A10CFB" w:rsidRDefault="00D61BE6" w:rsidP="000C7AC0">
            <w:pPr>
              <w:autoSpaceDE w:val="0"/>
              <w:autoSpaceDN w:val="0"/>
              <w:adjustRightInd w:val="0"/>
              <w:spacing w:line="360" w:lineRule="auto"/>
              <w:ind w:left="346"/>
              <w:jc w:val="both"/>
              <w:rPr>
                <w:rFonts w:ascii="Georgia" w:hAnsi="Georgia" w:cs="Arial"/>
              </w:rPr>
            </w:pPr>
            <w:r w:rsidRPr="00A10CFB">
              <w:rPr>
                <w:rFonts w:ascii="Georgia" w:hAnsi="Georgia" w:cs="Arial"/>
              </w:rPr>
              <w:t>El PAI</w:t>
            </w:r>
            <w:r w:rsidR="00A10CFB">
              <w:rPr>
                <w:rFonts w:ascii="Georgia" w:hAnsi="Georgia" w:cs="Arial"/>
              </w:rPr>
              <w:t>AZ</w:t>
            </w:r>
            <w:r w:rsidRPr="00A10CFB">
              <w:rPr>
                <w:rFonts w:ascii="Georgia" w:hAnsi="Georgia" w:cs="Arial"/>
              </w:rPr>
              <w:t xml:space="preserve"> cumple este indicador ya que datos históricos </w:t>
            </w:r>
            <w:r w:rsidR="00D920C9" w:rsidRPr="00A10CFB">
              <w:rPr>
                <w:rFonts w:ascii="Georgia" w:hAnsi="Georgia" w:cs="Arial"/>
              </w:rPr>
              <w:t>de las últimas cuatro cohortes generacionales l</w:t>
            </w:r>
            <w:r w:rsidR="00985D97">
              <w:rPr>
                <w:rFonts w:ascii="Georgia" w:hAnsi="Georgia" w:cs="Arial"/>
              </w:rPr>
              <w:t>a tasa de titulación supera el 65</w:t>
            </w:r>
            <w:r w:rsidR="00D920C9" w:rsidRPr="00A10CFB">
              <w:rPr>
                <w:rFonts w:ascii="Georgia" w:hAnsi="Georgia" w:cs="Arial"/>
              </w:rPr>
              <w:t xml:space="preserve"> % como se muestra en el cuadro</w:t>
            </w:r>
            <w:r w:rsidR="001B0B2D" w:rsidRPr="00A10CFB">
              <w:rPr>
                <w:rFonts w:ascii="Georgia" w:hAnsi="Georgia" w:cs="Arial"/>
              </w:rPr>
              <w:t xml:space="preserve"> </w:t>
            </w:r>
            <w:r w:rsidR="00D920C9" w:rsidRPr="00A10CFB">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A10CFB" w:rsidRPr="00A10CFB"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5F1261D7" w:rsidR="0075384F" w:rsidRPr="00A10CFB" w:rsidRDefault="0075384F" w:rsidP="00E92ECB">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Tasa de titulación del PAI</w:t>
                  </w:r>
                  <w:r w:rsidR="00E92ECB">
                    <w:rPr>
                      <w:rFonts w:ascii="Georgia" w:eastAsia="Times New Roman" w:hAnsi="Georgia" w:cs="Calibri"/>
                      <w:sz w:val="20"/>
                      <w:szCs w:val="20"/>
                      <w:lang w:eastAsia="es-MX"/>
                    </w:rPr>
                    <w:t>AZ</w:t>
                  </w:r>
                  <w:r w:rsidRPr="00A10CFB">
                    <w:rPr>
                      <w:rFonts w:ascii="Georgia" w:eastAsia="Times New Roman" w:hAnsi="Georgia" w:cs="Calibri"/>
                      <w:sz w:val="20"/>
                      <w:szCs w:val="20"/>
                      <w:lang w:eastAsia="es-MX"/>
                    </w:rPr>
                    <w:t xml:space="preserve"> de las últimas cuatro cohortes.</w:t>
                  </w:r>
                </w:p>
              </w:tc>
            </w:tr>
            <w:tr w:rsidR="00A10CFB" w:rsidRPr="00A10CFB"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Tasa de titulación</w:t>
                  </w:r>
                </w:p>
              </w:tc>
            </w:tr>
            <w:tr w:rsidR="00A10CFB" w:rsidRPr="00A10CFB"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06916C2E"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78CD986F"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66CE909E"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0D7F3558"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70</w:t>
                  </w:r>
                </w:p>
              </w:tc>
            </w:tr>
            <w:tr w:rsidR="00A10CFB" w:rsidRPr="00A10CFB"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6AC9EBEE" w:rsidR="0075384F" w:rsidRPr="00A10CFB" w:rsidRDefault="0075384F" w:rsidP="00A10CFB">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w:t>
                  </w:r>
                  <w:r w:rsidR="00A10CFB">
                    <w:rPr>
                      <w:rFonts w:ascii="Georgia" w:eastAsia="Times New Roman" w:hAnsi="Georgia" w:cs="Calibri"/>
                      <w:sz w:val="20"/>
                      <w:szCs w:val="20"/>
                      <w:lang w:eastAsia="es-MX"/>
                    </w:rPr>
                    <w:t>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5B77E138"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735A95A2"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4637AFD5"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84</w:t>
                  </w:r>
                </w:p>
              </w:tc>
            </w:tr>
            <w:tr w:rsidR="00A10CFB" w:rsidRPr="00A10CFB"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705E6706"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27FF56B1"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r w:rsidR="00985D97">
                    <w:rPr>
                      <w:rFonts w:ascii="Georgia" w:eastAsia="Times New Roman" w:hAnsi="Georgia" w:cs="Calibri"/>
                      <w:sz w:val="20"/>
                      <w:szCs w:val="20"/>
                      <w:lang w:eastAsia="es-MX"/>
                    </w:rPr>
                    <w:t>2</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1BE222AB"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43375F2C"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65</w:t>
                  </w:r>
                </w:p>
              </w:tc>
            </w:tr>
            <w:tr w:rsidR="00A10CFB" w:rsidRPr="00A10CFB"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42062A7D"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5C2F105F"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51</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5F338ACD"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7A43A546"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23</w:t>
                  </w:r>
                </w:p>
              </w:tc>
            </w:tr>
          </w:tbl>
          <w:p w14:paraId="4E8BF6EE"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39F7D3F7"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4810E1BD"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028447F3"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1157A9A9"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3CA66C7A" w14:textId="77777777" w:rsidR="001B0B2D" w:rsidRDefault="001B0B2D" w:rsidP="000C7AC0">
            <w:pPr>
              <w:autoSpaceDE w:val="0"/>
              <w:autoSpaceDN w:val="0"/>
              <w:adjustRightInd w:val="0"/>
              <w:spacing w:line="360" w:lineRule="auto"/>
              <w:ind w:left="342"/>
              <w:jc w:val="both"/>
              <w:rPr>
                <w:rFonts w:ascii="Georgia" w:hAnsi="Georgia" w:cs="Arial"/>
                <w:sz w:val="20"/>
                <w:szCs w:val="20"/>
              </w:rPr>
            </w:pPr>
          </w:p>
          <w:p w14:paraId="481BE232" w14:textId="6C1932DD" w:rsidR="00A45EF6" w:rsidRPr="00A10CFB" w:rsidRDefault="00A45EF6" w:rsidP="000C7AC0">
            <w:pPr>
              <w:autoSpaceDE w:val="0"/>
              <w:autoSpaceDN w:val="0"/>
              <w:adjustRightInd w:val="0"/>
              <w:spacing w:line="360" w:lineRule="auto"/>
              <w:ind w:left="342"/>
              <w:jc w:val="both"/>
              <w:rPr>
                <w:rFonts w:ascii="Georgia" w:hAnsi="Georgia" w:cs="Arial"/>
                <w:sz w:val="20"/>
                <w:szCs w:val="20"/>
              </w:rPr>
            </w:pPr>
            <w:r>
              <w:rPr>
                <w:rFonts w:ascii="Georgia" w:hAnsi="Georgia" w:cs="Arial"/>
                <w:sz w:val="20"/>
                <w:szCs w:val="20"/>
              </w:rPr>
              <w:t>Nota: La generación 2012 -  2016 se encuentran en período de titulación</w:t>
            </w:r>
          </w:p>
          <w:p w14:paraId="3406A7CF" w14:textId="261988EB" w:rsidR="00D920C9" w:rsidRPr="00A10CFB" w:rsidRDefault="00D920C9" w:rsidP="000C7AC0">
            <w:pPr>
              <w:autoSpaceDE w:val="0"/>
              <w:autoSpaceDN w:val="0"/>
              <w:adjustRightInd w:val="0"/>
              <w:spacing w:line="360" w:lineRule="auto"/>
              <w:ind w:left="342"/>
              <w:jc w:val="both"/>
              <w:rPr>
                <w:rFonts w:ascii="Georgia" w:hAnsi="Georgia" w:cs="Arial"/>
                <w:sz w:val="20"/>
                <w:szCs w:val="20"/>
              </w:rPr>
            </w:pPr>
            <w:r w:rsidRPr="00A10CFB">
              <w:rPr>
                <w:rFonts w:ascii="Georgia" w:hAnsi="Georgia" w:cs="Arial"/>
                <w:sz w:val="20"/>
                <w:szCs w:val="20"/>
              </w:rPr>
              <w:t>Fuente: Elaboración propia con datos del SIIAA</w:t>
            </w:r>
          </w:p>
          <w:p w14:paraId="65940E1A" w14:textId="0AA7F763" w:rsidR="000B2D51" w:rsidRPr="00A10CFB" w:rsidRDefault="007B0D94" w:rsidP="000C7AC0">
            <w:pPr>
              <w:autoSpaceDE w:val="0"/>
              <w:autoSpaceDN w:val="0"/>
              <w:adjustRightInd w:val="0"/>
              <w:spacing w:line="360" w:lineRule="auto"/>
              <w:ind w:left="342"/>
              <w:jc w:val="both"/>
              <w:rPr>
                <w:rFonts w:ascii="Georgia" w:hAnsi="Georgia" w:cs="Arial"/>
              </w:rPr>
            </w:pPr>
            <w:r w:rsidRPr="00A10CFB">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10CFB" w:rsidRPr="00A10CFB"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A10CFB" w:rsidRDefault="001B0B2D" w:rsidP="000C7AC0">
                  <w:pPr>
                    <w:spacing w:after="0" w:line="360" w:lineRule="auto"/>
                    <w:jc w:val="both"/>
                    <w:rPr>
                      <w:rFonts w:ascii="Georgia" w:eastAsia="Georgia" w:hAnsi="Georgia" w:cs="Georgia"/>
                      <w:sz w:val="20"/>
                      <w:szCs w:val="20"/>
                      <w:lang w:eastAsia="es-MX"/>
                    </w:rPr>
                  </w:pPr>
                </w:p>
                <w:p w14:paraId="4C7F3995" w14:textId="70F6B1AE" w:rsidR="000B2D51" w:rsidRPr="00A10CFB" w:rsidRDefault="000B2D51" w:rsidP="00066A90">
                  <w:pPr>
                    <w:spacing w:after="0" w:line="360" w:lineRule="auto"/>
                    <w:jc w:val="both"/>
                    <w:rPr>
                      <w:rFonts w:ascii="Georgia" w:eastAsia="Times New Roman" w:hAnsi="Georgia" w:cs="Calibri"/>
                      <w:sz w:val="20"/>
                      <w:szCs w:val="20"/>
                      <w:lang w:eastAsia="es-MX"/>
                    </w:rPr>
                  </w:pPr>
                  <w:r w:rsidRPr="00A10CFB">
                    <w:rPr>
                      <w:rFonts w:ascii="Georgia" w:eastAsia="Georgia" w:hAnsi="Georgia" w:cs="Georgia"/>
                      <w:sz w:val="20"/>
                      <w:szCs w:val="20"/>
                      <w:lang w:eastAsia="es-MX"/>
                    </w:rPr>
                    <w:t>Proporción de alumnos del PAI</w:t>
                  </w:r>
                  <w:r w:rsidR="00066A90">
                    <w:rPr>
                      <w:rFonts w:ascii="Georgia" w:eastAsia="Georgia" w:hAnsi="Georgia" w:cs="Georgia"/>
                      <w:sz w:val="20"/>
                      <w:szCs w:val="20"/>
                      <w:lang w:eastAsia="es-MX"/>
                    </w:rPr>
                    <w:t>AZ</w:t>
                  </w:r>
                  <w:r w:rsidRPr="00A10CFB">
                    <w:rPr>
                      <w:rFonts w:ascii="Georgia" w:eastAsia="Georgia" w:hAnsi="Georgia" w:cs="Georgia"/>
                      <w:sz w:val="20"/>
                      <w:szCs w:val="20"/>
                      <w:lang w:eastAsia="es-MX"/>
                    </w:rPr>
                    <w:t xml:space="preserve"> titulados/opción de titulación</w:t>
                  </w:r>
                  <w:r w:rsidR="001B0B2D" w:rsidRPr="00A10CFB">
                    <w:rPr>
                      <w:rFonts w:ascii="Georgia" w:eastAsia="Georgia" w:hAnsi="Georgia" w:cs="Georgia"/>
                      <w:sz w:val="20"/>
                      <w:szCs w:val="20"/>
                      <w:lang w:eastAsia="es-MX"/>
                    </w:rPr>
                    <w:t>.</w:t>
                  </w:r>
                </w:p>
              </w:tc>
            </w:tr>
            <w:tr w:rsidR="00F14A20" w:rsidRPr="00A10CFB" w14:paraId="07AB54A7" w14:textId="77777777" w:rsidTr="000B2D51">
              <w:trPr>
                <w:trHeight w:val="300"/>
              </w:trPr>
              <w:tc>
                <w:tcPr>
                  <w:tcW w:w="8504" w:type="dxa"/>
                  <w:gridSpan w:val="9"/>
                  <w:tcBorders>
                    <w:top w:val="nil"/>
                    <w:left w:val="nil"/>
                    <w:bottom w:val="nil"/>
                    <w:right w:val="nil"/>
                  </w:tcBorders>
                  <w:shd w:val="clear" w:color="auto" w:fill="auto"/>
                  <w:noWrap/>
                  <w:vAlign w:val="center"/>
                </w:tcPr>
                <w:p w14:paraId="687C67E9" w14:textId="77777777" w:rsidR="00F14A20" w:rsidRPr="00A10CFB" w:rsidRDefault="00F14A20" w:rsidP="000C7AC0">
                  <w:pPr>
                    <w:spacing w:after="0" w:line="360" w:lineRule="auto"/>
                    <w:jc w:val="both"/>
                    <w:rPr>
                      <w:rFonts w:ascii="Georgia" w:eastAsia="Georgia" w:hAnsi="Georgia" w:cs="Georgia"/>
                      <w:sz w:val="20"/>
                      <w:szCs w:val="20"/>
                      <w:lang w:eastAsia="es-MX"/>
                    </w:rPr>
                  </w:pPr>
                </w:p>
              </w:tc>
            </w:tr>
            <w:tr w:rsidR="00A10CFB" w:rsidRPr="00A10CFB"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A10CFB"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r>
            <w:tr w:rsidR="00A10CFB" w:rsidRPr="00A10CFB"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Cohortes generacionales</w:t>
                  </w:r>
                </w:p>
              </w:tc>
            </w:tr>
            <w:tr w:rsidR="00A10CFB" w:rsidRPr="00A10CFB"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r>
            <w:tr w:rsidR="00A10CFB" w:rsidRPr="00A10CFB"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r>
            <w:tr w:rsidR="00A10CFB" w:rsidRPr="00A10CFB"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0ADD1900"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5760D3A1"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30</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612849DF"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5607A1E5"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37A1A8D3"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2C864446"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77777777" w:rsidR="000B2D51" w:rsidRPr="00A10CFB" w:rsidRDefault="000B2D51"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10337546"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37</w:t>
                  </w:r>
                </w:p>
              </w:tc>
            </w:tr>
            <w:tr w:rsidR="00A10CFB" w:rsidRPr="00A10CFB"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A10CFB" w:rsidRDefault="00A67022"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5F14D59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38A3BCAD"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5A4F1730"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08C43868"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103EADA"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35F60487"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77777777" w:rsidR="000B2D51" w:rsidRPr="00A10CFB" w:rsidRDefault="000B2D51"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2126B85A"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A10CFB" w:rsidRPr="00A10CFB"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lastRenderedPageBreak/>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3D52CB5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3C5D8A61" w:rsidR="000B2D51" w:rsidRPr="00A10CFB" w:rsidRDefault="005776B6" w:rsidP="005776B6">
                  <w:pPr>
                    <w:spacing w:after="0" w:line="360" w:lineRule="auto"/>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632EDFC5"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6AB4A23B"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40</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74A5795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3A187361"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34</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70A423B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25D3813D"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r>
            <w:tr w:rsidR="00A10CFB" w:rsidRPr="00A10CFB"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xml:space="preserve">Trabajo de </w:t>
                  </w:r>
                  <w:r w:rsidR="00A67022" w:rsidRPr="00A10CFB">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2C506988"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587A35EB"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0CA80CF3"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2EC090F8"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3FB47D37"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570F1CE4"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335074C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487F608F"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A10CFB" w:rsidRPr="00A10CFB"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A10CFB" w:rsidRDefault="000B2D51" w:rsidP="001B0B2D">
                  <w:pPr>
                    <w:spacing w:after="0" w:line="360" w:lineRule="auto"/>
                    <w:jc w:val="center"/>
                    <w:rPr>
                      <w:rFonts w:ascii="Georgia" w:eastAsia="Times New Roman" w:hAnsi="Georgia" w:cs="Calibri"/>
                      <w:sz w:val="20"/>
                      <w:szCs w:val="20"/>
                      <w:lang w:eastAsia="es-MX"/>
                    </w:rPr>
                  </w:pPr>
                </w:p>
              </w:tc>
            </w:tr>
            <w:tr w:rsidR="00A10CFB" w:rsidRPr="00A10CFB"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9D03869"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6B9283F3"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1410BC1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48E8A704"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610C4459"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00C13C50"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2EA6F88E"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3E11B5FC"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5530AF11" w14:textId="77777777" w:rsidR="001B0B2D" w:rsidRPr="00A10CFB"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A10CFB" w:rsidRDefault="007B0D94" w:rsidP="000C7AC0">
            <w:pPr>
              <w:autoSpaceDE w:val="0"/>
              <w:autoSpaceDN w:val="0"/>
              <w:adjustRightInd w:val="0"/>
              <w:spacing w:line="360" w:lineRule="auto"/>
              <w:ind w:left="342"/>
              <w:jc w:val="both"/>
              <w:rPr>
                <w:rFonts w:ascii="Georgia" w:hAnsi="Georgia" w:cs="Arial"/>
              </w:rPr>
            </w:pPr>
            <w:r w:rsidRPr="00A10CFB">
              <w:rPr>
                <w:rFonts w:ascii="Georgia" w:hAnsi="Georgia" w:cs="Arial"/>
              </w:rPr>
              <w:t>Fuente: Elaboración propia con datos del SIIAA</w:t>
            </w:r>
          </w:p>
          <w:p w14:paraId="7F8492A9" w14:textId="77777777" w:rsidR="007B0D94" w:rsidRPr="00A10CFB" w:rsidRDefault="007B0D94" w:rsidP="000C7AC0">
            <w:pPr>
              <w:autoSpaceDE w:val="0"/>
              <w:autoSpaceDN w:val="0"/>
              <w:adjustRightInd w:val="0"/>
              <w:spacing w:line="360" w:lineRule="auto"/>
              <w:jc w:val="both"/>
              <w:rPr>
                <w:rFonts w:ascii="Georgia" w:hAnsi="Georgia" w:cs="Arial"/>
              </w:rPr>
            </w:pPr>
          </w:p>
          <w:p w14:paraId="3C0A9F66" w14:textId="00264CED"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3932E6">
              <w:rPr>
                <w:rFonts w:ascii="Georgia" w:hAnsi="Georgia" w:cs="Arial"/>
                <w:color w:val="000000"/>
              </w:rPr>
              <w:t>AZ</w:t>
            </w:r>
            <w:r w:rsidRPr="000C7AC0">
              <w:rPr>
                <w:rFonts w:ascii="Georgia" w:hAnsi="Georgia" w:cs="Arial"/>
                <w:color w:val="000000"/>
              </w:rPr>
              <w:t xml:space="preserve"> se rigen por el </w:t>
            </w:r>
            <w:hyperlink r:id="rId64"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76BF9BCD" w:rsidR="00741640" w:rsidRPr="000C7AC0" w:rsidRDefault="0013025A" w:rsidP="00D02192">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w:t>
            </w:r>
            <w:r w:rsidR="003932E6">
              <w:rPr>
                <w:rFonts w:ascii="Georgia" w:hAnsi="Georgia" w:cs="Arial"/>
                <w:color w:val="000000"/>
              </w:rPr>
              <w:t xml:space="preserve">men Profesional ante un jurado,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w:t>
            </w:r>
            <w:r w:rsidR="00D02192">
              <w:rPr>
                <w:rFonts w:ascii="Georgia" w:hAnsi="Georgia" w:cs="Arial"/>
                <w:color w:val="000000"/>
              </w:rPr>
              <w:t>l área de educación profesional.</w:t>
            </w:r>
            <w:r w:rsidRPr="000C7AC0">
              <w:rPr>
                <w:rFonts w:ascii="Georgia" w:hAnsi="Georgia" w:cs="Arial"/>
                <w:color w:val="000000"/>
              </w:rPr>
              <w:t xml:space="preserve">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lastRenderedPageBreak/>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4B886C87"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3932E6">
              <w:rPr>
                <w:rFonts w:ascii="Georgia" w:hAnsi="Georgia" w:cs="Arial"/>
                <w:color w:val="000000" w:themeColor="text1"/>
              </w:rPr>
              <w:t>AZ</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0F3BBDF5" w:rsidR="00741640" w:rsidRPr="000C7AC0" w:rsidRDefault="00741640" w:rsidP="003932E6">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0B1BEE56" w:rsidR="009933C4" w:rsidRDefault="009933C4" w:rsidP="000C7AC0">
      <w:pPr>
        <w:pStyle w:val="Default"/>
        <w:spacing w:line="360" w:lineRule="auto"/>
        <w:jc w:val="both"/>
        <w:rPr>
          <w:rFonts w:ascii="Georgia" w:hAnsi="Georgia"/>
          <w:sz w:val="22"/>
          <w:szCs w:val="22"/>
        </w:rPr>
      </w:pPr>
    </w:p>
    <w:p w14:paraId="49930FB7" w14:textId="29CEBB58" w:rsidR="001241D1" w:rsidRDefault="001241D1" w:rsidP="000C7AC0">
      <w:pPr>
        <w:pStyle w:val="Default"/>
        <w:spacing w:line="360" w:lineRule="auto"/>
        <w:jc w:val="both"/>
        <w:rPr>
          <w:rFonts w:ascii="Georgia" w:hAnsi="Georgia"/>
          <w:sz w:val="22"/>
          <w:szCs w:val="22"/>
        </w:rPr>
      </w:pPr>
    </w:p>
    <w:p w14:paraId="7AF5ECF7" w14:textId="4790C34E" w:rsidR="001241D1" w:rsidRDefault="001241D1" w:rsidP="000C7AC0">
      <w:pPr>
        <w:pStyle w:val="Default"/>
        <w:spacing w:line="360" w:lineRule="auto"/>
        <w:jc w:val="both"/>
        <w:rPr>
          <w:rFonts w:ascii="Georgia" w:hAnsi="Georgia"/>
          <w:sz w:val="22"/>
          <w:szCs w:val="22"/>
        </w:rPr>
      </w:pPr>
    </w:p>
    <w:p w14:paraId="17A15FAE" w14:textId="24E04F9C" w:rsidR="001241D1" w:rsidRDefault="001241D1" w:rsidP="000C7AC0">
      <w:pPr>
        <w:pStyle w:val="Default"/>
        <w:spacing w:line="360" w:lineRule="auto"/>
        <w:jc w:val="both"/>
        <w:rPr>
          <w:rFonts w:ascii="Georgia" w:hAnsi="Georgia"/>
          <w:sz w:val="22"/>
          <w:szCs w:val="22"/>
        </w:rPr>
      </w:pPr>
    </w:p>
    <w:p w14:paraId="4C5ACC64" w14:textId="5260056C" w:rsidR="001241D1" w:rsidRDefault="001241D1" w:rsidP="000C7AC0">
      <w:pPr>
        <w:pStyle w:val="Default"/>
        <w:spacing w:line="360" w:lineRule="auto"/>
        <w:jc w:val="both"/>
        <w:rPr>
          <w:rFonts w:ascii="Georgia" w:hAnsi="Georgia"/>
          <w:sz w:val="22"/>
          <w:szCs w:val="22"/>
        </w:rPr>
      </w:pPr>
    </w:p>
    <w:p w14:paraId="48BCEC0E" w14:textId="12B8BD8A" w:rsidR="001241D1" w:rsidRDefault="001241D1" w:rsidP="000C7AC0">
      <w:pPr>
        <w:pStyle w:val="Default"/>
        <w:spacing w:line="360" w:lineRule="auto"/>
        <w:jc w:val="both"/>
        <w:rPr>
          <w:rFonts w:ascii="Georgia" w:hAnsi="Georgia"/>
          <w:sz w:val="22"/>
          <w:szCs w:val="22"/>
        </w:rPr>
      </w:pPr>
    </w:p>
    <w:p w14:paraId="544C128D" w14:textId="77777777" w:rsidR="001241D1" w:rsidRPr="000C7AC0" w:rsidRDefault="001241D1"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lastRenderedPageBreak/>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4919B4" w14:paraId="20B0EBE6" w14:textId="77777777" w:rsidTr="00741640">
        <w:trPr>
          <w:trHeight w:val="253"/>
        </w:trPr>
        <w:tc>
          <w:tcPr>
            <w:tcW w:w="5000" w:type="pct"/>
            <w:shd w:val="clear" w:color="auto" w:fill="auto"/>
          </w:tcPr>
          <w:p w14:paraId="402A0D83" w14:textId="0E2F72E6" w:rsidR="00741640" w:rsidRPr="004919B4" w:rsidRDefault="00741640" w:rsidP="000C7AC0">
            <w:pPr>
              <w:pStyle w:val="Default"/>
              <w:spacing w:line="360" w:lineRule="auto"/>
              <w:ind w:left="176"/>
              <w:jc w:val="both"/>
              <w:rPr>
                <w:rFonts w:ascii="Georgia" w:hAnsi="Georgia"/>
                <w:b/>
                <w:color w:val="auto"/>
                <w:sz w:val="22"/>
                <w:szCs w:val="22"/>
              </w:rPr>
            </w:pPr>
            <w:r w:rsidRPr="004919B4">
              <w:rPr>
                <w:rFonts w:ascii="Georgia" w:hAnsi="Georgia"/>
                <w:b/>
                <w:color w:val="auto"/>
                <w:sz w:val="22"/>
                <w:szCs w:val="22"/>
              </w:rPr>
              <w:t>Descripción, apreciación y análisis:</w:t>
            </w:r>
          </w:p>
          <w:p w14:paraId="4D579C26" w14:textId="77777777" w:rsidR="0065626D" w:rsidRPr="004919B4" w:rsidRDefault="0065626D" w:rsidP="000C7AC0">
            <w:pPr>
              <w:pStyle w:val="Default"/>
              <w:spacing w:line="360" w:lineRule="auto"/>
              <w:ind w:left="176"/>
              <w:jc w:val="both"/>
              <w:rPr>
                <w:rFonts w:ascii="Georgia" w:hAnsi="Georgia"/>
                <w:b/>
                <w:color w:val="auto"/>
                <w:sz w:val="22"/>
                <w:szCs w:val="22"/>
              </w:rPr>
            </w:pPr>
          </w:p>
          <w:p w14:paraId="1672F95F" w14:textId="21262209" w:rsidR="0065626D" w:rsidRPr="004919B4" w:rsidRDefault="0065626D" w:rsidP="000C7AC0">
            <w:pPr>
              <w:pStyle w:val="Default"/>
              <w:spacing w:line="360" w:lineRule="auto"/>
              <w:ind w:left="346"/>
              <w:jc w:val="both"/>
              <w:rPr>
                <w:rFonts w:ascii="Georgia" w:hAnsi="Georgia"/>
                <w:color w:val="auto"/>
                <w:sz w:val="22"/>
                <w:szCs w:val="22"/>
              </w:rPr>
            </w:pPr>
            <w:r w:rsidRPr="004919B4">
              <w:rPr>
                <w:rFonts w:ascii="Georgia" w:hAnsi="Georgia"/>
                <w:color w:val="auto"/>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4919B4">
              <w:rPr>
                <w:rFonts w:ascii="Georgia" w:hAnsi="Georgia"/>
                <w:color w:val="auto"/>
                <w:sz w:val="22"/>
                <w:szCs w:val="22"/>
              </w:rPr>
              <w:t>Académicos,</w:t>
            </w:r>
            <w:r w:rsidRPr="004919B4">
              <w:rPr>
                <w:rFonts w:ascii="Georgia" w:hAnsi="Georgia"/>
                <w:color w:val="auto"/>
                <w:sz w:val="22"/>
                <w:szCs w:val="22"/>
              </w:rPr>
              <w:t xml:space="preserve"> incluyendo la trayectoria de los estudiantes desde el ingreso hasta el egreso, considerando las cohortes generacionales con información de:</w:t>
            </w:r>
          </w:p>
          <w:p w14:paraId="6DDFEE78" w14:textId="77777777" w:rsidR="0065626D" w:rsidRPr="004919B4"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Eficiencia terminal</w:t>
            </w:r>
          </w:p>
          <w:p w14:paraId="2A49F70E" w14:textId="0B17774B"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 xml:space="preserve">Duración promedio de los estudios </w:t>
            </w:r>
          </w:p>
          <w:p w14:paraId="096EA490" w14:textId="5756716B"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 xml:space="preserve">Tasa de retención </w:t>
            </w:r>
          </w:p>
          <w:p w14:paraId="74ABD784" w14:textId="3CB87ECB"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rezago por ciclo escolar </w:t>
            </w:r>
          </w:p>
          <w:p w14:paraId="7F77CD6C" w14:textId="0CE4F6C2"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aprobación </w:t>
            </w:r>
          </w:p>
          <w:p w14:paraId="3210ACC9" w14:textId="46DB2F1E"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deserción </w:t>
            </w:r>
          </w:p>
          <w:p w14:paraId="44C15AEF" w14:textId="61AB660B"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Tasa de rendimiento </w:t>
            </w:r>
          </w:p>
          <w:p w14:paraId="48CA5A57" w14:textId="07768D2A"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Calificación promedio obtenido en cada una de las asignaturas </w:t>
            </w:r>
          </w:p>
          <w:p w14:paraId="15F89B71" w14:textId="77777777"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Asignaturas con mayor índice de reprobación.</w:t>
            </w:r>
          </w:p>
          <w:p w14:paraId="3CFA6ACC" w14:textId="77777777" w:rsidR="0065626D" w:rsidRPr="004919B4" w:rsidRDefault="0065626D" w:rsidP="000C7AC0">
            <w:pPr>
              <w:pStyle w:val="Default"/>
              <w:spacing w:line="360" w:lineRule="auto"/>
              <w:ind w:left="346"/>
              <w:jc w:val="both"/>
              <w:rPr>
                <w:rFonts w:ascii="Georgia" w:hAnsi="Georgia"/>
                <w:color w:val="auto"/>
                <w:sz w:val="22"/>
                <w:szCs w:val="22"/>
              </w:rPr>
            </w:pPr>
          </w:p>
          <w:p w14:paraId="28898FF9" w14:textId="59FDFA96" w:rsidR="0065626D" w:rsidRPr="004919B4" w:rsidRDefault="0065626D" w:rsidP="000C7AC0">
            <w:pPr>
              <w:pStyle w:val="Default"/>
              <w:spacing w:line="360" w:lineRule="auto"/>
              <w:ind w:left="346"/>
              <w:jc w:val="both"/>
              <w:rPr>
                <w:rStyle w:val="Hipervnculo"/>
                <w:rFonts w:ascii="Georgia" w:hAnsi="Georgia"/>
                <w:color w:val="auto"/>
                <w:sz w:val="22"/>
                <w:szCs w:val="22"/>
              </w:rPr>
            </w:pPr>
            <w:r w:rsidRPr="004919B4">
              <w:rPr>
                <w:rFonts w:ascii="Georgia" w:hAnsi="Georgia"/>
                <w:color w:val="auto"/>
                <w:sz w:val="22"/>
                <w:szCs w:val="22"/>
              </w:rPr>
              <w:t xml:space="preserve"> </w:t>
            </w:r>
            <w:r w:rsidR="009933C4" w:rsidRPr="004919B4">
              <w:rPr>
                <w:rFonts w:ascii="Georgia" w:hAnsi="Georgia"/>
                <w:color w:val="auto"/>
                <w:sz w:val="22"/>
                <w:szCs w:val="22"/>
              </w:rPr>
              <w:t>(</w:t>
            </w:r>
            <w:r w:rsidRPr="004919B4">
              <w:rPr>
                <w:rFonts w:ascii="Georgia" w:hAnsi="Georgia"/>
                <w:color w:val="auto"/>
                <w:sz w:val="22"/>
                <w:szCs w:val="22"/>
              </w:rPr>
              <w:t xml:space="preserve"> </w:t>
            </w:r>
            <w:hyperlink r:id="rId65" w:history="1">
              <w:r w:rsidRPr="004919B4">
                <w:rPr>
                  <w:rStyle w:val="Hipervnculo"/>
                  <w:rFonts w:ascii="Georgia" w:hAnsi="Georgia"/>
                  <w:color w:val="auto"/>
                  <w:sz w:val="22"/>
                  <w:szCs w:val="22"/>
                </w:rPr>
                <w:t>http://administrativo.uaaan.mx/escolar/menuR.php</w:t>
              </w:r>
            </w:hyperlink>
            <w:r w:rsidRPr="004919B4">
              <w:rPr>
                <w:rStyle w:val="Hipervnculo"/>
                <w:rFonts w:ascii="Georgia" w:hAnsi="Georgia"/>
                <w:color w:val="auto"/>
                <w:sz w:val="22"/>
                <w:szCs w:val="22"/>
              </w:rPr>
              <w:t>).</w:t>
            </w:r>
          </w:p>
          <w:p w14:paraId="22F78ED6" w14:textId="11193D90" w:rsidR="0065626D" w:rsidRPr="004919B4" w:rsidRDefault="0065626D" w:rsidP="000C7AC0">
            <w:pPr>
              <w:pStyle w:val="Default"/>
              <w:spacing w:line="360" w:lineRule="auto"/>
              <w:ind w:left="346"/>
              <w:jc w:val="both"/>
              <w:rPr>
                <w:rFonts w:ascii="Georgia" w:hAnsi="Georgia"/>
                <w:color w:val="auto"/>
                <w:sz w:val="22"/>
                <w:szCs w:val="22"/>
              </w:rPr>
            </w:pPr>
          </w:p>
          <w:p w14:paraId="105B7A75" w14:textId="23EF248A" w:rsidR="0065626D" w:rsidRPr="004919B4" w:rsidRDefault="0065626D" w:rsidP="000C7AC0">
            <w:pPr>
              <w:pStyle w:val="Default"/>
              <w:spacing w:line="360" w:lineRule="auto"/>
              <w:ind w:left="346"/>
              <w:jc w:val="both"/>
              <w:rPr>
                <w:rFonts w:ascii="Georgia" w:hAnsi="Georgia"/>
                <w:color w:val="auto"/>
                <w:sz w:val="22"/>
                <w:szCs w:val="22"/>
              </w:rPr>
            </w:pPr>
            <w:r w:rsidRPr="004919B4">
              <w:rPr>
                <w:rFonts w:ascii="Georgia" w:hAnsi="Georgia"/>
                <w:color w:val="auto"/>
                <w:sz w:val="22"/>
                <w:szCs w:val="22"/>
              </w:rPr>
              <w:t>En relación al PAI</w:t>
            </w:r>
            <w:r w:rsidR="009A0A3B" w:rsidRPr="004919B4">
              <w:rPr>
                <w:rFonts w:ascii="Georgia" w:hAnsi="Georgia"/>
                <w:color w:val="auto"/>
                <w:sz w:val="22"/>
                <w:szCs w:val="22"/>
              </w:rPr>
              <w:t>AZ</w:t>
            </w:r>
            <w:r w:rsidRPr="004919B4">
              <w:rPr>
                <w:rFonts w:ascii="Georgia" w:hAnsi="Georgia"/>
                <w:color w:val="auto"/>
                <w:sz w:val="22"/>
                <w:szCs w:val="22"/>
              </w:rPr>
              <w:t xml:space="preserve"> la información derivada del SIIAA es la siguiente:</w:t>
            </w:r>
          </w:p>
          <w:p w14:paraId="19306DCF" w14:textId="3D905055" w:rsidR="0065626D"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Eficiencia Terminal. </w:t>
            </w:r>
          </w:p>
          <w:p w14:paraId="64668F1D" w14:textId="4D8D3B41" w:rsidR="00426F4A" w:rsidRPr="004919B4" w:rsidRDefault="00426F4A" w:rsidP="000C7AC0">
            <w:pPr>
              <w:autoSpaceDE w:val="0"/>
              <w:autoSpaceDN w:val="0"/>
              <w:adjustRightInd w:val="0"/>
              <w:spacing w:line="360" w:lineRule="auto"/>
              <w:ind w:left="346"/>
              <w:jc w:val="both"/>
              <w:rPr>
                <w:rFonts w:ascii="Georgia" w:hAnsi="Georgia" w:cs="Arial"/>
                <w:b/>
                <w:bCs/>
              </w:rPr>
            </w:pPr>
          </w:p>
          <w:p w14:paraId="3E26FFC9" w14:textId="1D2E7DF8" w:rsidR="00426F4A" w:rsidRPr="004919B4" w:rsidRDefault="00426F4A" w:rsidP="000C7AC0">
            <w:pPr>
              <w:autoSpaceDE w:val="0"/>
              <w:autoSpaceDN w:val="0"/>
              <w:adjustRightInd w:val="0"/>
              <w:spacing w:line="360" w:lineRule="auto"/>
              <w:ind w:left="346"/>
              <w:jc w:val="both"/>
              <w:rPr>
                <w:rFonts w:ascii="Georgia" w:hAnsi="Georgia" w:cs="Arial"/>
                <w:bCs/>
              </w:rPr>
            </w:pPr>
            <w:r w:rsidRPr="004919B4">
              <w:rPr>
                <w:rFonts w:ascii="Georgia" w:hAnsi="Georgia" w:cs="Arial"/>
                <w:bCs/>
              </w:rPr>
              <w:t>La eficiencia terminal del PAI</w:t>
            </w:r>
            <w:r w:rsidR="009A0A3B" w:rsidRPr="004919B4">
              <w:rPr>
                <w:rFonts w:ascii="Georgia" w:hAnsi="Georgia" w:cs="Arial"/>
                <w:bCs/>
              </w:rPr>
              <w:t>AZ</w:t>
            </w:r>
            <w:r w:rsidRPr="004919B4">
              <w:rPr>
                <w:rFonts w:ascii="Georgia" w:hAnsi="Georgia" w:cs="Arial"/>
                <w:bCs/>
              </w:rPr>
              <w:t xml:space="preserve"> se ubica entre el 4</w:t>
            </w:r>
            <w:r w:rsidR="009D1982" w:rsidRPr="004919B4">
              <w:rPr>
                <w:rFonts w:ascii="Georgia" w:hAnsi="Georgia" w:cs="Arial"/>
                <w:bCs/>
              </w:rPr>
              <w:t>0 al 52</w:t>
            </w:r>
            <w:r w:rsidRPr="004919B4">
              <w:rPr>
                <w:rFonts w:ascii="Georgia" w:hAnsi="Georgia" w:cs="Arial"/>
                <w:bCs/>
              </w:rPr>
              <w:t xml:space="preserve"> por ciento como se muestra en el siguiente cuadro.</w:t>
            </w:r>
          </w:p>
          <w:p w14:paraId="51AEED54" w14:textId="77777777" w:rsidR="0065626D" w:rsidRPr="004919B4"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4919B4" w:rsidRPr="004919B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148C607F" w:rsidR="0065626D" w:rsidRPr="004919B4" w:rsidRDefault="0065626D" w:rsidP="009A0A3B">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Eficiencia terminal del PAI</w:t>
                  </w:r>
                  <w:r w:rsidR="009A0A3B" w:rsidRPr="004919B4">
                    <w:rPr>
                      <w:rFonts w:ascii="Georgia" w:eastAsia="Times New Roman" w:hAnsi="Georgia" w:cs="Calibri"/>
                      <w:sz w:val="20"/>
                      <w:szCs w:val="20"/>
                      <w:lang w:eastAsia="es-MX"/>
                    </w:rPr>
                    <w:t>AZ</w:t>
                  </w:r>
                  <w:r w:rsidRPr="004919B4">
                    <w:rPr>
                      <w:rFonts w:ascii="Georgia" w:eastAsia="Times New Roman" w:hAnsi="Georgia" w:cs="Calibri"/>
                      <w:sz w:val="20"/>
                      <w:szCs w:val="20"/>
                      <w:lang w:eastAsia="es-MX"/>
                    </w:rPr>
                    <w:t xml:space="preserve"> de las </w:t>
                  </w:r>
                  <w:r w:rsidR="00426F4A" w:rsidRPr="004919B4">
                    <w:rPr>
                      <w:rFonts w:ascii="Georgia" w:eastAsia="Times New Roman" w:hAnsi="Georgia" w:cs="Calibri"/>
                      <w:sz w:val="20"/>
                      <w:szCs w:val="20"/>
                      <w:lang w:eastAsia="es-MX"/>
                    </w:rPr>
                    <w:t>últimas</w:t>
                  </w:r>
                  <w:r w:rsidRPr="004919B4">
                    <w:rPr>
                      <w:rFonts w:ascii="Georgia" w:eastAsia="Times New Roman" w:hAnsi="Georgia" w:cs="Calibri"/>
                      <w:sz w:val="20"/>
                      <w:szCs w:val="20"/>
                      <w:lang w:eastAsia="es-MX"/>
                    </w:rPr>
                    <w:t xml:space="preserve"> cuatro cohortes.</w:t>
                  </w:r>
                </w:p>
              </w:tc>
            </w:tr>
            <w:tr w:rsidR="0065626D" w:rsidRPr="004919B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4919B4"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r>
            <w:tr w:rsidR="0065626D" w:rsidRPr="004919B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w:t>
                  </w:r>
                  <w:r w:rsidR="0065626D" w:rsidRPr="004919B4">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Eficiencia terminal (%)</w:t>
                  </w:r>
                </w:p>
              </w:tc>
            </w:tr>
            <w:tr w:rsidR="0065626D" w:rsidRPr="004919B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0E8DD50C"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0FBBDCE7"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117</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2FE24D03"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61</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01A756A9"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52</w:t>
                  </w:r>
                </w:p>
              </w:tc>
            </w:tr>
            <w:tr w:rsidR="0065626D" w:rsidRPr="004919B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239512AD"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06C06E0B" w:rsidR="0065626D" w:rsidRPr="004919B4" w:rsidRDefault="009A0A3B" w:rsidP="001241D1">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115</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7F5957D3" w:rsidR="0065626D" w:rsidRPr="004919B4" w:rsidRDefault="009A0A3B" w:rsidP="001241D1">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1D538775" w:rsidR="0065626D" w:rsidRPr="004919B4" w:rsidRDefault="009D1982" w:rsidP="001241D1">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41</w:t>
                  </w:r>
                </w:p>
              </w:tc>
            </w:tr>
            <w:tr w:rsidR="0065626D" w:rsidRPr="004919B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2407D7DB"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76CCA5FE"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121</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07A1A19F"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52</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5D92DCE2"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43</w:t>
                  </w:r>
                </w:p>
              </w:tc>
            </w:tr>
            <w:tr w:rsidR="0065626D" w:rsidRPr="004919B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3BE46C2A"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54770657"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129</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769A6E43"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51</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74546794"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40</w:t>
                  </w:r>
                </w:p>
              </w:tc>
            </w:tr>
          </w:tbl>
          <w:p w14:paraId="582FD6F3" w14:textId="05A47EAD" w:rsidR="00426F4A" w:rsidRPr="004919B4"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4919B4" w:rsidRDefault="00426F4A"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129C6A5F" w14:textId="77777777" w:rsidR="00426F4A" w:rsidRPr="004919B4" w:rsidRDefault="00426F4A" w:rsidP="000C7AC0">
            <w:pPr>
              <w:autoSpaceDE w:val="0"/>
              <w:autoSpaceDN w:val="0"/>
              <w:adjustRightInd w:val="0"/>
              <w:spacing w:line="360" w:lineRule="auto"/>
              <w:ind w:left="346"/>
              <w:jc w:val="both"/>
              <w:rPr>
                <w:rFonts w:ascii="Georgia" w:hAnsi="Georgia" w:cs="Arial"/>
              </w:rPr>
            </w:pPr>
          </w:p>
          <w:p w14:paraId="0BD4F266" w14:textId="2964EFE6" w:rsidR="00A567C2"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Número de años que tardan en egresar los alumnos. </w:t>
            </w:r>
          </w:p>
          <w:p w14:paraId="20541483" w14:textId="1489C4EA" w:rsidR="00EF2E82" w:rsidRPr="004919B4" w:rsidRDefault="00EF2E82" w:rsidP="000C7AC0">
            <w:pPr>
              <w:autoSpaceDE w:val="0"/>
              <w:autoSpaceDN w:val="0"/>
              <w:adjustRightInd w:val="0"/>
              <w:spacing w:line="360" w:lineRule="auto"/>
              <w:ind w:left="346"/>
              <w:jc w:val="both"/>
              <w:rPr>
                <w:rFonts w:ascii="Georgia" w:hAnsi="Georgia" w:cs="Wingdings"/>
              </w:rPr>
            </w:pPr>
            <w:r w:rsidRPr="004919B4">
              <w:rPr>
                <w:rFonts w:ascii="Georgia" w:hAnsi="Georgia" w:cs="Wingdings"/>
              </w:rPr>
              <w:t>La duración promedio en semestres para que los alumnos del PAI</w:t>
            </w:r>
            <w:r w:rsidR="009A0A3B" w:rsidRPr="004919B4">
              <w:rPr>
                <w:rFonts w:ascii="Georgia" w:hAnsi="Georgia" w:cs="Wingdings"/>
              </w:rPr>
              <w:t>AZ</w:t>
            </w:r>
            <w:r w:rsidRPr="004919B4">
              <w:rPr>
                <w:rFonts w:ascii="Georgia" w:hAnsi="Georgia" w:cs="Wingdings"/>
              </w:rPr>
              <w:t xml:space="preserve"> puedan egresar se describe en la siguiente tabla.</w:t>
            </w:r>
          </w:p>
          <w:p w14:paraId="5774D7E1" w14:textId="37A70AD0" w:rsidR="00EF2E82" w:rsidRPr="004919B4" w:rsidRDefault="00EF2E82" w:rsidP="000C7AC0">
            <w:pPr>
              <w:autoSpaceDE w:val="0"/>
              <w:autoSpaceDN w:val="0"/>
              <w:adjustRightInd w:val="0"/>
              <w:spacing w:line="360" w:lineRule="auto"/>
              <w:ind w:left="346"/>
              <w:jc w:val="both"/>
              <w:rPr>
                <w:rFonts w:ascii="Georgia" w:hAnsi="Georgia" w:cs="Wingdings"/>
              </w:rPr>
            </w:pPr>
            <w:r w:rsidRPr="004919B4">
              <w:rPr>
                <w:rFonts w:ascii="Georgia" w:hAnsi="Georgia" w:cs="Wingdings"/>
              </w:rPr>
              <w:t>Nota: Considérese que la carrera está estructurada para cursarse en 10 semestres.</w:t>
            </w:r>
          </w:p>
          <w:p w14:paraId="5BCA57E6" w14:textId="77777777" w:rsidR="00AA1ADA" w:rsidRPr="004919B4" w:rsidRDefault="00AA1ADA" w:rsidP="000C7AC0">
            <w:pPr>
              <w:autoSpaceDE w:val="0"/>
              <w:autoSpaceDN w:val="0"/>
              <w:adjustRightInd w:val="0"/>
              <w:spacing w:line="360" w:lineRule="auto"/>
              <w:ind w:left="346"/>
              <w:jc w:val="both"/>
              <w:rPr>
                <w:rFonts w:ascii="Georgia" w:eastAsia="Times New Roman" w:hAnsi="Georgia" w:cs="Calibri"/>
                <w:lang w:eastAsia="es-MX"/>
              </w:rPr>
            </w:pPr>
          </w:p>
          <w:p w14:paraId="1E56AC80" w14:textId="28161D90" w:rsidR="00AA1ADA" w:rsidRPr="004919B4" w:rsidRDefault="00AA1ADA" w:rsidP="000C7AC0">
            <w:pPr>
              <w:autoSpaceDE w:val="0"/>
              <w:autoSpaceDN w:val="0"/>
              <w:adjustRightInd w:val="0"/>
              <w:spacing w:line="360" w:lineRule="auto"/>
              <w:ind w:left="346"/>
              <w:jc w:val="both"/>
              <w:rPr>
                <w:rFonts w:ascii="Georgia" w:hAnsi="Georgia" w:cs="Arial"/>
                <w:b/>
                <w:bCs/>
              </w:rPr>
            </w:pPr>
            <w:r w:rsidRPr="004919B4">
              <w:rPr>
                <w:rFonts w:ascii="Georgia" w:eastAsia="Times New Roman" w:hAnsi="Georgia" w:cs="Calibri"/>
                <w:lang w:eastAsia="es-MX"/>
              </w:rPr>
              <w:t>Promedio de semestres que tardan los alumnos del PAI</w:t>
            </w:r>
            <w:r w:rsidR="009E302E" w:rsidRPr="004919B4">
              <w:rPr>
                <w:rFonts w:ascii="Georgia" w:eastAsia="Times New Roman" w:hAnsi="Georgia" w:cs="Calibri"/>
                <w:lang w:eastAsia="es-MX"/>
              </w:rPr>
              <w:t>AZ</w:t>
            </w:r>
            <w:r w:rsidRPr="004919B4">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4919B4"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4919B4" w:rsidRDefault="00AA1AD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4919B4" w:rsidRDefault="00AA1AD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02BCC432"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3A70FCD6"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9.40</w:t>
                  </w:r>
                </w:p>
              </w:tc>
              <w:tc>
                <w:tcPr>
                  <w:tcW w:w="330" w:type="dxa"/>
                  <w:tcBorders>
                    <w:top w:val="nil"/>
                    <w:left w:val="nil"/>
                    <w:bottom w:val="nil"/>
                    <w:right w:val="nil"/>
                  </w:tcBorders>
                  <w:shd w:val="clear" w:color="auto" w:fill="auto"/>
                  <w:noWrap/>
                  <w:vAlign w:val="bottom"/>
                  <w:hideMark/>
                </w:tcPr>
                <w:p w14:paraId="27FF89F0"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3245F840"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3A180CA8"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8.81</w:t>
                  </w:r>
                </w:p>
              </w:tc>
              <w:tc>
                <w:tcPr>
                  <w:tcW w:w="330" w:type="dxa"/>
                  <w:tcBorders>
                    <w:top w:val="nil"/>
                    <w:left w:val="nil"/>
                    <w:bottom w:val="nil"/>
                    <w:right w:val="nil"/>
                  </w:tcBorders>
                  <w:shd w:val="clear" w:color="auto" w:fill="auto"/>
                  <w:noWrap/>
                  <w:vAlign w:val="bottom"/>
                  <w:hideMark/>
                </w:tcPr>
                <w:p w14:paraId="0120D0F2"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6E197F24"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6C10742B"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1ED10BEE"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2DDA4E87"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7C59CF7E"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48C1D5F8"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4919B4"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4919B4" w:rsidRDefault="00EF2E82"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5936C9CF" w14:textId="0AC1F2B5" w:rsidR="00094201"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Tasa de retención en el primer año. </w:t>
            </w:r>
          </w:p>
          <w:p w14:paraId="2CFF6CD8" w14:textId="1C6D8AF1" w:rsidR="00094201" w:rsidRPr="004919B4" w:rsidRDefault="004919B4" w:rsidP="000C7AC0">
            <w:pPr>
              <w:autoSpaceDE w:val="0"/>
              <w:autoSpaceDN w:val="0"/>
              <w:adjustRightInd w:val="0"/>
              <w:spacing w:line="360" w:lineRule="auto"/>
              <w:ind w:left="346"/>
              <w:jc w:val="both"/>
              <w:rPr>
                <w:rFonts w:ascii="Georgia" w:hAnsi="Georgia" w:cs="Arial"/>
              </w:rPr>
            </w:pPr>
            <w:r w:rsidRPr="004919B4">
              <w:rPr>
                <w:rFonts w:ascii="Georgia" w:hAnsi="Georgia" w:cs="Arial"/>
              </w:rPr>
              <w:t>Para el PAIAZ</w:t>
            </w:r>
            <w:r w:rsidR="00094201" w:rsidRPr="004919B4">
              <w:rPr>
                <w:rFonts w:ascii="Georgia" w:hAnsi="Georgia" w:cs="Arial"/>
              </w:rPr>
              <w:t xml:space="preserve"> la tasa de retención en el primer año después de su ingreso supera el </w:t>
            </w:r>
            <w:r w:rsidR="003169D9">
              <w:rPr>
                <w:rFonts w:ascii="Georgia" w:hAnsi="Georgia" w:cs="Arial"/>
              </w:rPr>
              <w:t>69</w:t>
            </w:r>
            <w:r w:rsidR="00094201" w:rsidRPr="004919B4">
              <w:rPr>
                <w:rFonts w:ascii="Georgia" w:hAnsi="Georgia" w:cs="Arial"/>
              </w:rPr>
              <w:t xml:space="preserve">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4919B4"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489D1B1A" w:rsidR="00094201" w:rsidRPr="004919B4" w:rsidRDefault="003169D9"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lastRenderedPageBreak/>
                    <w:t>Tasa de retención del PAIAZ</w:t>
                  </w:r>
                  <w:r w:rsidR="00094201" w:rsidRPr="004919B4">
                    <w:rPr>
                      <w:rFonts w:ascii="Georgia" w:eastAsia="Times New Roman" w:hAnsi="Georgia" w:cs="Calibri"/>
                      <w:sz w:val="20"/>
                      <w:szCs w:val="20"/>
                      <w:lang w:eastAsia="es-MX"/>
                    </w:rPr>
                    <w:t xml:space="preserve"> al primer año de las últimas cuatro cohortes</w:t>
                  </w:r>
                </w:p>
              </w:tc>
            </w:tr>
            <w:tr w:rsidR="00094201" w:rsidRPr="004919B4"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4919B4"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r>
            <w:tr w:rsidR="00094201" w:rsidRPr="004919B4"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Tasa de retención al primer año</w:t>
                  </w:r>
                </w:p>
              </w:tc>
            </w:tr>
            <w:tr w:rsidR="00254410" w:rsidRPr="004919B4"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52EE3DFA"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7ABA6490"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117</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29DB240C"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81</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1DA2B43B"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69</w:t>
                  </w:r>
                </w:p>
              </w:tc>
            </w:tr>
            <w:tr w:rsidR="00254410" w:rsidRPr="004919B4"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6AC2257"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540293BD"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115</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20237BEC"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89</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546D75BE"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77</w:t>
                  </w:r>
                </w:p>
              </w:tc>
            </w:tr>
            <w:tr w:rsidR="00254410" w:rsidRPr="004919B4"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706E96FF"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020A3BCD"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1AE8D181"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28C3BF41"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75</w:t>
                  </w:r>
                </w:p>
              </w:tc>
            </w:tr>
            <w:tr w:rsidR="00094201" w:rsidRPr="004919B4"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6A946256"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4E0EAC47"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129</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63D61556"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101</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663C41AE"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78</w:t>
                  </w:r>
                </w:p>
              </w:tc>
            </w:tr>
          </w:tbl>
          <w:p w14:paraId="3E6383BE" w14:textId="77777777" w:rsidR="00094201" w:rsidRPr="004919B4"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4919B4" w:rsidRDefault="00094201"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770A710E" w14:textId="77777777" w:rsidR="00094201" w:rsidRPr="004919B4" w:rsidRDefault="00094201" w:rsidP="000C7AC0">
            <w:pPr>
              <w:autoSpaceDE w:val="0"/>
              <w:autoSpaceDN w:val="0"/>
              <w:adjustRightInd w:val="0"/>
              <w:spacing w:line="360" w:lineRule="auto"/>
              <w:ind w:left="346"/>
              <w:jc w:val="both"/>
              <w:rPr>
                <w:rFonts w:ascii="Georgia" w:hAnsi="Georgia" w:cs="Wingdings"/>
              </w:rPr>
            </w:pPr>
          </w:p>
          <w:p w14:paraId="57369003" w14:textId="633FA6D1" w:rsidR="007C47FD"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Índice de rezago por ciclo escolar.</w:t>
            </w:r>
          </w:p>
          <w:p w14:paraId="7CB08D21" w14:textId="10D3FF03" w:rsidR="00AE2D23" w:rsidRPr="004919B4" w:rsidRDefault="00AE2D23" w:rsidP="000C7AC0">
            <w:pPr>
              <w:autoSpaceDE w:val="0"/>
              <w:autoSpaceDN w:val="0"/>
              <w:adjustRightInd w:val="0"/>
              <w:spacing w:line="360" w:lineRule="auto"/>
              <w:ind w:left="342"/>
              <w:jc w:val="both"/>
              <w:rPr>
                <w:rFonts w:ascii="Georgia" w:hAnsi="Georgia" w:cs="Arial"/>
                <w:bCs/>
              </w:rPr>
            </w:pPr>
            <w:r w:rsidRPr="004919B4">
              <w:rPr>
                <w:rFonts w:ascii="Georgia" w:hAnsi="Georgia" w:cs="Arial"/>
                <w:bCs/>
              </w:rPr>
              <w:t xml:space="preserve">Se consideran alumnos rezagados, aquellos que terminan </w:t>
            </w:r>
            <w:r w:rsidR="00C6576B" w:rsidRPr="004919B4">
              <w:rPr>
                <w:rFonts w:ascii="Georgia" w:hAnsi="Georgia" w:cs="Arial"/>
                <w:bCs/>
              </w:rPr>
              <w:t>el</w:t>
            </w:r>
            <w:r w:rsidRPr="004919B4">
              <w:rPr>
                <w:rFonts w:ascii="Georgia" w:hAnsi="Georgia" w:cs="Arial"/>
                <w:bCs/>
              </w:rPr>
              <w:t xml:space="preserve"> ciclo </w:t>
            </w:r>
            <w:r w:rsidR="00C6576B" w:rsidRPr="004919B4">
              <w:rPr>
                <w:rFonts w:ascii="Georgia" w:hAnsi="Georgia" w:cs="Arial"/>
                <w:bCs/>
              </w:rPr>
              <w:t>escolar con al menos una materia reprobada.</w:t>
            </w:r>
            <w:r w:rsidRPr="004919B4">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254410" w:rsidRPr="004919B4"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B0A3A3E" w:rsidR="00AE2D23" w:rsidRPr="004919B4" w:rsidRDefault="00AE2D23" w:rsidP="0025441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Tasa de rezago por ciclo escolar de los alumnos de PAI</w:t>
                  </w:r>
                  <w:r w:rsidR="00254410">
                    <w:rPr>
                      <w:rFonts w:ascii="Georgia" w:eastAsia="Times New Roman" w:hAnsi="Georgia" w:cs="Calibri"/>
                      <w:sz w:val="20"/>
                      <w:szCs w:val="20"/>
                      <w:lang w:eastAsia="es-MX"/>
                    </w:rPr>
                    <w:t>AZ</w:t>
                  </w:r>
                </w:p>
              </w:tc>
            </w:tr>
            <w:tr w:rsidR="00AE2D23" w:rsidRPr="004919B4"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4919B4"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r>
            <w:tr w:rsidR="00AE2D23" w:rsidRPr="004919B4"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r>
            <w:tr w:rsidR="00AE2D23" w:rsidRPr="004919B4"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 Rezago</w:t>
                  </w:r>
                </w:p>
              </w:tc>
            </w:tr>
            <w:tr w:rsidR="00AE2D23" w:rsidRPr="004919B4"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1B2F707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355</w:t>
                  </w:r>
                </w:p>
              </w:tc>
              <w:tc>
                <w:tcPr>
                  <w:tcW w:w="2410" w:type="dxa"/>
                  <w:tcBorders>
                    <w:top w:val="nil"/>
                    <w:left w:val="nil"/>
                    <w:bottom w:val="single" w:sz="4" w:space="0" w:color="auto"/>
                    <w:right w:val="single" w:sz="4" w:space="0" w:color="auto"/>
                  </w:tcBorders>
                  <w:shd w:val="clear" w:color="auto" w:fill="auto"/>
                  <w:vAlign w:val="center"/>
                  <w:hideMark/>
                </w:tcPr>
                <w:p w14:paraId="599CD093" w14:textId="5D22F87C"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69</w:t>
                  </w:r>
                </w:p>
              </w:tc>
              <w:tc>
                <w:tcPr>
                  <w:tcW w:w="1499" w:type="dxa"/>
                  <w:tcBorders>
                    <w:top w:val="nil"/>
                    <w:left w:val="nil"/>
                    <w:bottom w:val="single" w:sz="4" w:space="0" w:color="auto"/>
                    <w:right w:val="single" w:sz="4" w:space="0" w:color="auto"/>
                  </w:tcBorders>
                  <w:shd w:val="clear" w:color="auto" w:fill="auto"/>
                  <w:vAlign w:val="center"/>
                  <w:hideMark/>
                </w:tcPr>
                <w:p w14:paraId="6FFA7A02" w14:textId="150342F5"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19</w:t>
                  </w:r>
                </w:p>
              </w:tc>
            </w:tr>
            <w:tr w:rsidR="00AE2D23" w:rsidRPr="004919B4"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031CEBF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429</w:t>
                  </w:r>
                </w:p>
              </w:tc>
              <w:tc>
                <w:tcPr>
                  <w:tcW w:w="2410" w:type="dxa"/>
                  <w:tcBorders>
                    <w:top w:val="nil"/>
                    <w:left w:val="nil"/>
                    <w:bottom w:val="single" w:sz="4" w:space="0" w:color="auto"/>
                    <w:right w:val="single" w:sz="4" w:space="0" w:color="auto"/>
                  </w:tcBorders>
                  <w:shd w:val="clear" w:color="auto" w:fill="auto"/>
                  <w:vAlign w:val="center"/>
                  <w:hideMark/>
                </w:tcPr>
                <w:p w14:paraId="3EB10464" w14:textId="15722D35" w:rsidR="00AE2D23" w:rsidRPr="004919B4" w:rsidRDefault="001C181B" w:rsidP="001C181B">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45</w:t>
                  </w:r>
                </w:p>
              </w:tc>
              <w:tc>
                <w:tcPr>
                  <w:tcW w:w="1499" w:type="dxa"/>
                  <w:tcBorders>
                    <w:top w:val="nil"/>
                    <w:left w:val="nil"/>
                    <w:bottom w:val="single" w:sz="4" w:space="0" w:color="auto"/>
                    <w:right w:val="single" w:sz="4" w:space="0" w:color="auto"/>
                  </w:tcBorders>
                  <w:shd w:val="clear" w:color="auto" w:fill="auto"/>
                  <w:vAlign w:val="center"/>
                  <w:hideMark/>
                </w:tcPr>
                <w:p w14:paraId="28023809" w14:textId="19E2064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w:t>
                  </w:r>
                </w:p>
              </w:tc>
            </w:tr>
            <w:tr w:rsidR="00AE2D23" w:rsidRPr="004919B4"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4919B4" w:rsidRDefault="002227F4"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3A1D1F42" w:rsidR="00AE2D23" w:rsidRPr="004919B4" w:rsidRDefault="001C181B" w:rsidP="001241D1">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372</w:t>
                  </w:r>
                </w:p>
              </w:tc>
              <w:tc>
                <w:tcPr>
                  <w:tcW w:w="2410" w:type="dxa"/>
                  <w:tcBorders>
                    <w:top w:val="nil"/>
                    <w:left w:val="nil"/>
                    <w:bottom w:val="single" w:sz="4" w:space="0" w:color="auto"/>
                    <w:right w:val="single" w:sz="4" w:space="0" w:color="auto"/>
                  </w:tcBorders>
                  <w:shd w:val="clear" w:color="auto" w:fill="auto"/>
                  <w:vAlign w:val="center"/>
                  <w:hideMark/>
                </w:tcPr>
                <w:p w14:paraId="54E17160" w14:textId="113DA621" w:rsidR="00AE2D23" w:rsidRPr="004919B4" w:rsidRDefault="001C181B" w:rsidP="001241D1">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110</w:t>
                  </w:r>
                </w:p>
              </w:tc>
              <w:tc>
                <w:tcPr>
                  <w:tcW w:w="1499" w:type="dxa"/>
                  <w:tcBorders>
                    <w:top w:val="nil"/>
                    <w:left w:val="nil"/>
                    <w:bottom w:val="single" w:sz="4" w:space="0" w:color="auto"/>
                    <w:right w:val="single" w:sz="4" w:space="0" w:color="auto"/>
                  </w:tcBorders>
                  <w:shd w:val="clear" w:color="auto" w:fill="auto"/>
                  <w:vAlign w:val="center"/>
                  <w:hideMark/>
                </w:tcPr>
                <w:p w14:paraId="67C75D7E" w14:textId="2A56FCC7" w:rsidR="00AE2D23" w:rsidRPr="004919B4" w:rsidRDefault="001C181B" w:rsidP="001241D1">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w:t>
                  </w:r>
                </w:p>
              </w:tc>
            </w:tr>
            <w:tr w:rsidR="00AE2D23" w:rsidRPr="004919B4"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4919B4" w:rsidRDefault="002227F4"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9D4E18A"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446</w:t>
                  </w:r>
                </w:p>
              </w:tc>
              <w:tc>
                <w:tcPr>
                  <w:tcW w:w="2410" w:type="dxa"/>
                  <w:tcBorders>
                    <w:top w:val="nil"/>
                    <w:left w:val="nil"/>
                    <w:bottom w:val="single" w:sz="4" w:space="0" w:color="auto"/>
                    <w:right w:val="single" w:sz="4" w:space="0" w:color="auto"/>
                  </w:tcBorders>
                  <w:shd w:val="clear" w:color="auto" w:fill="auto"/>
                  <w:vAlign w:val="center"/>
                  <w:hideMark/>
                </w:tcPr>
                <w:p w14:paraId="18EE3785" w14:textId="283D6A7A"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153</w:t>
                  </w:r>
                </w:p>
              </w:tc>
              <w:tc>
                <w:tcPr>
                  <w:tcW w:w="1499" w:type="dxa"/>
                  <w:tcBorders>
                    <w:top w:val="nil"/>
                    <w:left w:val="nil"/>
                    <w:bottom w:val="single" w:sz="4" w:space="0" w:color="auto"/>
                    <w:right w:val="single" w:sz="4" w:space="0" w:color="auto"/>
                  </w:tcBorders>
                  <w:shd w:val="clear" w:color="auto" w:fill="auto"/>
                  <w:vAlign w:val="center"/>
                  <w:hideMark/>
                </w:tcPr>
                <w:p w14:paraId="05D496BA" w14:textId="48B48A8F"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34</w:t>
                  </w:r>
                </w:p>
              </w:tc>
            </w:tr>
          </w:tbl>
          <w:p w14:paraId="77A897C1" w14:textId="74087A4B" w:rsidR="00AE2D23" w:rsidRPr="004919B4"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4919B4" w:rsidRDefault="00AE2D23"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34654159" w14:textId="77777777" w:rsidR="00AE2D23" w:rsidRPr="004919B4" w:rsidRDefault="00AE2D23" w:rsidP="000C7AC0">
            <w:pPr>
              <w:autoSpaceDE w:val="0"/>
              <w:autoSpaceDN w:val="0"/>
              <w:adjustRightInd w:val="0"/>
              <w:spacing w:line="360" w:lineRule="auto"/>
              <w:ind w:left="346"/>
              <w:jc w:val="both"/>
              <w:rPr>
                <w:rFonts w:ascii="Georgia" w:hAnsi="Georgia" w:cs="Wingdings"/>
              </w:rPr>
            </w:pPr>
          </w:p>
          <w:p w14:paraId="79D4EF67" w14:textId="66A0D6F5" w:rsidR="00855835"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Índice de aprobación. </w:t>
            </w:r>
          </w:p>
          <w:p w14:paraId="6F234723" w14:textId="4C5393F9" w:rsidR="00CA481A" w:rsidRPr="004919B4" w:rsidRDefault="00C6576B" w:rsidP="00EE5F27">
            <w:pPr>
              <w:autoSpaceDE w:val="0"/>
              <w:autoSpaceDN w:val="0"/>
              <w:adjustRightInd w:val="0"/>
              <w:spacing w:line="360" w:lineRule="auto"/>
              <w:ind w:left="342"/>
              <w:jc w:val="both"/>
              <w:rPr>
                <w:rFonts w:ascii="Georgia" w:hAnsi="Georgia" w:cs="Arial"/>
                <w:bCs/>
              </w:rPr>
            </w:pPr>
            <w:r w:rsidRPr="004919B4">
              <w:rPr>
                <w:rFonts w:ascii="Georgia" w:hAnsi="Georgia" w:cs="Arial"/>
                <w:bCs/>
              </w:rPr>
              <w:lastRenderedPageBreak/>
              <w:t>S</w:t>
            </w:r>
            <w:r w:rsidR="00CA481A" w:rsidRPr="004919B4">
              <w:rPr>
                <w:rFonts w:ascii="Georgia" w:hAnsi="Georgia" w:cs="Arial"/>
                <w:bCs/>
              </w:rPr>
              <w:t>e muestra como ejemplo del índice de aprobación de los alumnos del PAI</w:t>
            </w:r>
            <w:r w:rsidR="004A0810">
              <w:rPr>
                <w:rFonts w:ascii="Georgia" w:hAnsi="Georgia" w:cs="Arial"/>
                <w:bCs/>
              </w:rPr>
              <w:t>AZ</w:t>
            </w:r>
            <w:r w:rsidR="00CA481A" w:rsidRPr="004919B4">
              <w:rPr>
                <w:rFonts w:ascii="Georgia" w:hAnsi="Georgia" w:cs="Arial"/>
                <w:bCs/>
              </w:rPr>
              <w:t xml:space="preserve"> </w:t>
            </w:r>
            <w:r w:rsidRPr="004919B4">
              <w:rPr>
                <w:rFonts w:ascii="Georgia" w:hAnsi="Georgia" w:cs="Arial"/>
                <w:bCs/>
              </w:rPr>
              <w:t xml:space="preserve">los resultados </w:t>
            </w:r>
            <w:r w:rsidR="001C342C" w:rsidRPr="004919B4">
              <w:rPr>
                <w:rFonts w:ascii="Georgia" w:hAnsi="Georgia" w:cs="Arial"/>
                <w:bCs/>
              </w:rPr>
              <w:t xml:space="preserve">que </w:t>
            </w:r>
            <w:r w:rsidR="00CA481A" w:rsidRPr="004919B4">
              <w:rPr>
                <w:rFonts w:ascii="Georgia" w:hAnsi="Georgia" w:cs="Arial"/>
                <w:bCs/>
              </w:rPr>
              <w:t xml:space="preserve">obtuvieron en el ciclo </w:t>
            </w:r>
            <w:r w:rsidR="001C342C" w:rsidRPr="004919B4">
              <w:rPr>
                <w:rFonts w:ascii="Georgia" w:hAnsi="Georgia" w:cs="Arial"/>
                <w:bCs/>
              </w:rPr>
              <w:t xml:space="preserve">escolar </w:t>
            </w:r>
            <w:r w:rsidR="00CA481A" w:rsidRPr="004919B4">
              <w:rPr>
                <w:rFonts w:ascii="Georgia" w:hAnsi="Georgia" w:cs="Arial"/>
                <w:bCs/>
              </w:rPr>
              <w:t xml:space="preserve">enero – junio de 2017 en cada </w:t>
            </w:r>
            <w:r w:rsidR="008D0817" w:rsidRPr="004919B4">
              <w:rPr>
                <w:rFonts w:ascii="Georgia" w:hAnsi="Georgia" w:cs="Arial"/>
                <w:bCs/>
              </w:rPr>
              <w:t>asignatura, En</w:t>
            </w:r>
            <w:r w:rsidR="00CA481A" w:rsidRPr="004919B4">
              <w:rPr>
                <w:rFonts w:ascii="Georgia" w:hAnsi="Georgia" w:cs="Arial"/>
                <w:bCs/>
              </w:rPr>
              <w:t xml:space="preserve"> el SIIAA se puede acceder a la información de los ciclos desde agosto de 2007 a enero de 2017</w:t>
            </w:r>
          </w:p>
          <w:tbl>
            <w:tblPr>
              <w:tblW w:w="8301" w:type="dxa"/>
              <w:tblCellMar>
                <w:left w:w="70" w:type="dxa"/>
                <w:right w:w="70" w:type="dxa"/>
              </w:tblCellMar>
              <w:tblLook w:val="04A0" w:firstRow="1" w:lastRow="0" w:firstColumn="1" w:lastColumn="0" w:noHBand="0" w:noVBand="1"/>
            </w:tblPr>
            <w:tblGrid>
              <w:gridCol w:w="879"/>
              <w:gridCol w:w="4559"/>
              <w:gridCol w:w="80"/>
              <w:gridCol w:w="683"/>
              <w:gridCol w:w="80"/>
              <w:gridCol w:w="719"/>
              <w:gridCol w:w="79"/>
              <w:gridCol w:w="533"/>
              <w:gridCol w:w="72"/>
              <w:gridCol w:w="647"/>
              <w:gridCol w:w="68"/>
            </w:tblGrid>
            <w:tr w:rsidR="004A0810" w:rsidRPr="004A0810" w14:paraId="1889CBB4" w14:textId="77777777" w:rsidTr="004A0810">
              <w:trPr>
                <w:trHeight w:val="332"/>
              </w:trPr>
              <w:tc>
                <w:tcPr>
                  <w:tcW w:w="869" w:type="dxa"/>
                  <w:tcBorders>
                    <w:top w:val="nil"/>
                    <w:left w:val="nil"/>
                    <w:bottom w:val="nil"/>
                    <w:right w:val="nil"/>
                  </w:tcBorders>
                  <w:shd w:val="clear" w:color="auto" w:fill="auto"/>
                  <w:noWrap/>
                  <w:vAlign w:val="bottom"/>
                  <w:hideMark/>
                </w:tcPr>
                <w:p w14:paraId="154CBA0A" w14:textId="77777777" w:rsidR="004A0810" w:rsidRPr="004A0810" w:rsidRDefault="004A0810" w:rsidP="004A0810">
                  <w:pPr>
                    <w:spacing w:after="0" w:line="240" w:lineRule="auto"/>
                    <w:rPr>
                      <w:rFonts w:ascii="Times New Roman" w:eastAsia="Times New Roman" w:hAnsi="Times New Roman" w:cs="Times New Roman"/>
                      <w:sz w:val="24"/>
                      <w:szCs w:val="24"/>
                      <w:lang w:eastAsia="es-MX"/>
                    </w:rPr>
                  </w:pPr>
                </w:p>
              </w:tc>
              <w:tc>
                <w:tcPr>
                  <w:tcW w:w="4636" w:type="dxa"/>
                  <w:gridSpan w:val="2"/>
                  <w:tcBorders>
                    <w:top w:val="nil"/>
                    <w:left w:val="nil"/>
                    <w:bottom w:val="nil"/>
                    <w:right w:val="nil"/>
                  </w:tcBorders>
                  <w:shd w:val="clear" w:color="auto" w:fill="auto"/>
                  <w:noWrap/>
                  <w:vAlign w:val="bottom"/>
                  <w:hideMark/>
                </w:tcPr>
                <w:p w14:paraId="3B89BFA4"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32" w:type="dxa"/>
                  <w:gridSpan w:val="2"/>
                  <w:tcBorders>
                    <w:top w:val="nil"/>
                    <w:left w:val="nil"/>
                    <w:bottom w:val="nil"/>
                    <w:right w:val="nil"/>
                  </w:tcBorders>
                  <w:shd w:val="clear" w:color="auto" w:fill="auto"/>
                  <w:noWrap/>
                  <w:vAlign w:val="bottom"/>
                  <w:hideMark/>
                </w:tcPr>
                <w:p w14:paraId="2E89BE49"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65" w:type="dxa"/>
                  <w:gridSpan w:val="2"/>
                  <w:tcBorders>
                    <w:top w:val="nil"/>
                    <w:left w:val="nil"/>
                    <w:bottom w:val="nil"/>
                    <w:right w:val="nil"/>
                  </w:tcBorders>
                  <w:shd w:val="clear" w:color="auto" w:fill="auto"/>
                  <w:noWrap/>
                  <w:vAlign w:val="bottom"/>
                  <w:hideMark/>
                </w:tcPr>
                <w:p w14:paraId="7555C9D6"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584" w:type="dxa"/>
                  <w:gridSpan w:val="2"/>
                  <w:tcBorders>
                    <w:top w:val="nil"/>
                    <w:left w:val="nil"/>
                    <w:bottom w:val="nil"/>
                    <w:right w:val="nil"/>
                  </w:tcBorders>
                  <w:shd w:val="clear" w:color="auto" w:fill="auto"/>
                  <w:noWrap/>
                  <w:vAlign w:val="bottom"/>
                  <w:hideMark/>
                </w:tcPr>
                <w:p w14:paraId="772D1658"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15" w:type="dxa"/>
                  <w:gridSpan w:val="2"/>
                  <w:tcBorders>
                    <w:top w:val="nil"/>
                    <w:left w:val="nil"/>
                    <w:bottom w:val="nil"/>
                    <w:right w:val="nil"/>
                  </w:tcBorders>
                  <w:shd w:val="clear" w:color="auto" w:fill="auto"/>
                  <w:noWrap/>
                  <w:vAlign w:val="bottom"/>
                  <w:hideMark/>
                </w:tcPr>
                <w:p w14:paraId="17BF14B3"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r>
            <w:tr w:rsidR="004A0810" w:rsidRPr="004A0810" w14:paraId="03D73F21" w14:textId="77777777" w:rsidTr="004A0810">
              <w:trPr>
                <w:gridAfter w:val="1"/>
                <w:wAfter w:w="68" w:type="dxa"/>
                <w:trHeight w:val="788"/>
              </w:trPr>
              <w:tc>
                <w:tcPr>
                  <w:tcW w:w="8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58867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Clave de la</w:t>
                  </w:r>
                </w:p>
              </w:tc>
              <w:tc>
                <w:tcPr>
                  <w:tcW w:w="4559" w:type="dxa"/>
                  <w:tcBorders>
                    <w:top w:val="single" w:sz="8" w:space="0" w:color="000000"/>
                    <w:left w:val="nil"/>
                    <w:bottom w:val="single" w:sz="8" w:space="0" w:color="000000"/>
                    <w:right w:val="single" w:sz="8" w:space="0" w:color="000000"/>
                  </w:tcBorders>
                  <w:shd w:val="clear" w:color="auto" w:fill="auto"/>
                  <w:vAlign w:val="center"/>
                  <w:hideMark/>
                </w:tcPr>
                <w:p w14:paraId="542B676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Nombre de la</w:t>
                  </w:r>
                </w:p>
              </w:tc>
              <w:tc>
                <w:tcPr>
                  <w:tcW w:w="732" w:type="dxa"/>
                  <w:gridSpan w:val="2"/>
                  <w:tcBorders>
                    <w:top w:val="single" w:sz="8" w:space="0" w:color="000000"/>
                    <w:left w:val="nil"/>
                    <w:bottom w:val="single" w:sz="8" w:space="0" w:color="000000"/>
                    <w:right w:val="single" w:sz="8" w:space="0" w:color="000000"/>
                  </w:tcBorders>
                  <w:shd w:val="clear" w:color="auto" w:fill="auto"/>
                  <w:vAlign w:val="center"/>
                  <w:hideMark/>
                </w:tcPr>
                <w:p w14:paraId="202AFB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Alumnos</w:t>
                  </w:r>
                </w:p>
              </w:tc>
              <w:tc>
                <w:tcPr>
                  <w:tcW w:w="766" w:type="dxa"/>
                  <w:gridSpan w:val="2"/>
                  <w:tcBorders>
                    <w:top w:val="single" w:sz="8" w:space="0" w:color="000000"/>
                    <w:left w:val="nil"/>
                    <w:bottom w:val="single" w:sz="8" w:space="0" w:color="000000"/>
                    <w:right w:val="single" w:sz="8" w:space="0" w:color="000000"/>
                  </w:tcBorders>
                  <w:shd w:val="clear" w:color="auto" w:fill="auto"/>
                  <w:vAlign w:val="center"/>
                  <w:hideMark/>
                </w:tcPr>
                <w:p w14:paraId="2BFCDEC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proofErr w:type="spellStart"/>
                  <w:r w:rsidRPr="004A0810">
                    <w:rPr>
                      <w:rFonts w:ascii="Arial" w:eastAsia="Times New Roman" w:hAnsi="Arial" w:cs="Arial"/>
                      <w:color w:val="000000"/>
                      <w:sz w:val="16"/>
                      <w:szCs w:val="16"/>
                      <w:lang w:eastAsia="es-MX"/>
                    </w:rPr>
                    <w:t>Aprob</w:t>
                  </w:r>
                  <w:proofErr w:type="spellEnd"/>
                  <w:r w:rsidRPr="004A0810">
                    <w:rPr>
                      <w:rFonts w:ascii="Arial" w:eastAsia="Times New Roman" w:hAnsi="Arial" w:cs="Arial"/>
                      <w:color w:val="000000"/>
                      <w:sz w:val="16"/>
                      <w:szCs w:val="16"/>
                      <w:lang w:eastAsia="es-MX"/>
                    </w:rPr>
                    <w:t>.</w:t>
                  </w:r>
                </w:p>
              </w:tc>
              <w:tc>
                <w:tcPr>
                  <w:tcW w:w="588" w:type="dxa"/>
                  <w:gridSpan w:val="2"/>
                  <w:tcBorders>
                    <w:top w:val="single" w:sz="8" w:space="0" w:color="000000"/>
                    <w:left w:val="nil"/>
                    <w:bottom w:val="single" w:sz="8" w:space="0" w:color="000000"/>
                    <w:right w:val="single" w:sz="8" w:space="0" w:color="000000"/>
                  </w:tcBorders>
                  <w:shd w:val="clear" w:color="auto" w:fill="auto"/>
                  <w:vAlign w:val="center"/>
                  <w:hideMark/>
                </w:tcPr>
                <w:p w14:paraId="1EFBC2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proofErr w:type="spellStart"/>
                  <w:r w:rsidRPr="004A0810">
                    <w:rPr>
                      <w:rFonts w:ascii="Arial" w:eastAsia="Times New Roman" w:hAnsi="Arial" w:cs="Arial"/>
                      <w:color w:val="000000"/>
                      <w:sz w:val="16"/>
                      <w:szCs w:val="16"/>
                      <w:lang w:eastAsia="es-MX"/>
                    </w:rPr>
                    <w:t>Aprob</w:t>
                  </w:r>
                  <w:proofErr w:type="spellEnd"/>
                  <w:r w:rsidRPr="004A0810">
                    <w:rPr>
                      <w:rFonts w:ascii="Arial" w:eastAsia="Times New Roman" w:hAnsi="Arial" w:cs="Arial"/>
                      <w:color w:val="000000"/>
                      <w:sz w:val="16"/>
                      <w:szCs w:val="16"/>
                      <w:lang w:eastAsia="es-MX"/>
                    </w:rPr>
                    <w:t>.</w:t>
                  </w:r>
                </w:p>
              </w:tc>
              <w:tc>
                <w:tcPr>
                  <w:tcW w:w="719" w:type="dxa"/>
                  <w:gridSpan w:val="2"/>
                  <w:tcBorders>
                    <w:top w:val="single" w:sz="8" w:space="0" w:color="000000"/>
                    <w:left w:val="nil"/>
                    <w:bottom w:val="single" w:sz="8" w:space="0" w:color="000000"/>
                    <w:right w:val="single" w:sz="8" w:space="0" w:color="000000"/>
                  </w:tcBorders>
                  <w:shd w:val="clear" w:color="auto" w:fill="auto"/>
                  <w:vAlign w:val="center"/>
                  <w:hideMark/>
                </w:tcPr>
                <w:p w14:paraId="3B6DF18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 xml:space="preserve">% </w:t>
                  </w:r>
                  <w:proofErr w:type="spellStart"/>
                  <w:r w:rsidRPr="004A0810">
                    <w:rPr>
                      <w:rFonts w:ascii="Arial" w:eastAsia="Times New Roman" w:hAnsi="Arial" w:cs="Arial"/>
                      <w:color w:val="000000"/>
                      <w:sz w:val="16"/>
                      <w:szCs w:val="16"/>
                      <w:lang w:eastAsia="es-MX"/>
                    </w:rPr>
                    <w:t>Aprob</w:t>
                  </w:r>
                  <w:proofErr w:type="spellEnd"/>
                  <w:r w:rsidRPr="004A0810">
                    <w:rPr>
                      <w:rFonts w:ascii="Arial" w:eastAsia="Times New Roman" w:hAnsi="Arial" w:cs="Arial"/>
                      <w:color w:val="000000"/>
                      <w:sz w:val="16"/>
                      <w:szCs w:val="16"/>
                      <w:lang w:eastAsia="es-MX"/>
                    </w:rPr>
                    <w:t>.</w:t>
                  </w:r>
                </w:p>
              </w:tc>
            </w:tr>
            <w:tr w:rsidR="004A0810" w:rsidRPr="004A0810" w14:paraId="6FCE11D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39D973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Materia</w:t>
                  </w:r>
                </w:p>
              </w:tc>
              <w:tc>
                <w:tcPr>
                  <w:tcW w:w="4559" w:type="dxa"/>
                  <w:tcBorders>
                    <w:top w:val="nil"/>
                    <w:left w:val="nil"/>
                    <w:bottom w:val="single" w:sz="8" w:space="0" w:color="000000"/>
                    <w:right w:val="single" w:sz="8" w:space="0" w:color="000000"/>
                  </w:tcBorders>
                  <w:shd w:val="clear" w:color="auto" w:fill="auto"/>
                  <w:vAlign w:val="center"/>
                  <w:hideMark/>
                </w:tcPr>
                <w:p w14:paraId="7FBF55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A3D09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Inscritos</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2AF75D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Ordinario</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0479E4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Extra</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690E5D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Total</w:t>
                  </w:r>
                </w:p>
              </w:tc>
            </w:tr>
            <w:tr w:rsidR="004A0810" w:rsidRPr="004A0810" w14:paraId="2967CBF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F90444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SADM403</w:t>
                  </w:r>
                </w:p>
              </w:tc>
              <w:tc>
                <w:tcPr>
                  <w:tcW w:w="4559" w:type="dxa"/>
                  <w:tcBorders>
                    <w:top w:val="nil"/>
                    <w:left w:val="nil"/>
                    <w:bottom w:val="single" w:sz="8" w:space="0" w:color="000000"/>
                    <w:right w:val="single" w:sz="8" w:space="0" w:color="000000"/>
                  </w:tcBorders>
                  <w:shd w:val="clear" w:color="auto" w:fill="auto"/>
                  <w:vAlign w:val="center"/>
                  <w:hideMark/>
                </w:tcPr>
                <w:p w14:paraId="6C98D89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ADMINISTRACIÓN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EB945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4A7B3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0A2874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62C37D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2C30F46F"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E0787F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SADM430</w:t>
                  </w:r>
                </w:p>
              </w:tc>
              <w:tc>
                <w:tcPr>
                  <w:tcW w:w="4559" w:type="dxa"/>
                  <w:tcBorders>
                    <w:top w:val="nil"/>
                    <w:left w:val="nil"/>
                    <w:bottom w:val="single" w:sz="8" w:space="0" w:color="000000"/>
                    <w:right w:val="single" w:sz="8" w:space="0" w:color="000000"/>
                  </w:tcBorders>
                  <w:shd w:val="clear" w:color="auto" w:fill="auto"/>
                  <w:vAlign w:val="center"/>
                  <w:hideMark/>
                </w:tcPr>
                <w:p w14:paraId="51F6BC2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MERCADOTECNIA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19E212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A6BAD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FF8D98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8BF411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92</w:t>
                  </w:r>
                </w:p>
              </w:tc>
            </w:tr>
            <w:tr w:rsidR="004A0810" w:rsidRPr="004A0810" w14:paraId="2EB9E65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1E21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SADM459</w:t>
                  </w:r>
                </w:p>
              </w:tc>
              <w:tc>
                <w:tcPr>
                  <w:tcW w:w="4559" w:type="dxa"/>
                  <w:tcBorders>
                    <w:top w:val="nil"/>
                    <w:left w:val="nil"/>
                    <w:bottom w:val="single" w:sz="8" w:space="0" w:color="000000"/>
                    <w:right w:val="single" w:sz="8" w:space="0" w:color="000000"/>
                  </w:tcBorders>
                  <w:shd w:val="clear" w:color="auto" w:fill="auto"/>
                  <w:vAlign w:val="center"/>
                  <w:hideMark/>
                </w:tcPr>
                <w:p w14:paraId="37F59A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FORMULACIÓN Y EVALUACIÓN DE PROYECTOS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43DD8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396DFB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E122E2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A8155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r>
            <w:tr w:rsidR="004A0810" w:rsidRPr="004A0810" w14:paraId="6E3F259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CC6857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SADM460</w:t>
                  </w:r>
                </w:p>
              </w:tc>
              <w:tc>
                <w:tcPr>
                  <w:tcW w:w="4559" w:type="dxa"/>
                  <w:tcBorders>
                    <w:top w:val="nil"/>
                    <w:left w:val="nil"/>
                    <w:bottom w:val="single" w:sz="8" w:space="0" w:color="000000"/>
                    <w:right w:val="single" w:sz="8" w:space="0" w:color="000000"/>
                  </w:tcBorders>
                  <w:shd w:val="clear" w:color="auto" w:fill="auto"/>
                  <w:vAlign w:val="center"/>
                  <w:hideMark/>
                </w:tcPr>
                <w:p w14:paraId="56FA718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AGRONEGOCIOS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0E33A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83C28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6FC6A4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C867B9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1BEE31E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793043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SAGM410</w:t>
                  </w:r>
                </w:p>
              </w:tc>
              <w:tc>
                <w:tcPr>
                  <w:tcW w:w="4559" w:type="dxa"/>
                  <w:tcBorders>
                    <w:top w:val="nil"/>
                    <w:left w:val="nil"/>
                    <w:bottom w:val="single" w:sz="8" w:space="0" w:color="000000"/>
                    <w:right w:val="single" w:sz="8" w:space="0" w:color="000000"/>
                  </w:tcBorders>
                  <w:shd w:val="clear" w:color="auto" w:fill="auto"/>
                  <w:vAlign w:val="center"/>
                  <w:hideMark/>
                </w:tcPr>
                <w:p w14:paraId="2E15F93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CLIMATOLOGÍA Y METEOROLOGÍA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C068C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23B472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7246EB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BB939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3D5D34C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BFD112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SBOT403</w:t>
                  </w:r>
                </w:p>
              </w:tc>
              <w:tc>
                <w:tcPr>
                  <w:tcW w:w="4559" w:type="dxa"/>
                  <w:tcBorders>
                    <w:top w:val="nil"/>
                    <w:left w:val="nil"/>
                    <w:bottom w:val="single" w:sz="8" w:space="0" w:color="000000"/>
                    <w:right w:val="single" w:sz="8" w:space="0" w:color="000000"/>
                  </w:tcBorders>
                  <w:shd w:val="clear" w:color="auto" w:fill="auto"/>
                  <w:vAlign w:val="center"/>
                  <w:hideMark/>
                </w:tcPr>
                <w:p w14:paraId="5687114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BIOLOGÍA MOLECULAR</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6ADC4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35947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31FD9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7F502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67</w:t>
                  </w:r>
                </w:p>
              </w:tc>
            </w:tr>
            <w:tr w:rsidR="004A0810" w:rsidRPr="004A0810" w14:paraId="7D6B256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BBE474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SBOT405</w:t>
                  </w:r>
                </w:p>
              </w:tc>
              <w:tc>
                <w:tcPr>
                  <w:tcW w:w="4559" w:type="dxa"/>
                  <w:tcBorders>
                    <w:top w:val="nil"/>
                    <w:left w:val="nil"/>
                    <w:bottom w:val="single" w:sz="8" w:space="0" w:color="000000"/>
                    <w:right w:val="single" w:sz="8" w:space="0" w:color="000000"/>
                  </w:tcBorders>
                  <w:shd w:val="clear" w:color="auto" w:fill="auto"/>
                  <w:vAlign w:val="center"/>
                  <w:hideMark/>
                </w:tcPr>
                <w:p w14:paraId="0DC237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BOTÁNICA GENERAL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EE0C3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FC6172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D73EDC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37653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295F10E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287ECF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SBOT422</w:t>
                  </w:r>
                </w:p>
              </w:tc>
              <w:tc>
                <w:tcPr>
                  <w:tcW w:w="4559" w:type="dxa"/>
                  <w:tcBorders>
                    <w:top w:val="nil"/>
                    <w:left w:val="nil"/>
                    <w:bottom w:val="single" w:sz="8" w:space="0" w:color="000000"/>
                    <w:right w:val="single" w:sz="8" w:space="0" w:color="000000"/>
                  </w:tcBorders>
                  <w:shd w:val="clear" w:color="auto" w:fill="auto"/>
                  <w:vAlign w:val="center"/>
                  <w:hideMark/>
                </w:tcPr>
                <w:p w14:paraId="0399965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ECOLOGÍA GENERAL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28872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BD6BCD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8164DE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AB694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r>
            <w:tr w:rsidR="004A0810" w:rsidRPr="004A0810" w14:paraId="2438856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F17911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SBOT424</w:t>
                  </w:r>
                </w:p>
              </w:tc>
              <w:tc>
                <w:tcPr>
                  <w:tcW w:w="4559" w:type="dxa"/>
                  <w:tcBorders>
                    <w:top w:val="nil"/>
                    <w:left w:val="nil"/>
                    <w:bottom w:val="single" w:sz="8" w:space="0" w:color="000000"/>
                    <w:right w:val="single" w:sz="8" w:space="0" w:color="000000"/>
                  </w:tcBorders>
                  <w:shd w:val="clear" w:color="auto" w:fill="auto"/>
                  <w:vAlign w:val="center"/>
                  <w:hideMark/>
                </w:tcPr>
                <w:p w14:paraId="0625AA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FISIOLOGÍA VEGETAL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E08ACC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DD8640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182E49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5896D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71</w:t>
                  </w:r>
                </w:p>
              </w:tc>
            </w:tr>
            <w:tr w:rsidR="004A0810" w:rsidRPr="004A0810" w14:paraId="29CBBEA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762BC3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SCSB401</w:t>
                  </w:r>
                </w:p>
              </w:tc>
              <w:tc>
                <w:tcPr>
                  <w:tcW w:w="4559" w:type="dxa"/>
                  <w:tcBorders>
                    <w:top w:val="nil"/>
                    <w:left w:val="nil"/>
                    <w:bottom w:val="single" w:sz="8" w:space="0" w:color="000000"/>
                    <w:right w:val="single" w:sz="8" w:space="0" w:color="000000"/>
                  </w:tcBorders>
                  <w:shd w:val="clear" w:color="auto" w:fill="auto"/>
                  <w:vAlign w:val="center"/>
                  <w:hideMark/>
                </w:tcPr>
                <w:p w14:paraId="11DACD1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FÍSICA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F9C5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60DBA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7C1E6B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4BDA0B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E8DC4C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85E312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SCSB408</w:t>
                  </w:r>
                </w:p>
              </w:tc>
              <w:tc>
                <w:tcPr>
                  <w:tcW w:w="4559" w:type="dxa"/>
                  <w:tcBorders>
                    <w:top w:val="nil"/>
                    <w:left w:val="nil"/>
                    <w:bottom w:val="single" w:sz="8" w:space="0" w:color="000000"/>
                    <w:right w:val="single" w:sz="8" w:space="0" w:color="000000"/>
                  </w:tcBorders>
                  <w:shd w:val="clear" w:color="auto" w:fill="auto"/>
                  <w:vAlign w:val="center"/>
                  <w:hideMark/>
                </w:tcPr>
                <w:p w14:paraId="208FDA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TOPOGRAFÍA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9AE7E0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626561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7C1B85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DCA22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r>
            <w:tr w:rsidR="004A0810" w:rsidRPr="004A0810" w14:paraId="65B187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FC2FB8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SCSB413</w:t>
                  </w:r>
                </w:p>
              </w:tc>
              <w:tc>
                <w:tcPr>
                  <w:tcW w:w="4559" w:type="dxa"/>
                  <w:tcBorders>
                    <w:top w:val="nil"/>
                    <w:left w:val="nil"/>
                    <w:bottom w:val="single" w:sz="8" w:space="0" w:color="000000"/>
                    <w:right w:val="single" w:sz="8" w:space="0" w:color="000000"/>
                  </w:tcBorders>
                  <w:shd w:val="clear" w:color="auto" w:fill="auto"/>
                  <w:vAlign w:val="center"/>
                  <w:hideMark/>
                </w:tcPr>
                <w:p w14:paraId="16395AC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QUÍMICA ORGÁNICA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5BE5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D7D405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91B31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34EEB9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r>
            <w:tr w:rsidR="004A0810" w:rsidRPr="004A0810" w14:paraId="538DAA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695083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SCSB421</w:t>
                  </w:r>
                </w:p>
              </w:tc>
              <w:tc>
                <w:tcPr>
                  <w:tcW w:w="4559" w:type="dxa"/>
                  <w:tcBorders>
                    <w:top w:val="nil"/>
                    <w:left w:val="nil"/>
                    <w:bottom w:val="single" w:sz="8" w:space="0" w:color="000000"/>
                    <w:right w:val="single" w:sz="8" w:space="0" w:color="000000"/>
                  </w:tcBorders>
                  <w:shd w:val="clear" w:color="auto" w:fill="auto"/>
                  <w:vAlign w:val="center"/>
                  <w:hideMark/>
                </w:tcPr>
                <w:p w14:paraId="7E68A0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BIOQUÍMICA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EEB311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FC68B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EE5994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93579C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r>
            <w:tr w:rsidR="004A0810" w:rsidRPr="004A0810" w14:paraId="7CCFF8B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CCCF71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SDEC405</w:t>
                  </w:r>
                </w:p>
              </w:tc>
              <w:tc>
                <w:tcPr>
                  <w:tcW w:w="4559" w:type="dxa"/>
                  <w:tcBorders>
                    <w:top w:val="nil"/>
                    <w:left w:val="nil"/>
                    <w:bottom w:val="single" w:sz="8" w:space="0" w:color="000000"/>
                    <w:right w:val="single" w:sz="8" w:space="0" w:color="000000"/>
                  </w:tcBorders>
                  <w:shd w:val="clear" w:color="auto" w:fill="auto"/>
                  <w:vAlign w:val="center"/>
                  <w:hideMark/>
                </w:tcPr>
                <w:p w14:paraId="5E310B1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CÁLCULO DIFERENCIAL E INTEGRAL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A847A3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75103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A0D3EF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935B7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FFA5C6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18633F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SDEC410</w:t>
                  </w:r>
                </w:p>
              </w:tc>
              <w:tc>
                <w:tcPr>
                  <w:tcW w:w="4559" w:type="dxa"/>
                  <w:tcBorders>
                    <w:top w:val="nil"/>
                    <w:left w:val="nil"/>
                    <w:bottom w:val="single" w:sz="8" w:space="0" w:color="000000"/>
                    <w:right w:val="single" w:sz="8" w:space="0" w:color="000000"/>
                  </w:tcBorders>
                  <w:shd w:val="clear" w:color="auto" w:fill="auto"/>
                  <w:vAlign w:val="center"/>
                  <w:hideMark/>
                </w:tcPr>
                <w:p w14:paraId="248370E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MATEMÁTICAS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18F2B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C7C291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2406F0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CF14B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4434864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2B8843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SDEC425</w:t>
                  </w:r>
                </w:p>
              </w:tc>
              <w:tc>
                <w:tcPr>
                  <w:tcW w:w="4559" w:type="dxa"/>
                  <w:tcBorders>
                    <w:top w:val="nil"/>
                    <w:left w:val="nil"/>
                    <w:bottom w:val="single" w:sz="8" w:space="0" w:color="000000"/>
                    <w:right w:val="single" w:sz="8" w:space="0" w:color="000000"/>
                  </w:tcBorders>
                  <w:shd w:val="clear" w:color="auto" w:fill="auto"/>
                  <w:vAlign w:val="center"/>
                  <w:hideMark/>
                </w:tcPr>
                <w:p w14:paraId="5BB4D1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ESTADÍSTICA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2D40DB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C1EA5E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ED078C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EB516B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64</w:t>
                  </w:r>
                </w:p>
              </w:tc>
            </w:tr>
            <w:tr w:rsidR="004A0810" w:rsidRPr="004A0810" w14:paraId="1A20D0E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E1117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SDEC430</w:t>
                  </w:r>
                </w:p>
              </w:tc>
              <w:tc>
                <w:tcPr>
                  <w:tcW w:w="4559" w:type="dxa"/>
                  <w:tcBorders>
                    <w:top w:val="nil"/>
                    <w:left w:val="nil"/>
                    <w:bottom w:val="single" w:sz="8" w:space="0" w:color="000000"/>
                    <w:right w:val="single" w:sz="8" w:space="0" w:color="000000"/>
                  </w:tcBorders>
                  <w:shd w:val="clear" w:color="auto" w:fill="auto"/>
                  <w:vAlign w:val="center"/>
                  <w:hideMark/>
                </w:tcPr>
                <w:p w14:paraId="60BCC08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DISEÑOS EXPERIMENTALES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4331E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83893D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D8DA2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D93CCB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93</w:t>
                  </w:r>
                </w:p>
              </w:tc>
            </w:tr>
            <w:tr w:rsidR="004A0810" w:rsidRPr="004A0810" w14:paraId="792A706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7FA507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SDEC448</w:t>
                  </w:r>
                </w:p>
              </w:tc>
              <w:tc>
                <w:tcPr>
                  <w:tcW w:w="4559" w:type="dxa"/>
                  <w:tcBorders>
                    <w:top w:val="nil"/>
                    <w:left w:val="nil"/>
                    <w:bottom w:val="single" w:sz="8" w:space="0" w:color="000000"/>
                    <w:right w:val="single" w:sz="8" w:space="0" w:color="000000"/>
                  </w:tcBorders>
                  <w:shd w:val="clear" w:color="auto" w:fill="auto"/>
                  <w:vAlign w:val="center"/>
                  <w:hideMark/>
                </w:tcPr>
                <w:p w14:paraId="58EE6B7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COMPUTACIÓN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D9E1DA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5E3A2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8DAE98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13D567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262A6AE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26746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SDEC453</w:t>
                  </w:r>
                </w:p>
              </w:tc>
              <w:tc>
                <w:tcPr>
                  <w:tcW w:w="4559" w:type="dxa"/>
                  <w:tcBorders>
                    <w:top w:val="nil"/>
                    <w:left w:val="nil"/>
                    <w:bottom w:val="single" w:sz="8" w:space="0" w:color="000000"/>
                    <w:right w:val="single" w:sz="8" w:space="0" w:color="000000"/>
                  </w:tcBorders>
                  <w:shd w:val="clear" w:color="auto" w:fill="auto"/>
                  <w:vAlign w:val="center"/>
                  <w:hideMark/>
                </w:tcPr>
                <w:p w14:paraId="1A4CB0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TECNOLOGÍAS DE LA INFORMACIÓN Y LA COMUNICACIÓN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0C5B5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419E6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09ACCA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DA9CD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0421268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4538A4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SDEP410</w:t>
                  </w:r>
                </w:p>
              </w:tc>
              <w:tc>
                <w:tcPr>
                  <w:tcW w:w="4559" w:type="dxa"/>
                  <w:tcBorders>
                    <w:top w:val="nil"/>
                    <w:left w:val="nil"/>
                    <w:bottom w:val="single" w:sz="8" w:space="0" w:color="000000"/>
                    <w:right w:val="single" w:sz="8" w:space="0" w:color="000000"/>
                  </w:tcBorders>
                  <w:shd w:val="clear" w:color="auto" w:fill="auto"/>
                  <w:vAlign w:val="center"/>
                  <w:hideMark/>
                </w:tcPr>
                <w:p w14:paraId="53EC199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DEPORTES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39E62E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E447EA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4BC6F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BFBC0D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A7B54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6CF2A9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SDUI401</w:t>
                  </w:r>
                </w:p>
              </w:tc>
              <w:tc>
                <w:tcPr>
                  <w:tcW w:w="4559" w:type="dxa"/>
                  <w:tcBorders>
                    <w:top w:val="nil"/>
                    <w:left w:val="nil"/>
                    <w:bottom w:val="single" w:sz="8" w:space="0" w:color="000000"/>
                    <w:right w:val="single" w:sz="8" w:space="0" w:color="000000"/>
                  </w:tcBorders>
                  <w:shd w:val="clear" w:color="auto" w:fill="auto"/>
                  <w:vAlign w:val="center"/>
                  <w:hideMark/>
                </w:tcPr>
                <w:p w14:paraId="54A087E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D8AFF4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870873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FFFE77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600A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85</w:t>
                  </w:r>
                </w:p>
              </w:tc>
            </w:tr>
            <w:tr w:rsidR="004A0810" w:rsidRPr="004A0810" w14:paraId="51616CB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85FD91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SDUI402</w:t>
                  </w:r>
                </w:p>
              </w:tc>
              <w:tc>
                <w:tcPr>
                  <w:tcW w:w="4559" w:type="dxa"/>
                  <w:tcBorders>
                    <w:top w:val="nil"/>
                    <w:left w:val="nil"/>
                    <w:bottom w:val="single" w:sz="8" w:space="0" w:color="000000"/>
                    <w:right w:val="single" w:sz="8" w:space="0" w:color="000000"/>
                  </w:tcBorders>
                  <w:shd w:val="clear" w:color="auto" w:fill="auto"/>
                  <w:vAlign w:val="center"/>
                  <w:hideMark/>
                </w:tcPr>
                <w:p w14:paraId="4018EDE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76B6B8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F08946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732DB8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51CEA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4D78C69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1938C1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SECA403</w:t>
                  </w:r>
                </w:p>
              </w:tc>
              <w:tc>
                <w:tcPr>
                  <w:tcW w:w="4559" w:type="dxa"/>
                  <w:tcBorders>
                    <w:top w:val="nil"/>
                    <w:left w:val="nil"/>
                    <w:bottom w:val="single" w:sz="8" w:space="0" w:color="000000"/>
                    <w:right w:val="single" w:sz="8" w:space="0" w:color="000000"/>
                  </w:tcBorders>
                  <w:shd w:val="clear" w:color="auto" w:fill="auto"/>
                  <w:vAlign w:val="center"/>
                  <w:hideMark/>
                </w:tcPr>
                <w:p w14:paraId="3472BE6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ECONOMÍA AGRÍCOLA PECUARIA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00348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FEC5C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B53B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8AA046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90</w:t>
                  </w:r>
                </w:p>
              </w:tc>
            </w:tr>
            <w:tr w:rsidR="004A0810" w:rsidRPr="004A0810" w14:paraId="1AFCF28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D66F4B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SECA404</w:t>
                  </w:r>
                </w:p>
              </w:tc>
              <w:tc>
                <w:tcPr>
                  <w:tcW w:w="4559" w:type="dxa"/>
                  <w:tcBorders>
                    <w:top w:val="nil"/>
                    <w:left w:val="nil"/>
                    <w:bottom w:val="single" w:sz="8" w:space="0" w:color="000000"/>
                    <w:right w:val="single" w:sz="8" w:space="0" w:color="000000"/>
                  </w:tcBorders>
                  <w:shd w:val="clear" w:color="auto" w:fill="auto"/>
                  <w:vAlign w:val="center"/>
                  <w:hideMark/>
                </w:tcPr>
                <w:p w14:paraId="61C68E8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DEL SECTOR AGROPECUARIO DE MÉXICO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956DB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43E5D3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78A16D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79A069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4ED04C5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4F10D0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SFIT401</w:t>
                  </w:r>
                </w:p>
              </w:tc>
              <w:tc>
                <w:tcPr>
                  <w:tcW w:w="4559" w:type="dxa"/>
                  <w:tcBorders>
                    <w:top w:val="nil"/>
                    <w:left w:val="nil"/>
                    <w:bottom w:val="single" w:sz="8" w:space="0" w:color="000000"/>
                    <w:right w:val="single" w:sz="8" w:space="0" w:color="000000"/>
                  </w:tcBorders>
                  <w:shd w:val="clear" w:color="auto" w:fill="auto"/>
                  <w:vAlign w:val="center"/>
                  <w:hideMark/>
                </w:tcPr>
                <w:p w14:paraId="5E8E3D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GENÉTICA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D3B3B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1A2DC3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FE6BDD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20D99C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7E2B175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80D8D8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SFIT450</w:t>
                  </w:r>
                </w:p>
              </w:tc>
              <w:tc>
                <w:tcPr>
                  <w:tcW w:w="4559" w:type="dxa"/>
                  <w:tcBorders>
                    <w:top w:val="nil"/>
                    <w:left w:val="nil"/>
                    <w:bottom w:val="single" w:sz="8" w:space="0" w:color="000000"/>
                    <w:right w:val="single" w:sz="8" w:space="0" w:color="000000"/>
                  </w:tcBorders>
                  <w:shd w:val="clear" w:color="auto" w:fill="auto"/>
                  <w:vAlign w:val="center"/>
                  <w:hideMark/>
                </w:tcPr>
                <w:p w14:paraId="2AFB71C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DE CULTIVOS BÁSICOS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488A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902AEF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FE62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807CC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CBDE63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62C171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SFIT472</w:t>
                  </w:r>
                </w:p>
              </w:tc>
              <w:tc>
                <w:tcPr>
                  <w:tcW w:w="4559" w:type="dxa"/>
                  <w:tcBorders>
                    <w:top w:val="nil"/>
                    <w:left w:val="nil"/>
                    <w:bottom w:val="single" w:sz="8" w:space="0" w:color="000000"/>
                    <w:right w:val="single" w:sz="8" w:space="0" w:color="000000"/>
                  </w:tcBorders>
                  <w:shd w:val="clear" w:color="auto" w:fill="auto"/>
                  <w:vAlign w:val="center"/>
                  <w:hideMark/>
                </w:tcPr>
                <w:p w14:paraId="747D975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BIOTECNOLOGÍA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2450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91F11F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800AFA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D60919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E72A95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355A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lastRenderedPageBreak/>
                    <w:t>SFIT477</w:t>
                  </w:r>
                </w:p>
              </w:tc>
              <w:tc>
                <w:tcPr>
                  <w:tcW w:w="4559" w:type="dxa"/>
                  <w:tcBorders>
                    <w:top w:val="nil"/>
                    <w:left w:val="nil"/>
                    <w:bottom w:val="single" w:sz="8" w:space="0" w:color="000000"/>
                    <w:right w:val="single" w:sz="8" w:space="0" w:color="000000"/>
                  </w:tcBorders>
                  <w:shd w:val="clear" w:color="auto" w:fill="auto"/>
                  <w:vAlign w:val="center"/>
                  <w:hideMark/>
                </w:tcPr>
                <w:p w14:paraId="55D89D3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EN INVERNADERO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21340E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7AEEC6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CAF6A9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09991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2ABEA8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FD8436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SHOR426</w:t>
                  </w:r>
                </w:p>
              </w:tc>
              <w:tc>
                <w:tcPr>
                  <w:tcW w:w="4559" w:type="dxa"/>
                  <w:tcBorders>
                    <w:top w:val="nil"/>
                    <w:left w:val="nil"/>
                    <w:bottom w:val="single" w:sz="8" w:space="0" w:color="000000"/>
                    <w:right w:val="single" w:sz="8" w:space="0" w:color="000000"/>
                  </w:tcBorders>
                  <w:shd w:val="clear" w:color="auto" w:fill="auto"/>
                  <w:vAlign w:val="center"/>
                  <w:hideMark/>
                </w:tcPr>
                <w:p w14:paraId="069DBDF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PROPAGACIÓN DE PLANTAS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C8DDC3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945EC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A9DC8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225E41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9AC801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851CC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SMAQ412</w:t>
                  </w:r>
                </w:p>
              </w:tc>
              <w:tc>
                <w:tcPr>
                  <w:tcW w:w="4559" w:type="dxa"/>
                  <w:tcBorders>
                    <w:top w:val="nil"/>
                    <w:left w:val="nil"/>
                    <w:bottom w:val="single" w:sz="8" w:space="0" w:color="000000"/>
                    <w:right w:val="single" w:sz="8" w:space="0" w:color="000000"/>
                  </w:tcBorders>
                  <w:shd w:val="clear" w:color="auto" w:fill="auto"/>
                  <w:vAlign w:val="center"/>
                  <w:hideMark/>
                </w:tcPr>
                <w:p w14:paraId="151CAB6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MAQUINARIA Y EQUIPO AGROPECUARIO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E8E5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CC11D2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7872A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7685C5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2C7A612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9BB4C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SNUA401</w:t>
                  </w:r>
                </w:p>
              </w:tc>
              <w:tc>
                <w:tcPr>
                  <w:tcW w:w="4559" w:type="dxa"/>
                  <w:tcBorders>
                    <w:top w:val="nil"/>
                    <w:left w:val="nil"/>
                    <w:bottom w:val="single" w:sz="8" w:space="0" w:color="000000"/>
                    <w:right w:val="single" w:sz="8" w:space="0" w:color="000000"/>
                  </w:tcBorders>
                  <w:shd w:val="clear" w:color="auto" w:fill="auto"/>
                  <w:vAlign w:val="center"/>
                  <w:hideMark/>
                </w:tcPr>
                <w:p w14:paraId="6168EE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PRINCIPIOS DE NUTRICIÓN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9EB1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003B3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8FAE32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BE85E6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65BAD5D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EEA0F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SNUA421</w:t>
                  </w:r>
                </w:p>
              </w:tc>
              <w:tc>
                <w:tcPr>
                  <w:tcW w:w="4559" w:type="dxa"/>
                  <w:tcBorders>
                    <w:top w:val="nil"/>
                    <w:left w:val="nil"/>
                    <w:bottom w:val="single" w:sz="8" w:space="0" w:color="000000"/>
                    <w:right w:val="single" w:sz="8" w:space="0" w:color="000000"/>
                  </w:tcBorders>
                  <w:shd w:val="clear" w:color="auto" w:fill="auto"/>
                  <w:vAlign w:val="center"/>
                  <w:hideMark/>
                </w:tcPr>
                <w:p w14:paraId="76A1DE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AD811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E31682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875947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1CD22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7D0CDC0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BAAC5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SNUA426</w:t>
                  </w:r>
                </w:p>
              </w:tc>
              <w:tc>
                <w:tcPr>
                  <w:tcW w:w="4559" w:type="dxa"/>
                  <w:tcBorders>
                    <w:top w:val="nil"/>
                    <w:left w:val="nil"/>
                    <w:bottom w:val="single" w:sz="8" w:space="0" w:color="000000"/>
                    <w:right w:val="single" w:sz="8" w:space="0" w:color="000000"/>
                  </w:tcBorders>
                  <w:shd w:val="clear" w:color="auto" w:fill="auto"/>
                  <w:vAlign w:val="center"/>
                  <w:hideMark/>
                </w:tcPr>
                <w:p w14:paraId="7162715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ALIMENTOS Y ALIMENTACIÓN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8A276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BAD29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D1BCE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EBBFE0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84</w:t>
                  </w:r>
                </w:p>
              </w:tc>
            </w:tr>
            <w:tr w:rsidR="004A0810" w:rsidRPr="004A0810" w14:paraId="4713092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16307E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SNUA440</w:t>
                  </w:r>
                </w:p>
              </w:tc>
              <w:tc>
                <w:tcPr>
                  <w:tcW w:w="4559" w:type="dxa"/>
                  <w:tcBorders>
                    <w:top w:val="nil"/>
                    <w:left w:val="nil"/>
                    <w:bottom w:val="single" w:sz="8" w:space="0" w:color="000000"/>
                    <w:right w:val="single" w:sz="8" w:space="0" w:color="000000"/>
                  </w:tcBorders>
                  <w:shd w:val="clear" w:color="auto" w:fill="auto"/>
                  <w:vAlign w:val="center"/>
                  <w:hideMark/>
                </w:tcPr>
                <w:p w14:paraId="7F33552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 PRODUCTOS 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F578FF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D3AD0D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46BC24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508A0F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3169D3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053019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SNUA446</w:t>
                  </w:r>
                </w:p>
              </w:tc>
              <w:tc>
                <w:tcPr>
                  <w:tcW w:w="4559" w:type="dxa"/>
                  <w:tcBorders>
                    <w:top w:val="nil"/>
                    <w:left w:val="nil"/>
                    <w:bottom w:val="single" w:sz="8" w:space="0" w:color="000000"/>
                    <w:right w:val="single" w:sz="8" w:space="0" w:color="000000"/>
                  </w:tcBorders>
                  <w:shd w:val="clear" w:color="auto" w:fill="auto"/>
                  <w:vAlign w:val="center"/>
                  <w:hideMark/>
                </w:tcPr>
                <w:p w14:paraId="4B70272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 NUTRIENTES Y ALIMENTOS FUNCIONALES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89B4A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873CB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D48645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D3EF3A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871078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59A4CB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SNUA475</w:t>
                  </w:r>
                </w:p>
              </w:tc>
              <w:tc>
                <w:tcPr>
                  <w:tcW w:w="4559" w:type="dxa"/>
                  <w:tcBorders>
                    <w:top w:val="nil"/>
                    <w:left w:val="nil"/>
                    <w:bottom w:val="single" w:sz="8" w:space="0" w:color="000000"/>
                    <w:right w:val="single" w:sz="8" w:space="0" w:color="000000"/>
                  </w:tcBorders>
                  <w:shd w:val="clear" w:color="auto" w:fill="auto"/>
                  <w:vAlign w:val="center"/>
                  <w:hideMark/>
                </w:tcPr>
                <w:p w14:paraId="6B7E5E2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DE RUMIANTES EN AGOSTADERO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9EFBF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D9986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5CD763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63E207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F4E40A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33B38D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SNUA479</w:t>
                  </w:r>
                </w:p>
              </w:tc>
              <w:tc>
                <w:tcPr>
                  <w:tcW w:w="4559" w:type="dxa"/>
                  <w:tcBorders>
                    <w:top w:val="nil"/>
                    <w:left w:val="nil"/>
                    <w:bottom w:val="single" w:sz="8" w:space="0" w:color="000000"/>
                    <w:right w:val="single" w:sz="8" w:space="0" w:color="000000"/>
                  </w:tcBorders>
                  <w:shd w:val="clear" w:color="auto" w:fill="auto"/>
                  <w:vAlign w:val="center"/>
                  <w:hideMark/>
                </w:tcPr>
                <w:p w14:paraId="31FF4AD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Y ALIMENTACIÓN PORCINA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9E62A2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DEC58D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F19D4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CF35D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141F8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81290D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SNUA484</w:t>
                  </w:r>
                </w:p>
              </w:tc>
              <w:tc>
                <w:tcPr>
                  <w:tcW w:w="4559" w:type="dxa"/>
                  <w:tcBorders>
                    <w:top w:val="nil"/>
                    <w:left w:val="nil"/>
                    <w:bottom w:val="single" w:sz="8" w:space="0" w:color="000000"/>
                    <w:right w:val="single" w:sz="8" w:space="0" w:color="000000"/>
                  </w:tcBorders>
                  <w:shd w:val="clear" w:color="auto" w:fill="auto"/>
                  <w:vAlign w:val="center"/>
                  <w:hideMark/>
                </w:tcPr>
                <w:p w14:paraId="2B4C84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Y ALIMENTACIÓN EN ACUACULTURA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901C8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0A3D9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8D9687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8981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31B1DA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AE14C9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SPAR420</w:t>
                  </w:r>
                </w:p>
              </w:tc>
              <w:tc>
                <w:tcPr>
                  <w:tcW w:w="4559" w:type="dxa"/>
                  <w:tcBorders>
                    <w:top w:val="nil"/>
                    <w:left w:val="nil"/>
                    <w:bottom w:val="single" w:sz="8" w:space="0" w:color="000000"/>
                    <w:right w:val="single" w:sz="8" w:space="0" w:color="000000"/>
                  </w:tcBorders>
                  <w:shd w:val="clear" w:color="auto" w:fill="auto"/>
                  <w:vAlign w:val="center"/>
                  <w:hideMark/>
                </w:tcPr>
                <w:p w14:paraId="40442A0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MICROBIOLOGÍA AGROPECUARIA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20D1AF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BD0806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8DB91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A65813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43194E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24D877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SPAR485</w:t>
                  </w:r>
                </w:p>
              </w:tc>
              <w:tc>
                <w:tcPr>
                  <w:tcW w:w="4559" w:type="dxa"/>
                  <w:tcBorders>
                    <w:top w:val="nil"/>
                    <w:left w:val="nil"/>
                    <w:bottom w:val="single" w:sz="8" w:space="0" w:color="000000"/>
                    <w:right w:val="single" w:sz="8" w:space="0" w:color="000000"/>
                  </w:tcBorders>
                  <w:shd w:val="clear" w:color="auto" w:fill="auto"/>
                  <w:vAlign w:val="center"/>
                  <w:hideMark/>
                </w:tcPr>
                <w:p w14:paraId="23533E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FITOPATOLOGÍA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B87B22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FCA760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51DFD8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A93CC8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C08FCD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CD2275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SPAR499</w:t>
                  </w:r>
                </w:p>
              </w:tc>
              <w:tc>
                <w:tcPr>
                  <w:tcW w:w="4559" w:type="dxa"/>
                  <w:tcBorders>
                    <w:top w:val="nil"/>
                    <w:left w:val="nil"/>
                    <w:bottom w:val="single" w:sz="8" w:space="0" w:color="000000"/>
                    <w:right w:val="single" w:sz="8" w:space="0" w:color="000000"/>
                  </w:tcBorders>
                  <w:shd w:val="clear" w:color="auto" w:fill="auto"/>
                  <w:vAlign w:val="center"/>
                  <w:hideMark/>
                </w:tcPr>
                <w:p w14:paraId="653D4B6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AGRICULTURA ORGÁNICA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B821A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92DBB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A8DCD9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D157A7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E4B470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FD82EA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SPRA406</w:t>
                  </w:r>
                </w:p>
              </w:tc>
              <w:tc>
                <w:tcPr>
                  <w:tcW w:w="4559" w:type="dxa"/>
                  <w:tcBorders>
                    <w:top w:val="nil"/>
                    <w:left w:val="nil"/>
                    <w:bottom w:val="single" w:sz="8" w:space="0" w:color="000000"/>
                    <w:right w:val="single" w:sz="8" w:space="0" w:color="000000"/>
                  </w:tcBorders>
                  <w:shd w:val="clear" w:color="auto" w:fill="auto"/>
                  <w:vAlign w:val="center"/>
                  <w:hideMark/>
                </w:tcPr>
                <w:p w14:paraId="53837EA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ANATOMÍA Y FISIOLOGÍA DE LOS ANIMALES DOMÉSTICOS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69DFA5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599041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A3EBA3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37A1A2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82</w:t>
                  </w:r>
                </w:p>
              </w:tc>
            </w:tr>
            <w:tr w:rsidR="004A0810" w:rsidRPr="004A0810" w14:paraId="1296284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8F0BC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SPRA407</w:t>
                  </w:r>
                </w:p>
              </w:tc>
              <w:tc>
                <w:tcPr>
                  <w:tcW w:w="4559" w:type="dxa"/>
                  <w:tcBorders>
                    <w:top w:val="nil"/>
                    <w:left w:val="nil"/>
                    <w:bottom w:val="single" w:sz="8" w:space="0" w:color="000000"/>
                    <w:right w:val="single" w:sz="8" w:space="0" w:color="000000"/>
                  </w:tcBorders>
                  <w:shd w:val="clear" w:color="auto" w:fill="auto"/>
                  <w:vAlign w:val="center"/>
                  <w:hideMark/>
                </w:tcPr>
                <w:p w14:paraId="466CDBC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GENÉTICA Y MEJORAMIENTO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938534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0DEEF6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392455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D7BD48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00B64D9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593D3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SPRA411</w:t>
                  </w:r>
                </w:p>
              </w:tc>
              <w:tc>
                <w:tcPr>
                  <w:tcW w:w="4559" w:type="dxa"/>
                  <w:tcBorders>
                    <w:top w:val="nil"/>
                    <w:left w:val="nil"/>
                    <w:bottom w:val="single" w:sz="8" w:space="0" w:color="000000"/>
                    <w:right w:val="single" w:sz="8" w:space="0" w:color="000000"/>
                  </w:tcBorders>
                  <w:shd w:val="clear" w:color="auto" w:fill="auto"/>
                  <w:vAlign w:val="center"/>
                  <w:hideMark/>
                </w:tcPr>
                <w:p w14:paraId="3323002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FISIOLOGÍA DE LA REPRODUCCIÓN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0CA70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143FF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8BD6CB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60108A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77</w:t>
                  </w:r>
                </w:p>
              </w:tc>
            </w:tr>
            <w:tr w:rsidR="004A0810" w:rsidRPr="004A0810" w14:paraId="54DBCBB2"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CB0F3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SPRA413</w:t>
                  </w:r>
                </w:p>
              </w:tc>
              <w:tc>
                <w:tcPr>
                  <w:tcW w:w="4559" w:type="dxa"/>
                  <w:tcBorders>
                    <w:top w:val="nil"/>
                    <w:left w:val="nil"/>
                    <w:bottom w:val="single" w:sz="8" w:space="0" w:color="000000"/>
                    <w:right w:val="single" w:sz="8" w:space="0" w:color="000000"/>
                  </w:tcBorders>
                  <w:shd w:val="clear" w:color="auto" w:fill="auto"/>
                  <w:vAlign w:val="center"/>
                  <w:hideMark/>
                </w:tcPr>
                <w:p w14:paraId="451392C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CALIFICACIÓN Y EXTERIOR DE GANADO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AF229D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73CFA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54543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330DEB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824AA1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F2249A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SPRA415</w:t>
                  </w:r>
                </w:p>
              </w:tc>
              <w:tc>
                <w:tcPr>
                  <w:tcW w:w="4559" w:type="dxa"/>
                  <w:tcBorders>
                    <w:top w:val="nil"/>
                    <w:left w:val="nil"/>
                    <w:bottom w:val="single" w:sz="8" w:space="0" w:color="000000"/>
                    <w:right w:val="single" w:sz="8" w:space="0" w:color="000000"/>
                  </w:tcBorders>
                  <w:shd w:val="clear" w:color="auto" w:fill="auto"/>
                  <w:vAlign w:val="center"/>
                  <w:hideMark/>
                </w:tcPr>
                <w:p w14:paraId="316F506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INTRODUCCIÓN A LA ZOOTECNIA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66D1C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2DD9A4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A74394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7C769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196936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19DAA8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SPRA422</w:t>
                  </w:r>
                </w:p>
              </w:tc>
              <w:tc>
                <w:tcPr>
                  <w:tcW w:w="4559" w:type="dxa"/>
                  <w:tcBorders>
                    <w:top w:val="nil"/>
                    <w:left w:val="nil"/>
                    <w:bottom w:val="single" w:sz="8" w:space="0" w:color="000000"/>
                    <w:right w:val="single" w:sz="8" w:space="0" w:color="000000"/>
                  </w:tcBorders>
                  <w:shd w:val="clear" w:color="auto" w:fill="auto"/>
                  <w:vAlign w:val="center"/>
                  <w:hideMark/>
                </w:tcPr>
                <w:p w14:paraId="68A451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ENFERMEDADES DEL GANADO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2E4798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217E4E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9B51AC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3D04EB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4C6C65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4495E5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SPRA437</w:t>
                  </w:r>
                </w:p>
              </w:tc>
              <w:tc>
                <w:tcPr>
                  <w:tcW w:w="4559" w:type="dxa"/>
                  <w:tcBorders>
                    <w:top w:val="nil"/>
                    <w:left w:val="nil"/>
                    <w:bottom w:val="single" w:sz="8" w:space="0" w:color="000000"/>
                    <w:right w:val="single" w:sz="8" w:space="0" w:color="000000"/>
                  </w:tcBorders>
                  <w:shd w:val="clear" w:color="auto" w:fill="auto"/>
                  <w:vAlign w:val="center"/>
                  <w:hideMark/>
                </w:tcPr>
                <w:p w14:paraId="3DB5F0C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INDUSTRIALIZACIÓN DE PRODUCTOS 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E1BD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A1CC5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CD5708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34B8F5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79</w:t>
                  </w:r>
                </w:p>
              </w:tc>
            </w:tr>
            <w:tr w:rsidR="004A0810" w:rsidRPr="004A0810" w14:paraId="6B42B84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8B3A0E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SPRA441</w:t>
                  </w:r>
                </w:p>
              </w:tc>
              <w:tc>
                <w:tcPr>
                  <w:tcW w:w="4559" w:type="dxa"/>
                  <w:tcBorders>
                    <w:top w:val="nil"/>
                    <w:left w:val="nil"/>
                    <w:bottom w:val="single" w:sz="8" w:space="0" w:color="000000"/>
                    <w:right w:val="single" w:sz="8" w:space="0" w:color="000000"/>
                  </w:tcBorders>
                  <w:shd w:val="clear" w:color="auto" w:fill="auto"/>
                  <w:vAlign w:val="center"/>
                  <w:hideMark/>
                </w:tcPr>
                <w:p w14:paraId="5E3027E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BOVINOCULTURA DE CARNE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877203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D1C5F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48603A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44738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FAA32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9A4D3A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SPRA444</w:t>
                  </w:r>
                </w:p>
              </w:tc>
              <w:tc>
                <w:tcPr>
                  <w:tcW w:w="4559" w:type="dxa"/>
                  <w:tcBorders>
                    <w:top w:val="nil"/>
                    <w:left w:val="nil"/>
                    <w:bottom w:val="single" w:sz="8" w:space="0" w:color="000000"/>
                    <w:right w:val="single" w:sz="8" w:space="0" w:color="000000"/>
                  </w:tcBorders>
                  <w:shd w:val="clear" w:color="auto" w:fill="auto"/>
                  <w:vAlign w:val="center"/>
                  <w:hideMark/>
                </w:tcPr>
                <w:p w14:paraId="4358E01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DE CARNE Y LECHE EN EL TRÓPICO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398FF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F7FB6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18C2AB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94EF4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412C09B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E515D6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SPRA446</w:t>
                  </w:r>
                </w:p>
              </w:tc>
              <w:tc>
                <w:tcPr>
                  <w:tcW w:w="4559" w:type="dxa"/>
                  <w:tcBorders>
                    <w:top w:val="nil"/>
                    <w:left w:val="nil"/>
                    <w:bottom w:val="single" w:sz="8" w:space="0" w:color="000000"/>
                    <w:right w:val="single" w:sz="8" w:space="0" w:color="000000"/>
                  </w:tcBorders>
                  <w:shd w:val="clear" w:color="auto" w:fill="auto"/>
                  <w:vAlign w:val="center"/>
                  <w:hideMark/>
                </w:tcPr>
                <w:p w14:paraId="5279945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BOVINOCULTURA DE LECHE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D3C5F2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01AAE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AB406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793D2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AFDD1D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17C7CD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SPRA450</w:t>
                  </w:r>
                </w:p>
              </w:tc>
              <w:tc>
                <w:tcPr>
                  <w:tcW w:w="4559" w:type="dxa"/>
                  <w:tcBorders>
                    <w:top w:val="nil"/>
                    <w:left w:val="nil"/>
                    <w:bottom w:val="single" w:sz="8" w:space="0" w:color="000000"/>
                    <w:right w:val="single" w:sz="8" w:space="0" w:color="000000"/>
                  </w:tcBorders>
                  <w:shd w:val="clear" w:color="auto" w:fill="auto"/>
                  <w:vAlign w:val="center"/>
                  <w:hideMark/>
                </w:tcPr>
                <w:p w14:paraId="2FCDAD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AVICULTURA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07F40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CEC083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04009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296B72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3544B2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6685AE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SPRA452</w:t>
                  </w:r>
                </w:p>
              </w:tc>
              <w:tc>
                <w:tcPr>
                  <w:tcW w:w="4559" w:type="dxa"/>
                  <w:tcBorders>
                    <w:top w:val="nil"/>
                    <w:left w:val="nil"/>
                    <w:bottom w:val="single" w:sz="8" w:space="0" w:color="000000"/>
                    <w:right w:val="single" w:sz="8" w:space="0" w:color="000000"/>
                  </w:tcBorders>
                  <w:shd w:val="clear" w:color="auto" w:fill="auto"/>
                  <w:vAlign w:val="center"/>
                  <w:hideMark/>
                </w:tcPr>
                <w:p w14:paraId="5C735CE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AVES DE COMBATE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0BFEAB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D9CAF1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EF7120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77B616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97</w:t>
                  </w:r>
                </w:p>
              </w:tc>
            </w:tr>
            <w:tr w:rsidR="004A0810" w:rsidRPr="004A0810" w14:paraId="5D8A6E4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3D369B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SPRA457</w:t>
                  </w:r>
                </w:p>
              </w:tc>
              <w:tc>
                <w:tcPr>
                  <w:tcW w:w="4559" w:type="dxa"/>
                  <w:tcBorders>
                    <w:top w:val="nil"/>
                    <w:left w:val="nil"/>
                    <w:bottom w:val="single" w:sz="8" w:space="0" w:color="000000"/>
                    <w:right w:val="single" w:sz="8" w:space="0" w:color="000000"/>
                  </w:tcBorders>
                  <w:shd w:val="clear" w:color="auto" w:fill="auto"/>
                  <w:vAlign w:val="center"/>
                  <w:hideMark/>
                </w:tcPr>
                <w:p w14:paraId="208A54F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PORCICULTURA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5EA3AE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5E2B2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4E4831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D854A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r>
            <w:tr w:rsidR="004A0810" w:rsidRPr="004A0810" w14:paraId="662254B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2B545D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SPRA460</w:t>
                  </w:r>
                </w:p>
              </w:tc>
              <w:tc>
                <w:tcPr>
                  <w:tcW w:w="4559" w:type="dxa"/>
                  <w:tcBorders>
                    <w:top w:val="nil"/>
                    <w:left w:val="nil"/>
                    <w:bottom w:val="single" w:sz="8" w:space="0" w:color="000000"/>
                    <w:right w:val="single" w:sz="8" w:space="0" w:color="000000"/>
                  </w:tcBorders>
                  <w:shd w:val="clear" w:color="auto" w:fill="auto"/>
                  <w:vAlign w:val="center"/>
                  <w:hideMark/>
                </w:tcPr>
                <w:p w14:paraId="1F458E8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SEMINARIO DE PROYECTOS AGROPECUARIOS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A7A35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71A1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B5BDD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E4D4A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6B5278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E17EFA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SPRA463</w:t>
                  </w:r>
                </w:p>
              </w:tc>
              <w:tc>
                <w:tcPr>
                  <w:tcW w:w="4559" w:type="dxa"/>
                  <w:tcBorders>
                    <w:top w:val="nil"/>
                    <w:left w:val="nil"/>
                    <w:bottom w:val="single" w:sz="8" w:space="0" w:color="000000"/>
                    <w:right w:val="single" w:sz="8" w:space="0" w:color="000000"/>
                  </w:tcBorders>
                  <w:shd w:val="clear" w:color="auto" w:fill="auto"/>
                  <w:vAlign w:val="center"/>
                  <w:hideMark/>
                </w:tcPr>
                <w:p w14:paraId="0752B6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OVINOCAPRINOCULTURA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3CF4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C750F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1E19A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700D9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09F82BB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EBB069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SPRA469</w:t>
                  </w:r>
                </w:p>
              </w:tc>
              <w:tc>
                <w:tcPr>
                  <w:tcW w:w="4559" w:type="dxa"/>
                  <w:tcBorders>
                    <w:top w:val="nil"/>
                    <w:left w:val="nil"/>
                    <w:bottom w:val="single" w:sz="8" w:space="0" w:color="000000"/>
                    <w:right w:val="single" w:sz="8" w:space="0" w:color="000000"/>
                  </w:tcBorders>
                  <w:shd w:val="clear" w:color="auto" w:fill="auto"/>
                  <w:vAlign w:val="center"/>
                  <w:hideMark/>
                </w:tcPr>
                <w:p w14:paraId="07F8BBE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EQUINOCULTURA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C4C65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9D44EA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0D9CB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E4FE45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21FE607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0B299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SPRA471</w:t>
                  </w:r>
                </w:p>
              </w:tc>
              <w:tc>
                <w:tcPr>
                  <w:tcW w:w="4559" w:type="dxa"/>
                  <w:tcBorders>
                    <w:top w:val="nil"/>
                    <w:left w:val="nil"/>
                    <w:bottom w:val="single" w:sz="8" w:space="0" w:color="000000"/>
                    <w:right w:val="single" w:sz="8" w:space="0" w:color="000000"/>
                  </w:tcBorders>
                  <w:shd w:val="clear" w:color="auto" w:fill="auto"/>
                  <w:vAlign w:val="center"/>
                  <w:hideMark/>
                </w:tcPr>
                <w:p w14:paraId="2EB5959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CUNICULTURA Y ESPECIES MENORES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37856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805EDA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67AF7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67DC5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77363B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6C6902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SPRA489</w:t>
                  </w:r>
                </w:p>
              </w:tc>
              <w:tc>
                <w:tcPr>
                  <w:tcW w:w="4559" w:type="dxa"/>
                  <w:tcBorders>
                    <w:top w:val="nil"/>
                    <w:left w:val="nil"/>
                    <w:bottom w:val="single" w:sz="8" w:space="0" w:color="000000"/>
                    <w:right w:val="single" w:sz="8" w:space="0" w:color="000000"/>
                  </w:tcBorders>
                  <w:shd w:val="clear" w:color="auto" w:fill="auto"/>
                  <w:vAlign w:val="center"/>
                  <w:hideMark/>
                </w:tcPr>
                <w:p w14:paraId="7A956F2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PRÁCTICAS PROFESIONALES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1D6FB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F8D453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9A52CF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0B9EAD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8C1C13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0C652D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SPRA499</w:t>
                  </w:r>
                </w:p>
              </w:tc>
              <w:tc>
                <w:tcPr>
                  <w:tcW w:w="4559" w:type="dxa"/>
                  <w:tcBorders>
                    <w:top w:val="nil"/>
                    <w:left w:val="nil"/>
                    <w:bottom w:val="single" w:sz="8" w:space="0" w:color="000000"/>
                    <w:right w:val="single" w:sz="8" w:space="0" w:color="000000"/>
                  </w:tcBorders>
                  <w:shd w:val="clear" w:color="auto" w:fill="auto"/>
                  <w:vAlign w:val="center"/>
                  <w:hideMark/>
                </w:tcPr>
                <w:p w14:paraId="336565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ÉTICA PROFESIONAL Y VALORES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3F1574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CADED3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7737B6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451FF7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22412B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1EE83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SRNR404</w:t>
                  </w:r>
                </w:p>
              </w:tc>
              <w:tc>
                <w:tcPr>
                  <w:tcW w:w="4559" w:type="dxa"/>
                  <w:tcBorders>
                    <w:top w:val="nil"/>
                    <w:left w:val="nil"/>
                    <w:bottom w:val="single" w:sz="8" w:space="0" w:color="000000"/>
                    <w:right w:val="single" w:sz="8" w:space="0" w:color="000000"/>
                  </w:tcBorders>
                  <w:shd w:val="clear" w:color="auto" w:fill="auto"/>
                  <w:vAlign w:val="center"/>
                  <w:hideMark/>
                </w:tcPr>
                <w:p w14:paraId="78BEB85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PLANTAS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7B34E0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4C4593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B9ED5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76D2B5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69E3EA6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CEF41E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SRNR406</w:t>
                  </w:r>
                </w:p>
              </w:tc>
              <w:tc>
                <w:tcPr>
                  <w:tcW w:w="4559" w:type="dxa"/>
                  <w:tcBorders>
                    <w:top w:val="nil"/>
                    <w:left w:val="nil"/>
                    <w:bottom w:val="single" w:sz="8" w:space="0" w:color="000000"/>
                    <w:right w:val="single" w:sz="8" w:space="0" w:color="000000"/>
                  </w:tcBorders>
                  <w:shd w:val="clear" w:color="auto" w:fill="auto"/>
                  <w:vAlign w:val="center"/>
                  <w:hideMark/>
                </w:tcPr>
                <w:p w14:paraId="51C0676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ECOLOGÍA DE RECURSOS NATURALES RENOVABLES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D4BB9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D1850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8D8C30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EBF3F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6502631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7A4998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SRNR421</w:t>
                  </w:r>
                </w:p>
              </w:tc>
              <w:tc>
                <w:tcPr>
                  <w:tcW w:w="4559" w:type="dxa"/>
                  <w:tcBorders>
                    <w:top w:val="nil"/>
                    <w:left w:val="nil"/>
                    <w:bottom w:val="single" w:sz="8" w:space="0" w:color="000000"/>
                    <w:right w:val="single" w:sz="8" w:space="0" w:color="000000"/>
                  </w:tcBorders>
                  <w:shd w:val="clear" w:color="auto" w:fill="auto"/>
                  <w:vAlign w:val="center"/>
                  <w:hideMark/>
                </w:tcPr>
                <w:p w14:paraId="30A3CD8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70F9D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17A7C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F8C722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A05365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78</w:t>
                  </w:r>
                </w:p>
              </w:tc>
            </w:tr>
            <w:tr w:rsidR="004A0810" w:rsidRPr="004A0810" w14:paraId="244A67E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7A0987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lastRenderedPageBreak/>
                    <w:t>SRNR422</w:t>
                  </w:r>
                </w:p>
              </w:tc>
              <w:tc>
                <w:tcPr>
                  <w:tcW w:w="4559" w:type="dxa"/>
                  <w:tcBorders>
                    <w:top w:val="nil"/>
                    <w:left w:val="nil"/>
                    <w:bottom w:val="single" w:sz="8" w:space="0" w:color="000000"/>
                    <w:right w:val="single" w:sz="8" w:space="0" w:color="000000"/>
                  </w:tcBorders>
                  <w:shd w:val="clear" w:color="auto" w:fill="auto"/>
                  <w:vAlign w:val="center"/>
                  <w:hideMark/>
                </w:tcPr>
                <w:p w14:paraId="5705D3A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SUSTENTABLE DE LOS SUELOS DEL PASTIZAL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595F0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44022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B71AA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2A44DD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D4FA8B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580D11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SRNR431</w:t>
                  </w:r>
                </w:p>
              </w:tc>
              <w:tc>
                <w:tcPr>
                  <w:tcW w:w="4559" w:type="dxa"/>
                  <w:tcBorders>
                    <w:top w:val="nil"/>
                    <w:left w:val="nil"/>
                    <w:bottom w:val="single" w:sz="8" w:space="0" w:color="000000"/>
                    <w:right w:val="single" w:sz="8" w:space="0" w:color="000000"/>
                  </w:tcBorders>
                  <w:shd w:val="clear" w:color="auto" w:fill="auto"/>
                  <w:vAlign w:val="center"/>
                  <w:hideMark/>
                </w:tcPr>
                <w:p w14:paraId="49E19CA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FAUNA SILVESTRE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F4432F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665498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6C2F2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FCAAC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86AF71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4093B7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SRNR439</w:t>
                  </w:r>
                </w:p>
              </w:tc>
              <w:tc>
                <w:tcPr>
                  <w:tcW w:w="4559" w:type="dxa"/>
                  <w:tcBorders>
                    <w:top w:val="nil"/>
                    <w:left w:val="nil"/>
                    <w:bottom w:val="single" w:sz="8" w:space="0" w:color="000000"/>
                    <w:right w:val="single" w:sz="8" w:space="0" w:color="000000"/>
                  </w:tcBorders>
                  <w:shd w:val="clear" w:color="auto" w:fill="auto"/>
                  <w:vAlign w:val="center"/>
                  <w:hideMark/>
                </w:tcPr>
                <w:p w14:paraId="513B382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PERCEPCIÓN REMOTA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7E5BD3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39864F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865E88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895DDC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19757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A96CDC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SRNR453</w:t>
                  </w:r>
                </w:p>
              </w:tc>
              <w:tc>
                <w:tcPr>
                  <w:tcW w:w="4559" w:type="dxa"/>
                  <w:tcBorders>
                    <w:top w:val="nil"/>
                    <w:left w:val="nil"/>
                    <w:bottom w:val="single" w:sz="8" w:space="0" w:color="000000"/>
                    <w:right w:val="single" w:sz="8" w:space="0" w:color="000000"/>
                  </w:tcBorders>
                  <w:shd w:val="clear" w:color="auto" w:fill="auto"/>
                  <w:vAlign w:val="center"/>
                  <w:hideMark/>
                </w:tcPr>
                <w:p w14:paraId="3660442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ADMINISTRACIÓN HOLÍSTICA DE RECURSOS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6223F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AE6A8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DEAB45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015EC5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1AB7382"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FBB38B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SRNR461</w:t>
                  </w:r>
                </w:p>
              </w:tc>
              <w:tc>
                <w:tcPr>
                  <w:tcW w:w="4559" w:type="dxa"/>
                  <w:tcBorders>
                    <w:top w:val="nil"/>
                    <w:left w:val="nil"/>
                    <w:bottom w:val="single" w:sz="8" w:space="0" w:color="000000"/>
                    <w:right w:val="single" w:sz="8" w:space="0" w:color="000000"/>
                  </w:tcBorders>
                  <w:shd w:val="clear" w:color="auto" w:fill="auto"/>
                  <w:vAlign w:val="center"/>
                  <w:hideMark/>
                </w:tcPr>
                <w:p w14:paraId="4C7C3F1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GESTIÓN ESTRATÉGICA SUSTENTABLE DE EMPRESAS GANADERAS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58E2C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A3AEE7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1DC20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4CD43B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165781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97B2CA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SRNR463</w:t>
                  </w:r>
                </w:p>
              </w:tc>
              <w:tc>
                <w:tcPr>
                  <w:tcW w:w="4559" w:type="dxa"/>
                  <w:tcBorders>
                    <w:top w:val="nil"/>
                    <w:left w:val="nil"/>
                    <w:bottom w:val="single" w:sz="8" w:space="0" w:color="000000"/>
                    <w:right w:val="single" w:sz="8" w:space="0" w:color="000000"/>
                  </w:tcBorders>
                  <w:shd w:val="clear" w:color="auto" w:fill="auto"/>
                  <w:vAlign w:val="center"/>
                  <w:hideMark/>
                </w:tcPr>
                <w:p w14:paraId="456BCD4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HIDROLOGÍA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3AE8D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A664C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19AFC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1C72F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8E4FB7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CBDE1A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SRNR470</w:t>
                  </w:r>
                </w:p>
              </w:tc>
              <w:tc>
                <w:tcPr>
                  <w:tcW w:w="4559" w:type="dxa"/>
                  <w:tcBorders>
                    <w:top w:val="nil"/>
                    <w:left w:val="nil"/>
                    <w:bottom w:val="single" w:sz="8" w:space="0" w:color="000000"/>
                    <w:right w:val="single" w:sz="8" w:space="0" w:color="000000"/>
                  </w:tcBorders>
                  <w:shd w:val="clear" w:color="auto" w:fill="auto"/>
                  <w:vAlign w:val="center"/>
                  <w:hideMark/>
                </w:tcPr>
                <w:p w14:paraId="3B878E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REHABILITACIÓN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A6BF63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AD29E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D18CA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B2A17E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0253CD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3902E0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SRNR472</w:t>
                  </w:r>
                </w:p>
              </w:tc>
              <w:tc>
                <w:tcPr>
                  <w:tcW w:w="4559" w:type="dxa"/>
                  <w:tcBorders>
                    <w:top w:val="nil"/>
                    <w:left w:val="nil"/>
                    <w:bottom w:val="single" w:sz="8" w:space="0" w:color="000000"/>
                    <w:right w:val="single" w:sz="8" w:space="0" w:color="000000"/>
                  </w:tcBorders>
                  <w:shd w:val="clear" w:color="auto" w:fill="auto"/>
                  <w:vAlign w:val="center"/>
                  <w:hideMark/>
                </w:tcPr>
                <w:p w14:paraId="2D42403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Y CONSERVACIÓN DE FORRAJES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1A68C5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62EA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6C380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516A0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0EE96D1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F9AAF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SRNR481</w:t>
                  </w:r>
                </w:p>
              </w:tc>
              <w:tc>
                <w:tcPr>
                  <w:tcW w:w="4559" w:type="dxa"/>
                  <w:tcBorders>
                    <w:top w:val="nil"/>
                    <w:left w:val="nil"/>
                    <w:bottom w:val="single" w:sz="8" w:space="0" w:color="000000"/>
                    <w:right w:val="single" w:sz="8" w:space="0" w:color="000000"/>
                  </w:tcBorders>
                  <w:shd w:val="clear" w:color="auto" w:fill="auto"/>
                  <w:vAlign w:val="center"/>
                  <w:hideMark/>
                </w:tcPr>
                <w:p w14:paraId="5C58680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Y ORDENAMIENTO DE CUENCAS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69BC11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04C56F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BB03A7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2C0863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9A970A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C0B741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SRNR485</w:t>
                  </w:r>
                </w:p>
              </w:tc>
              <w:tc>
                <w:tcPr>
                  <w:tcW w:w="4559" w:type="dxa"/>
                  <w:tcBorders>
                    <w:top w:val="nil"/>
                    <w:left w:val="nil"/>
                    <w:bottom w:val="single" w:sz="8" w:space="0" w:color="000000"/>
                    <w:right w:val="single" w:sz="8" w:space="0" w:color="000000"/>
                  </w:tcBorders>
                  <w:shd w:val="clear" w:color="auto" w:fill="auto"/>
                  <w:vAlign w:val="center"/>
                  <w:hideMark/>
                </w:tcPr>
                <w:p w14:paraId="4E712A3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EDUCACIÓN AMBIENTAL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66D38A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722384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6D4DF3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F8342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01EFCD2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4548CD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SRYD421</w:t>
                  </w:r>
                </w:p>
              </w:tc>
              <w:tc>
                <w:tcPr>
                  <w:tcW w:w="4559" w:type="dxa"/>
                  <w:tcBorders>
                    <w:top w:val="nil"/>
                    <w:left w:val="nil"/>
                    <w:bottom w:val="single" w:sz="8" w:space="0" w:color="000000"/>
                    <w:right w:val="single" w:sz="8" w:space="0" w:color="000000"/>
                  </w:tcBorders>
                  <w:shd w:val="clear" w:color="auto" w:fill="auto"/>
                  <w:vAlign w:val="center"/>
                  <w:hideMark/>
                </w:tcPr>
                <w:p w14:paraId="0AACE95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HIDRÁULICA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6801CB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BD9C9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D0309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894724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93</w:t>
                  </w:r>
                </w:p>
              </w:tc>
            </w:tr>
            <w:tr w:rsidR="004A0810" w:rsidRPr="004A0810" w14:paraId="2B3AC1C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79E2B1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SRYD423</w:t>
                  </w:r>
                </w:p>
              </w:tc>
              <w:tc>
                <w:tcPr>
                  <w:tcW w:w="4559" w:type="dxa"/>
                  <w:tcBorders>
                    <w:top w:val="nil"/>
                    <w:left w:val="nil"/>
                    <w:bottom w:val="single" w:sz="8" w:space="0" w:color="000000"/>
                    <w:right w:val="single" w:sz="8" w:space="0" w:color="000000"/>
                  </w:tcBorders>
                  <w:shd w:val="clear" w:color="auto" w:fill="auto"/>
                  <w:vAlign w:val="center"/>
                  <w:hideMark/>
                </w:tcPr>
                <w:p w14:paraId="39E79D4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RELACIÓN AGUA-SUELO-PLANTA-ATMÓSFERA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5894C5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F426B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2150D2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CA5AF1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A0A445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827A5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SRYD472</w:t>
                  </w:r>
                </w:p>
              </w:tc>
              <w:tc>
                <w:tcPr>
                  <w:tcW w:w="4559" w:type="dxa"/>
                  <w:tcBorders>
                    <w:top w:val="nil"/>
                    <w:left w:val="nil"/>
                    <w:bottom w:val="single" w:sz="8" w:space="0" w:color="000000"/>
                    <w:right w:val="single" w:sz="8" w:space="0" w:color="000000"/>
                  </w:tcBorders>
                  <w:shd w:val="clear" w:color="auto" w:fill="auto"/>
                  <w:vAlign w:val="center"/>
                  <w:hideMark/>
                </w:tcPr>
                <w:p w14:paraId="7410E5D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TALLER DE SISTEMAS DE RIEGO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74E5BA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41FA4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D0926A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31D672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r>
            <w:tr w:rsidR="004A0810" w:rsidRPr="004A0810" w14:paraId="58B7AEF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6EB9D6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SSOC405</w:t>
                  </w:r>
                </w:p>
              </w:tc>
              <w:tc>
                <w:tcPr>
                  <w:tcW w:w="4559" w:type="dxa"/>
                  <w:tcBorders>
                    <w:top w:val="nil"/>
                    <w:left w:val="nil"/>
                    <w:bottom w:val="single" w:sz="8" w:space="0" w:color="000000"/>
                    <w:right w:val="single" w:sz="8" w:space="0" w:color="000000"/>
                  </w:tcBorders>
                  <w:shd w:val="clear" w:color="auto" w:fill="auto"/>
                  <w:vAlign w:val="center"/>
                  <w:hideMark/>
                </w:tcPr>
                <w:p w14:paraId="380291A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TALLER DE COMUNICACIÓN ORAL Y ESCRITA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59A523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C51CC3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913726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A19BEC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6E41CB2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9BFB3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SSOC416</w:t>
                  </w:r>
                </w:p>
              </w:tc>
              <w:tc>
                <w:tcPr>
                  <w:tcW w:w="4559" w:type="dxa"/>
                  <w:tcBorders>
                    <w:top w:val="nil"/>
                    <w:left w:val="nil"/>
                    <w:bottom w:val="single" w:sz="8" w:space="0" w:color="000000"/>
                    <w:right w:val="single" w:sz="8" w:space="0" w:color="000000"/>
                  </w:tcBorders>
                  <w:shd w:val="clear" w:color="auto" w:fill="auto"/>
                  <w:vAlign w:val="center"/>
                  <w:hideMark/>
                </w:tcPr>
                <w:p w14:paraId="6A50BFC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POLÍTICAS PÚBLICAS PARA EL DESARROLLO RURAL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D998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4CB691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A8BD11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0E1B7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C95B8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1C851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SSUE403</w:t>
                  </w:r>
                </w:p>
              </w:tc>
              <w:tc>
                <w:tcPr>
                  <w:tcW w:w="4559" w:type="dxa"/>
                  <w:tcBorders>
                    <w:top w:val="nil"/>
                    <w:left w:val="nil"/>
                    <w:bottom w:val="single" w:sz="8" w:space="0" w:color="000000"/>
                    <w:right w:val="single" w:sz="8" w:space="0" w:color="000000"/>
                  </w:tcBorders>
                  <w:shd w:val="clear" w:color="auto" w:fill="auto"/>
                  <w:vAlign w:val="center"/>
                  <w:hideMark/>
                </w:tcPr>
                <w:p w14:paraId="7A2BBA5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INTRODUCCIÓN A LA CIENCIA DEL SUELO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A99ACB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4830EF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2E10B2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E754AF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CDC2E0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BC9A25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SSUE405</w:t>
                  </w:r>
                </w:p>
              </w:tc>
              <w:tc>
                <w:tcPr>
                  <w:tcW w:w="4559" w:type="dxa"/>
                  <w:tcBorders>
                    <w:top w:val="nil"/>
                    <w:left w:val="nil"/>
                    <w:bottom w:val="single" w:sz="8" w:space="0" w:color="000000"/>
                    <w:right w:val="single" w:sz="8" w:space="0" w:color="000000"/>
                  </w:tcBorders>
                  <w:shd w:val="clear" w:color="auto" w:fill="auto"/>
                  <w:vAlign w:val="center"/>
                  <w:hideMark/>
                </w:tcPr>
                <w:p w14:paraId="61668C7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EDAFOLOGÍA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27CAC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F9A554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EC69F1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4D14F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0003A2B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5DF132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SSUE420</w:t>
                  </w:r>
                </w:p>
              </w:tc>
              <w:tc>
                <w:tcPr>
                  <w:tcW w:w="4559" w:type="dxa"/>
                  <w:tcBorders>
                    <w:top w:val="nil"/>
                    <w:left w:val="nil"/>
                    <w:bottom w:val="single" w:sz="8" w:space="0" w:color="000000"/>
                    <w:right w:val="single" w:sz="8" w:space="0" w:color="000000"/>
                  </w:tcBorders>
                  <w:shd w:val="clear" w:color="auto" w:fill="auto"/>
                  <w:vAlign w:val="center"/>
                  <w:hideMark/>
                </w:tcPr>
                <w:p w14:paraId="59EE404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FERTILIDAD Y FERTILIZACIÓN DE SUELOS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4254C8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5F56AE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312D8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50AF2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B15FEA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685C2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SSUE440</w:t>
                  </w:r>
                </w:p>
              </w:tc>
              <w:tc>
                <w:tcPr>
                  <w:tcW w:w="4559" w:type="dxa"/>
                  <w:tcBorders>
                    <w:top w:val="nil"/>
                    <w:left w:val="nil"/>
                    <w:bottom w:val="single" w:sz="8" w:space="0" w:color="000000"/>
                    <w:right w:val="single" w:sz="8" w:space="0" w:color="000000"/>
                  </w:tcBorders>
                  <w:shd w:val="clear" w:color="auto" w:fill="auto"/>
                  <w:vAlign w:val="center"/>
                  <w:hideMark/>
                </w:tcPr>
                <w:p w14:paraId="7480FD8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METODOLOGÍA DE LA INVESTIGACIÓN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38A3C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92FB7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9B2E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A640B6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7EF265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5D81CA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SUAI401</w:t>
                  </w:r>
                </w:p>
              </w:tc>
              <w:tc>
                <w:tcPr>
                  <w:tcW w:w="4559" w:type="dxa"/>
                  <w:tcBorders>
                    <w:top w:val="nil"/>
                    <w:left w:val="nil"/>
                    <w:bottom w:val="single" w:sz="8" w:space="0" w:color="000000"/>
                    <w:right w:val="single" w:sz="8" w:space="0" w:color="000000"/>
                  </w:tcBorders>
                  <w:shd w:val="clear" w:color="auto" w:fill="auto"/>
                  <w:vAlign w:val="center"/>
                  <w:hideMark/>
                </w:tcPr>
                <w:p w14:paraId="4ECFD21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5BA8DC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0DDB6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4A4ABF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C669F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A3114F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C9E689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SUAI410</w:t>
                  </w:r>
                </w:p>
              </w:tc>
              <w:tc>
                <w:tcPr>
                  <w:tcW w:w="4559" w:type="dxa"/>
                  <w:tcBorders>
                    <w:top w:val="nil"/>
                    <w:left w:val="nil"/>
                    <w:bottom w:val="single" w:sz="8" w:space="0" w:color="000000"/>
                    <w:right w:val="single" w:sz="8" w:space="0" w:color="000000"/>
                  </w:tcBorders>
                  <w:shd w:val="clear" w:color="auto" w:fill="auto"/>
                  <w:vAlign w:val="center"/>
                  <w:hideMark/>
                </w:tcPr>
                <w:p w14:paraId="642031C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222FBC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322FD7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06323E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6648A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B98926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7FEECC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SUAI421</w:t>
                  </w:r>
                </w:p>
              </w:tc>
              <w:tc>
                <w:tcPr>
                  <w:tcW w:w="4559" w:type="dxa"/>
                  <w:tcBorders>
                    <w:top w:val="nil"/>
                    <w:left w:val="nil"/>
                    <w:bottom w:val="single" w:sz="8" w:space="0" w:color="000000"/>
                    <w:right w:val="single" w:sz="8" w:space="0" w:color="000000"/>
                  </w:tcBorders>
                  <w:shd w:val="clear" w:color="auto" w:fill="auto"/>
                  <w:vAlign w:val="center"/>
                  <w:hideMark/>
                </w:tcPr>
                <w:p w14:paraId="29CE50F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B0579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C25995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7905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2D90B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bl>
          <w:p w14:paraId="76677201" w14:textId="7808E6DB" w:rsidR="002227F4" w:rsidRPr="004919B4" w:rsidRDefault="002227F4" w:rsidP="000C7AC0">
            <w:pPr>
              <w:autoSpaceDE w:val="0"/>
              <w:autoSpaceDN w:val="0"/>
              <w:adjustRightInd w:val="0"/>
              <w:spacing w:line="360" w:lineRule="auto"/>
              <w:ind w:left="346"/>
              <w:jc w:val="both"/>
              <w:rPr>
                <w:rFonts w:ascii="Georgia" w:hAnsi="Georgia" w:cs="Arial"/>
                <w:b/>
                <w:bCs/>
              </w:rPr>
            </w:pPr>
          </w:p>
          <w:tbl>
            <w:tblPr>
              <w:tblW w:w="8504" w:type="dxa"/>
              <w:tblCellMar>
                <w:left w:w="70" w:type="dxa"/>
                <w:right w:w="70" w:type="dxa"/>
              </w:tblCellMar>
              <w:tblLook w:val="04A0" w:firstRow="1" w:lastRow="0" w:firstColumn="1" w:lastColumn="0" w:noHBand="0" w:noVBand="1"/>
            </w:tblPr>
            <w:tblGrid>
              <w:gridCol w:w="8504"/>
            </w:tblGrid>
            <w:tr w:rsidR="00855835" w:rsidRPr="004919B4" w14:paraId="495752C7" w14:textId="77777777" w:rsidTr="002227F4">
              <w:trPr>
                <w:trHeight w:val="300"/>
              </w:trPr>
              <w:tc>
                <w:tcPr>
                  <w:tcW w:w="8504" w:type="dxa"/>
                  <w:tcBorders>
                    <w:top w:val="nil"/>
                    <w:left w:val="nil"/>
                    <w:bottom w:val="nil"/>
                    <w:right w:val="nil"/>
                  </w:tcBorders>
                  <w:shd w:val="clear" w:color="auto" w:fill="auto"/>
                  <w:noWrap/>
                  <w:vAlign w:val="bottom"/>
                </w:tcPr>
                <w:p w14:paraId="6650EB14" w14:textId="088D55CD" w:rsidR="00855835" w:rsidRPr="004919B4" w:rsidRDefault="00855835" w:rsidP="000C7AC0">
                  <w:pPr>
                    <w:spacing w:after="0" w:line="360" w:lineRule="auto"/>
                    <w:jc w:val="both"/>
                    <w:rPr>
                      <w:rFonts w:ascii="Georgia" w:eastAsia="Times New Roman" w:hAnsi="Georgia" w:cs="Calibri"/>
                      <w:lang w:eastAsia="es-MX"/>
                    </w:rPr>
                  </w:pPr>
                </w:p>
              </w:tc>
            </w:tr>
          </w:tbl>
          <w:p w14:paraId="1ADF2571" w14:textId="77777777" w:rsidR="001C342C" w:rsidRPr="004919B4" w:rsidRDefault="001C342C"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79E9D6B7" w14:textId="057086A4" w:rsidR="001C342C" w:rsidRDefault="001C342C" w:rsidP="000C7AC0">
            <w:pPr>
              <w:autoSpaceDE w:val="0"/>
              <w:autoSpaceDN w:val="0"/>
              <w:adjustRightInd w:val="0"/>
              <w:spacing w:line="360" w:lineRule="auto"/>
              <w:ind w:left="346"/>
              <w:jc w:val="both"/>
              <w:rPr>
                <w:rFonts w:ascii="Georgia" w:hAnsi="Georgia" w:cs="Arial"/>
              </w:rPr>
            </w:pPr>
          </w:p>
          <w:p w14:paraId="48E9E5C5" w14:textId="77777777" w:rsidR="001241D1" w:rsidRPr="004919B4" w:rsidRDefault="001241D1" w:rsidP="000C7AC0">
            <w:pPr>
              <w:autoSpaceDE w:val="0"/>
              <w:autoSpaceDN w:val="0"/>
              <w:adjustRightInd w:val="0"/>
              <w:spacing w:line="360" w:lineRule="auto"/>
              <w:ind w:left="346"/>
              <w:jc w:val="both"/>
              <w:rPr>
                <w:rFonts w:ascii="Georgia" w:hAnsi="Georgia" w:cs="Arial"/>
              </w:rPr>
            </w:pPr>
          </w:p>
          <w:p w14:paraId="4DE32ECD" w14:textId="77777777" w:rsidR="001C342C"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Índice de abandono. </w:t>
            </w:r>
          </w:p>
          <w:p w14:paraId="2363FCF2" w14:textId="23C808E6" w:rsidR="001C342C" w:rsidRPr="004919B4" w:rsidRDefault="00D07AB9" w:rsidP="000C7AC0">
            <w:pPr>
              <w:autoSpaceDE w:val="0"/>
              <w:autoSpaceDN w:val="0"/>
              <w:adjustRightInd w:val="0"/>
              <w:spacing w:line="360" w:lineRule="auto"/>
              <w:ind w:left="342"/>
              <w:jc w:val="both"/>
              <w:rPr>
                <w:rFonts w:ascii="Georgia" w:hAnsi="Georgia" w:cs="Arial"/>
                <w:bCs/>
              </w:rPr>
            </w:pPr>
            <w:r w:rsidRPr="004919B4">
              <w:rPr>
                <w:rFonts w:ascii="Georgia" w:hAnsi="Georgia" w:cs="Arial"/>
                <w:bCs/>
              </w:rPr>
              <w:t>A continuación, se muestra el número de alumnos que abandonaron el PAI</w:t>
            </w:r>
            <w:r w:rsidR="00E92ECB">
              <w:rPr>
                <w:rFonts w:ascii="Georgia" w:hAnsi="Georgia" w:cs="Arial"/>
                <w:bCs/>
              </w:rPr>
              <w:t>AZ</w:t>
            </w:r>
            <w:r w:rsidRPr="004919B4">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4919B4"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r>
            <w:tr w:rsidR="00895335" w:rsidRPr="004919B4"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5A791BC4" w:rsidR="00D07AB9" w:rsidRPr="004919B4" w:rsidRDefault="00D07AB9" w:rsidP="00895335">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Proporción de alumnos del PAI</w:t>
                  </w:r>
                  <w:r w:rsidR="00895335">
                    <w:rPr>
                      <w:rFonts w:ascii="Georgia" w:eastAsia="Times New Roman" w:hAnsi="Georgia" w:cs="Calibri"/>
                      <w:sz w:val="20"/>
                      <w:szCs w:val="20"/>
                      <w:lang w:eastAsia="es-MX"/>
                    </w:rPr>
                    <w:t>AZ</w:t>
                  </w:r>
                  <w:r w:rsidRPr="004919B4">
                    <w:rPr>
                      <w:rFonts w:ascii="Georgia" w:eastAsia="Times New Roman" w:hAnsi="Georgia" w:cs="Calibri"/>
                      <w:sz w:val="20"/>
                      <w:szCs w:val="20"/>
                      <w:lang w:eastAsia="es-MX"/>
                    </w:rPr>
                    <w:t xml:space="preserve"> que abandonaron sus estudios</w:t>
                  </w:r>
                </w:p>
              </w:tc>
            </w:tr>
            <w:tr w:rsidR="00D07AB9" w:rsidRPr="004919B4"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4919B4"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r>
            <w:tr w:rsidR="00D07AB9" w:rsidRPr="004919B4"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 de abandono</w:t>
                  </w:r>
                </w:p>
              </w:tc>
            </w:tr>
            <w:tr w:rsidR="00D07AB9" w:rsidRPr="004919B4"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2009-2014</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7F2D0804"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117</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780C1F5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0F1BC36A"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r>
            <w:tr w:rsidR="00D07AB9" w:rsidRPr="004919B4"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2010-2015</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1BEAD900"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115</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2B9436F1"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37246F8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r>
            <w:tr w:rsidR="00D07AB9" w:rsidRPr="004919B4"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2011-2016</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29EC3B9E"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121</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3AB9107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69</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0BD78CD3"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17</w:t>
                  </w:r>
                </w:p>
              </w:tc>
            </w:tr>
            <w:tr w:rsidR="00D07AB9" w:rsidRPr="004919B4"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2012-2017</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0BEC0B83" w:rsidR="00D07AB9" w:rsidRPr="004919B4" w:rsidRDefault="001241D1"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129</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3D698B5B" w:rsidR="00D07AB9" w:rsidRPr="004919B4" w:rsidRDefault="008119F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4919B4" w:rsidRDefault="00D07AB9"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w:t>
                  </w:r>
                </w:p>
              </w:tc>
            </w:tr>
          </w:tbl>
          <w:p w14:paraId="40FB4D1C" w14:textId="4C166A6A" w:rsidR="001C342C" w:rsidRPr="004919B4"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4919B4">
              <w:rPr>
                <w:rFonts w:ascii="Georgia" w:hAnsi="Georgia" w:cs="Arial"/>
              </w:rPr>
              <w:t>Generación que aún no concluye su periodo de acuerdo al reglamento de licenciatura.</w:t>
            </w:r>
          </w:p>
          <w:p w14:paraId="59B44B40" w14:textId="7BC1A968" w:rsidR="00D07AB9" w:rsidRPr="004919B4" w:rsidRDefault="00D07AB9"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4F8CE255" w14:textId="77777777" w:rsidR="009F3182" w:rsidRPr="004919B4" w:rsidRDefault="009F3182" w:rsidP="000C7AC0">
            <w:pPr>
              <w:autoSpaceDE w:val="0"/>
              <w:autoSpaceDN w:val="0"/>
              <w:adjustRightInd w:val="0"/>
              <w:spacing w:line="360" w:lineRule="auto"/>
              <w:ind w:left="342"/>
              <w:jc w:val="both"/>
              <w:rPr>
                <w:rFonts w:ascii="Georgia" w:hAnsi="Georgia" w:cs="Arial"/>
              </w:rPr>
            </w:pPr>
          </w:p>
          <w:p w14:paraId="565D5272" w14:textId="77777777" w:rsidR="009F3182" w:rsidRPr="004919B4" w:rsidRDefault="00A567C2" w:rsidP="000C7AC0">
            <w:pPr>
              <w:autoSpaceDE w:val="0"/>
              <w:autoSpaceDN w:val="0"/>
              <w:adjustRightInd w:val="0"/>
              <w:spacing w:line="360" w:lineRule="auto"/>
              <w:ind w:left="346"/>
              <w:jc w:val="both"/>
              <w:rPr>
                <w:rFonts w:ascii="Georgia" w:hAnsi="Georgia" w:cs="Arial"/>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Tasa de rendimiento.</w:t>
            </w:r>
            <w:r w:rsidRPr="004919B4">
              <w:rPr>
                <w:rFonts w:ascii="Georgia" w:hAnsi="Georgia" w:cs="Arial"/>
              </w:rPr>
              <w:t xml:space="preserve"> </w:t>
            </w:r>
          </w:p>
          <w:p w14:paraId="7CDBE699" w14:textId="2D8CFFB0" w:rsidR="009F3182" w:rsidRPr="004919B4" w:rsidRDefault="009F3182" w:rsidP="000C7AC0">
            <w:pPr>
              <w:autoSpaceDE w:val="0"/>
              <w:autoSpaceDN w:val="0"/>
              <w:adjustRightInd w:val="0"/>
              <w:spacing w:line="360" w:lineRule="auto"/>
              <w:ind w:left="346"/>
              <w:jc w:val="both"/>
              <w:rPr>
                <w:rFonts w:ascii="Georgia" w:hAnsi="Georgia" w:cs="Arial"/>
              </w:rPr>
            </w:pPr>
            <w:r w:rsidRPr="004919B4">
              <w:rPr>
                <w:rFonts w:ascii="Georgia" w:hAnsi="Georgia" w:cs="Arial"/>
              </w:rPr>
              <w:t>A continuación, se muestra los resultados de los últimos cuatro ciclos escolares de los alumnos del PAI</w:t>
            </w:r>
            <w:r w:rsidR="002A58A5">
              <w:rPr>
                <w:rFonts w:ascii="Georgia" w:hAnsi="Georgia" w:cs="Arial"/>
              </w:rPr>
              <w:t>AZ</w:t>
            </w:r>
            <w:r w:rsidRPr="004919B4">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4919B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656AABE6" w:rsidR="009F3182" w:rsidRPr="004919B4" w:rsidRDefault="009F3182" w:rsidP="002A58A5">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Alumnos del PAI</w:t>
                  </w:r>
                  <w:r w:rsidR="002A58A5">
                    <w:rPr>
                      <w:rFonts w:ascii="Georgia" w:eastAsia="Times New Roman" w:hAnsi="Georgia" w:cs="Calibri"/>
                      <w:sz w:val="20"/>
                      <w:szCs w:val="20"/>
                      <w:lang w:eastAsia="es-MX"/>
                    </w:rPr>
                    <w:t xml:space="preserve">AZ </w:t>
                  </w:r>
                  <w:r w:rsidRPr="004919B4">
                    <w:rPr>
                      <w:rFonts w:ascii="Georgia" w:eastAsia="Times New Roman" w:hAnsi="Georgia" w:cs="Calibri"/>
                      <w:sz w:val="20"/>
                      <w:szCs w:val="20"/>
                      <w:lang w:eastAsia="es-MX"/>
                    </w:rPr>
                    <w:t xml:space="preserve"> que aprueba al menos una materia con calificación mínima.</w:t>
                  </w:r>
                </w:p>
              </w:tc>
            </w:tr>
            <w:tr w:rsidR="009F3182" w:rsidRPr="004919B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4919B4"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r>
            <w:tr w:rsidR="009F3182" w:rsidRPr="004919B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 xml:space="preserve">% de alumnos que aprueban con </w:t>
                  </w:r>
                  <w:r w:rsidR="008D0817" w:rsidRPr="004919B4">
                    <w:rPr>
                      <w:rFonts w:ascii="Georgia" w:eastAsia="Times New Roman" w:hAnsi="Georgia" w:cs="Times New Roman"/>
                      <w:sz w:val="20"/>
                      <w:szCs w:val="20"/>
                      <w:lang w:eastAsia="es-MX"/>
                    </w:rPr>
                    <w:t>calificación</w:t>
                  </w:r>
                  <w:r w:rsidRPr="004919B4">
                    <w:rPr>
                      <w:rFonts w:ascii="Georgia" w:eastAsia="Times New Roman" w:hAnsi="Georgia" w:cs="Times New Roman"/>
                      <w:sz w:val="20"/>
                      <w:szCs w:val="20"/>
                      <w:lang w:eastAsia="es-MX"/>
                    </w:rPr>
                    <w:t xml:space="preserve"> </w:t>
                  </w:r>
                  <w:r w:rsidR="008D0817" w:rsidRPr="004919B4">
                    <w:rPr>
                      <w:rFonts w:ascii="Georgia" w:eastAsia="Times New Roman" w:hAnsi="Georgia" w:cs="Times New Roman"/>
                      <w:sz w:val="20"/>
                      <w:szCs w:val="20"/>
                      <w:lang w:eastAsia="es-MX"/>
                    </w:rPr>
                    <w:t>mínima</w:t>
                  </w:r>
                </w:p>
              </w:tc>
            </w:tr>
            <w:tr w:rsidR="009F3182" w:rsidRPr="004919B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4271A96A"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355</w:t>
                  </w:r>
                </w:p>
              </w:tc>
              <w:tc>
                <w:tcPr>
                  <w:tcW w:w="2424" w:type="dxa"/>
                  <w:tcBorders>
                    <w:top w:val="nil"/>
                    <w:left w:val="nil"/>
                    <w:bottom w:val="single" w:sz="4" w:space="0" w:color="auto"/>
                    <w:right w:val="single" w:sz="4" w:space="0" w:color="auto"/>
                  </w:tcBorders>
                  <w:shd w:val="clear" w:color="auto" w:fill="auto"/>
                  <w:vAlign w:val="center"/>
                  <w:hideMark/>
                </w:tcPr>
                <w:p w14:paraId="7D30CE0F" w14:textId="1F7262FD"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176</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39C041E"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50</w:t>
                  </w:r>
                </w:p>
              </w:tc>
            </w:tr>
            <w:tr w:rsidR="009F3182" w:rsidRPr="004919B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02090986"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429</w:t>
                  </w:r>
                </w:p>
              </w:tc>
              <w:tc>
                <w:tcPr>
                  <w:tcW w:w="2424" w:type="dxa"/>
                  <w:tcBorders>
                    <w:top w:val="nil"/>
                    <w:left w:val="nil"/>
                    <w:bottom w:val="single" w:sz="4" w:space="0" w:color="auto"/>
                    <w:right w:val="single" w:sz="4" w:space="0" w:color="auto"/>
                  </w:tcBorders>
                  <w:shd w:val="clear" w:color="auto" w:fill="auto"/>
                  <w:vAlign w:val="center"/>
                  <w:hideMark/>
                </w:tcPr>
                <w:p w14:paraId="7A04BE8B" w14:textId="41E2AF64"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65</w:t>
                  </w:r>
                </w:p>
              </w:tc>
              <w:tc>
                <w:tcPr>
                  <w:tcW w:w="2208" w:type="dxa"/>
                  <w:tcBorders>
                    <w:top w:val="nil"/>
                    <w:left w:val="nil"/>
                    <w:bottom w:val="single" w:sz="4" w:space="0" w:color="auto"/>
                    <w:right w:val="single" w:sz="4" w:space="0" w:color="auto"/>
                  </w:tcBorders>
                  <w:shd w:val="clear" w:color="auto" w:fill="auto"/>
                  <w:vAlign w:val="center"/>
                  <w:hideMark/>
                </w:tcPr>
                <w:p w14:paraId="230ED30F" w14:textId="3B989A03"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15</w:t>
                  </w:r>
                </w:p>
              </w:tc>
            </w:tr>
            <w:tr w:rsidR="009F3182" w:rsidRPr="004919B4"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4E5D353B"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372</w:t>
                  </w:r>
                </w:p>
              </w:tc>
              <w:tc>
                <w:tcPr>
                  <w:tcW w:w="2424" w:type="dxa"/>
                  <w:tcBorders>
                    <w:top w:val="nil"/>
                    <w:left w:val="nil"/>
                    <w:bottom w:val="single" w:sz="4" w:space="0" w:color="auto"/>
                    <w:right w:val="single" w:sz="4" w:space="0" w:color="auto"/>
                  </w:tcBorders>
                  <w:shd w:val="clear" w:color="auto" w:fill="auto"/>
                  <w:vAlign w:val="center"/>
                  <w:hideMark/>
                </w:tcPr>
                <w:p w14:paraId="10896067" w14:textId="411DF5A9"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175</w:t>
                  </w:r>
                </w:p>
              </w:tc>
              <w:tc>
                <w:tcPr>
                  <w:tcW w:w="2208" w:type="dxa"/>
                  <w:tcBorders>
                    <w:top w:val="nil"/>
                    <w:left w:val="nil"/>
                    <w:bottom w:val="single" w:sz="4" w:space="0" w:color="auto"/>
                    <w:right w:val="single" w:sz="4" w:space="0" w:color="auto"/>
                  </w:tcBorders>
                  <w:shd w:val="clear" w:color="auto" w:fill="auto"/>
                  <w:vAlign w:val="center"/>
                  <w:hideMark/>
                </w:tcPr>
                <w:p w14:paraId="01440FA3" w14:textId="62294F7D"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47</w:t>
                  </w:r>
                </w:p>
              </w:tc>
            </w:tr>
            <w:tr w:rsidR="009F3182" w:rsidRPr="004919B4"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0FE112D3"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446</w:t>
                  </w:r>
                </w:p>
              </w:tc>
              <w:tc>
                <w:tcPr>
                  <w:tcW w:w="2424" w:type="dxa"/>
                  <w:tcBorders>
                    <w:top w:val="nil"/>
                    <w:left w:val="nil"/>
                    <w:bottom w:val="single" w:sz="4" w:space="0" w:color="auto"/>
                    <w:right w:val="single" w:sz="4" w:space="0" w:color="auto"/>
                  </w:tcBorders>
                  <w:shd w:val="clear" w:color="auto" w:fill="auto"/>
                  <w:vAlign w:val="center"/>
                  <w:hideMark/>
                </w:tcPr>
                <w:p w14:paraId="35AD0F7F" w14:textId="2D3C17A2"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426</w:t>
                  </w:r>
                </w:p>
              </w:tc>
              <w:tc>
                <w:tcPr>
                  <w:tcW w:w="2208" w:type="dxa"/>
                  <w:tcBorders>
                    <w:top w:val="nil"/>
                    <w:left w:val="nil"/>
                    <w:bottom w:val="single" w:sz="4" w:space="0" w:color="auto"/>
                    <w:right w:val="single" w:sz="4" w:space="0" w:color="auto"/>
                  </w:tcBorders>
                  <w:shd w:val="clear" w:color="auto" w:fill="auto"/>
                  <w:vAlign w:val="center"/>
                  <w:hideMark/>
                </w:tcPr>
                <w:p w14:paraId="4B384B62" w14:textId="01A48879" w:rsidR="009F3182" w:rsidRPr="004919B4" w:rsidRDefault="002A58A5" w:rsidP="008119F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96</w:t>
                  </w:r>
                </w:p>
              </w:tc>
            </w:tr>
          </w:tbl>
          <w:p w14:paraId="17B63C65" w14:textId="77777777" w:rsidR="008D0817" w:rsidRPr="004919B4"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4919B4" w:rsidRDefault="008D0817"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483A7B6C" w14:textId="77777777" w:rsidR="009F3182" w:rsidRPr="004919B4" w:rsidRDefault="009F3182" w:rsidP="000C7AC0">
            <w:pPr>
              <w:autoSpaceDE w:val="0"/>
              <w:autoSpaceDN w:val="0"/>
              <w:adjustRightInd w:val="0"/>
              <w:spacing w:line="360" w:lineRule="auto"/>
              <w:ind w:left="346"/>
              <w:jc w:val="both"/>
              <w:rPr>
                <w:rFonts w:ascii="Georgia" w:hAnsi="Georgia" w:cs="Arial"/>
              </w:rPr>
            </w:pPr>
          </w:p>
          <w:p w14:paraId="52FBD502" w14:textId="3484BC0F" w:rsidR="007A0D84"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lastRenderedPageBreak/>
              <w:t></w:t>
            </w:r>
            <w:r w:rsidRPr="004919B4">
              <w:rPr>
                <w:rFonts w:ascii="Georgia" w:hAnsi="Georgia" w:cs="Arial"/>
              </w:rPr>
              <w:t xml:space="preserve"> </w:t>
            </w:r>
            <w:r w:rsidRPr="004919B4">
              <w:rPr>
                <w:rFonts w:ascii="Georgia" w:hAnsi="Georgia" w:cs="Arial"/>
                <w:b/>
                <w:bCs/>
              </w:rPr>
              <w:t>Calificación promedio de las asignaturas.</w:t>
            </w:r>
          </w:p>
          <w:p w14:paraId="632F5A7F" w14:textId="2AAFAC2E" w:rsidR="007B02EB" w:rsidRPr="004919B4" w:rsidRDefault="007B02EB" w:rsidP="000C7AC0">
            <w:pPr>
              <w:autoSpaceDE w:val="0"/>
              <w:autoSpaceDN w:val="0"/>
              <w:adjustRightInd w:val="0"/>
              <w:spacing w:line="360" w:lineRule="auto"/>
              <w:ind w:left="346"/>
              <w:jc w:val="both"/>
              <w:rPr>
                <w:rFonts w:ascii="Georgia" w:hAnsi="Georgia" w:cs="Arial"/>
                <w:b/>
                <w:bCs/>
              </w:rPr>
            </w:pPr>
          </w:p>
          <w:p w14:paraId="306D25B9" w14:textId="7FCF29B7" w:rsidR="007B02EB" w:rsidRPr="004919B4" w:rsidRDefault="007B02EB" w:rsidP="000C7AC0">
            <w:pPr>
              <w:autoSpaceDE w:val="0"/>
              <w:autoSpaceDN w:val="0"/>
              <w:adjustRightInd w:val="0"/>
              <w:spacing w:line="360" w:lineRule="auto"/>
              <w:ind w:left="346"/>
              <w:jc w:val="both"/>
              <w:rPr>
                <w:rFonts w:ascii="Georgia" w:hAnsi="Georgia" w:cs="Arial"/>
                <w:b/>
                <w:bCs/>
              </w:rPr>
            </w:pPr>
            <w:r w:rsidRPr="004919B4">
              <w:rPr>
                <w:rFonts w:ascii="Georgia" w:hAnsi="Georgia" w:cs="Arial"/>
                <w:b/>
                <w:bCs/>
              </w:rPr>
              <w:t>A continuación, se enlistan las calificaciones promedio por asignatura obtenidas por las c</w:t>
            </w:r>
            <w:r w:rsidR="002A58A5">
              <w:rPr>
                <w:rFonts w:ascii="Georgia" w:hAnsi="Georgia" w:cs="Arial"/>
                <w:b/>
                <w:bCs/>
              </w:rPr>
              <w:t>ohortes generacionales 2012-2016</w:t>
            </w:r>
            <w:r w:rsidRPr="004919B4">
              <w:rPr>
                <w:rFonts w:ascii="Georgia" w:hAnsi="Georgia" w:cs="Arial"/>
                <w:b/>
                <w:bCs/>
              </w:rPr>
              <w:t xml:space="preserve"> del PAI</w:t>
            </w:r>
            <w:r w:rsidR="002A58A5">
              <w:rPr>
                <w:rFonts w:ascii="Georgia" w:hAnsi="Georgia" w:cs="Arial"/>
                <w:b/>
                <w:bCs/>
              </w:rPr>
              <w:t>AZ</w:t>
            </w:r>
            <w:r w:rsidRPr="004919B4">
              <w:rPr>
                <w:rFonts w:ascii="Georgia" w:hAnsi="Georgia" w:cs="Arial"/>
                <w:b/>
                <w:bCs/>
              </w:rPr>
              <w:t>.</w:t>
            </w:r>
          </w:p>
          <w:p w14:paraId="1963CAAE" w14:textId="77777777" w:rsidR="007B02EB" w:rsidRPr="004919B4" w:rsidRDefault="007B02EB" w:rsidP="000C7AC0">
            <w:pPr>
              <w:autoSpaceDE w:val="0"/>
              <w:autoSpaceDN w:val="0"/>
              <w:adjustRightInd w:val="0"/>
              <w:spacing w:line="360" w:lineRule="auto"/>
              <w:ind w:left="346"/>
              <w:jc w:val="both"/>
              <w:rPr>
                <w:rFonts w:ascii="Georgia" w:hAnsi="Georgia" w:cs="Arial"/>
                <w:b/>
                <w:bCs/>
              </w:rPr>
            </w:pPr>
          </w:p>
          <w:p w14:paraId="603286BC" w14:textId="05B28B5D" w:rsidR="007A0D84" w:rsidRPr="004919B4" w:rsidRDefault="007B02EB" w:rsidP="000C7AC0">
            <w:pPr>
              <w:autoSpaceDE w:val="0"/>
              <w:autoSpaceDN w:val="0"/>
              <w:adjustRightInd w:val="0"/>
              <w:spacing w:line="360" w:lineRule="auto"/>
              <w:ind w:left="346"/>
              <w:jc w:val="both"/>
              <w:rPr>
                <w:rFonts w:ascii="Georgia" w:hAnsi="Georgia" w:cs="Arial"/>
                <w:sz w:val="20"/>
                <w:szCs w:val="20"/>
              </w:rPr>
            </w:pPr>
            <w:r w:rsidRPr="004919B4">
              <w:rPr>
                <w:rFonts w:ascii="Georgia" w:hAnsi="Georgia" w:cs="Arial"/>
                <w:sz w:val="20"/>
                <w:szCs w:val="20"/>
              </w:rPr>
              <w:t>Calificaciones promedio de la cohorte generacional 2012-2017 del PAI</w:t>
            </w:r>
            <w:r w:rsidR="00E92ECB">
              <w:rPr>
                <w:rFonts w:ascii="Georgia" w:hAnsi="Georgia" w:cs="Arial"/>
                <w:sz w:val="20"/>
                <w:szCs w:val="20"/>
              </w:rPr>
              <w:t>AZ</w:t>
            </w:r>
            <w:r w:rsidRPr="004919B4">
              <w:rPr>
                <w:rFonts w:ascii="Georgia" w:hAnsi="Georgia" w:cs="Arial"/>
                <w:sz w:val="20"/>
                <w:szCs w:val="20"/>
              </w:rPr>
              <w:t>. (Solo materias obligatorias).</w:t>
            </w:r>
          </w:p>
          <w:tbl>
            <w:tblPr>
              <w:tblW w:w="7180" w:type="dxa"/>
              <w:tblCellMar>
                <w:left w:w="70" w:type="dxa"/>
                <w:right w:w="70" w:type="dxa"/>
              </w:tblCellMar>
              <w:tblLook w:val="04A0" w:firstRow="1" w:lastRow="0" w:firstColumn="1" w:lastColumn="0" w:noHBand="0" w:noVBand="1"/>
            </w:tblPr>
            <w:tblGrid>
              <w:gridCol w:w="1200"/>
              <w:gridCol w:w="4780"/>
              <w:gridCol w:w="1200"/>
            </w:tblGrid>
            <w:tr w:rsidR="008119F0" w:rsidRPr="008119F0" w14:paraId="520F474F" w14:textId="77777777" w:rsidTr="008119F0">
              <w:trPr>
                <w:trHeight w:val="28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62EB92"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Clave de la</w:t>
                  </w:r>
                </w:p>
              </w:tc>
              <w:tc>
                <w:tcPr>
                  <w:tcW w:w="4780" w:type="dxa"/>
                  <w:tcBorders>
                    <w:top w:val="single" w:sz="8" w:space="0" w:color="000000"/>
                    <w:left w:val="nil"/>
                    <w:bottom w:val="single" w:sz="8" w:space="0" w:color="000000"/>
                    <w:right w:val="single" w:sz="8" w:space="0" w:color="000000"/>
                  </w:tcBorders>
                  <w:shd w:val="clear" w:color="auto" w:fill="auto"/>
                  <w:vAlign w:val="center"/>
                  <w:hideMark/>
                </w:tcPr>
                <w:p w14:paraId="1BF3EF8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7839877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proofErr w:type="spellStart"/>
                  <w:r w:rsidRPr="008119F0">
                    <w:rPr>
                      <w:rFonts w:ascii="Arial" w:eastAsia="Times New Roman" w:hAnsi="Arial" w:cs="Arial"/>
                      <w:color w:val="000000"/>
                      <w:sz w:val="16"/>
                      <w:szCs w:val="16"/>
                      <w:lang w:eastAsia="es-MX"/>
                    </w:rPr>
                    <w:t>Prom</w:t>
                  </w:r>
                  <w:proofErr w:type="spellEnd"/>
                  <w:r w:rsidRPr="008119F0">
                    <w:rPr>
                      <w:rFonts w:ascii="Arial" w:eastAsia="Times New Roman" w:hAnsi="Arial" w:cs="Arial"/>
                      <w:color w:val="000000"/>
                      <w:sz w:val="16"/>
                      <w:szCs w:val="16"/>
                      <w:lang w:eastAsia="es-MX"/>
                    </w:rPr>
                    <w:t>.</w:t>
                  </w:r>
                </w:p>
              </w:tc>
            </w:tr>
            <w:tr w:rsidR="008119F0" w:rsidRPr="008119F0" w14:paraId="54C947F3"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2F826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Materia</w:t>
                  </w:r>
                </w:p>
              </w:tc>
              <w:tc>
                <w:tcPr>
                  <w:tcW w:w="4780" w:type="dxa"/>
                  <w:tcBorders>
                    <w:top w:val="nil"/>
                    <w:left w:val="nil"/>
                    <w:bottom w:val="single" w:sz="8" w:space="0" w:color="000000"/>
                    <w:right w:val="single" w:sz="8" w:space="0" w:color="000000"/>
                  </w:tcBorders>
                  <w:shd w:val="clear" w:color="auto" w:fill="auto"/>
                  <w:vAlign w:val="center"/>
                  <w:hideMark/>
                </w:tcPr>
                <w:p w14:paraId="4CABA2E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6F957C2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Gral.</w:t>
                  </w:r>
                </w:p>
              </w:tc>
            </w:tr>
            <w:tr w:rsidR="008119F0" w:rsidRPr="008119F0" w14:paraId="38970AB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DA164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SADM403</w:t>
                  </w:r>
                </w:p>
              </w:tc>
              <w:tc>
                <w:tcPr>
                  <w:tcW w:w="4780" w:type="dxa"/>
                  <w:tcBorders>
                    <w:top w:val="nil"/>
                    <w:left w:val="nil"/>
                    <w:bottom w:val="single" w:sz="8" w:space="0" w:color="000000"/>
                    <w:right w:val="single" w:sz="8" w:space="0" w:color="000000"/>
                  </w:tcBorders>
                  <w:shd w:val="clear" w:color="auto" w:fill="auto"/>
                  <w:vAlign w:val="center"/>
                  <w:hideMark/>
                </w:tcPr>
                <w:p w14:paraId="7196B72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ADMINISTRACIÓN I</w:t>
                  </w:r>
                </w:p>
              </w:tc>
              <w:tc>
                <w:tcPr>
                  <w:tcW w:w="1200" w:type="dxa"/>
                  <w:tcBorders>
                    <w:top w:val="nil"/>
                    <w:left w:val="nil"/>
                    <w:bottom w:val="single" w:sz="8" w:space="0" w:color="000000"/>
                    <w:right w:val="single" w:sz="8" w:space="0" w:color="000000"/>
                  </w:tcBorders>
                  <w:shd w:val="clear" w:color="auto" w:fill="auto"/>
                  <w:vAlign w:val="center"/>
                  <w:hideMark/>
                </w:tcPr>
                <w:p w14:paraId="3DFD46E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73.3</w:t>
                  </w:r>
                </w:p>
              </w:tc>
            </w:tr>
            <w:tr w:rsidR="008119F0" w:rsidRPr="008119F0" w14:paraId="27FF5D0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835B7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SADM430</w:t>
                  </w:r>
                </w:p>
              </w:tc>
              <w:tc>
                <w:tcPr>
                  <w:tcW w:w="4780" w:type="dxa"/>
                  <w:tcBorders>
                    <w:top w:val="nil"/>
                    <w:left w:val="nil"/>
                    <w:bottom w:val="single" w:sz="8" w:space="0" w:color="000000"/>
                    <w:right w:val="single" w:sz="8" w:space="0" w:color="000000"/>
                  </w:tcBorders>
                  <w:shd w:val="clear" w:color="auto" w:fill="auto"/>
                  <w:vAlign w:val="center"/>
                  <w:hideMark/>
                </w:tcPr>
                <w:p w14:paraId="6B597CA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6311413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76.7</w:t>
                  </w:r>
                </w:p>
              </w:tc>
            </w:tr>
            <w:tr w:rsidR="008119F0" w:rsidRPr="008119F0" w14:paraId="04BD6FAF"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9FC58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SADM459</w:t>
                  </w:r>
                </w:p>
              </w:tc>
              <w:tc>
                <w:tcPr>
                  <w:tcW w:w="4780" w:type="dxa"/>
                  <w:tcBorders>
                    <w:top w:val="nil"/>
                    <w:left w:val="nil"/>
                    <w:bottom w:val="single" w:sz="8" w:space="0" w:color="000000"/>
                    <w:right w:val="single" w:sz="8" w:space="0" w:color="000000"/>
                  </w:tcBorders>
                  <w:shd w:val="clear" w:color="auto" w:fill="auto"/>
                  <w:vAlign w:val="center"/>
                  <w:hideMark/>
                </w:tcPr>
                <w:p w14:paraId="2E69C7E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2B26A610"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81.3</w:t>
                  </w:r>
                </w:p>
              </w:tc>
            </w:tr>
            <w:tr w:rsidR="008119F0" w:rsidRPr="008119F0" w14:paraId="18258150"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724511"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SADM460</w:t>
                  </w:r>
                </w:p>
              </w:tc>
              <w:tc>
                <w:tcPr>
                  <w:tcW w:w="4780" w:type="dxa"/>
                  <w:tcBorders>
                    <w:top w:val="nil"/>
                    <w:left w:val="nil"/>
                    <w:bottom w:val="single" w:sz="8" w:space="0" w:color="000000"/>
                    <w:right w:val="single" w:sz="8" w:space="0" w:color="000000"/>
                  </w:tcBorders>
                  <w:shd w:val="clear" w:color="auto" w:fill="auto"/>
                  <w:vAlign w:val="center"/>
                  <w:hideMark/>
                </w:tcPr>
                <w:p w14:paraId="24D09BB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AGRONEGOCIOS</w:t>
                  </w:r>
                </w:p>
              </w:tc>
              <w:tc>
                <w:tcPr>
                  <w:tcW w:w="1200" w:type="dxa"/>
                  <w:tcBorders>
                    <w:top w:val="nil"/>
                    <w:left w:val="nil"/>
                    <w:bottom w:val="single" w:sz="8" w:space="0" w:color="000000"/>
                    <w:right w:val="single" w:sz="8" w:space="0" w:color="000000"/>
                  </w:tcBorders>
                  <w:shd w:val="clear" w:color="auto" w:fill="auto"/>
                  <w:vAlign w:val="center"/>
                  <w:hideMark/>
                </w:tcPr>
                <w:p w14:paraId="71F326D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90</w:t>
                  </w:r>
                </w:p>
              </w:tc>
            </w:tr>
            <w:tr w:rsidR="008119F0" w:rsidRPr="008119F0" w14:paraId="0819B5F9"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1DE9BE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SAGM410</w:t>
                  </w:r>
                </w:p>
              </w:tc>
              <w:tc>
                <w:tcPr>
                  <w:tcW w:w="4780" w:type="dxa"/>
                  <w:tcBorders>
                    <w:top w:val="nil"/>
                    <w:left w:val="nil"/>
                    <w:bottom w:val="single" w:sz="8" w:space="0" w:color="000000"/>
                    <w:right w:val="single" w:sz="8" w:space="0" w:color="000000"/>
                  </w:tcBorders>
                  <w:shd w:val="clear" w:color="auto" w:fill="auto"/>
                  <w:vAlign w:val="center"/>
                  <w:hideMark/>
                </w:tcPr>
                <w:p w14:paraId="04109FF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CLIMATOLOGÍA Y METEOROLOGÍA</w:t>
                  </w:r>
                </w:p>
              </w:tc>
              <w:tc>
                <w:tcPr>
                  <w:tcW w:w="1200" w:type="dxa"/>
                  <w:tcBorders>
                    <w:top w:val="nil"/>
                    <w:left w:val="nil"/>
                    <w:bottom w:val="single" w:sz="8" w:space="0" w:color="000000"/>
                    <w:right w:val="single" w:sz="8" w:space="0" w:color="000000"/>
                  </w:tcBorders>
                  <w:shd w:val="clear" w:color="auto" w:fill="auto"/>
                  <w:vAlign w:val="center"/>
                  <w:hideMark/>
                </w:tcPr>
                <w:p w14:paraId="0CD5FB6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54.8</w:t>
                  </w:r>
                </w:p>
              </w:tc>
            </w:tr>
            <w:tr w:rsidR="008119F0" w:rsidRPr="008119F0" w14:paraId="1A6D96C7"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66BCF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SBOT405</w:t>
                  </w:r>
                </w:p>
              </w:tc>
              <w:tc>
                <w:tcPr>
                  <w:tcW w:w="4780" w:type="dxa"/>
                  <w:tcBorders>
                    <w:top w:val="nil"/>
                    <w:left w:val="nil"/>
                    <w:bottom w:val="single" w:sz="8" w:space="0" w:color="000000"/>
                    <w:right w:val="single" w:sz="8" w:space="0" w:color="000000"/>
                  </w:tcBorders>
                  <w:shd w:val="clear" w:color="auto" w:fill="auto"/>
                  <w:vAlign w:val="center"/>
                  <w:hideMark/>
                </w:tcPr>
                <w:p w14:paraId="496D243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7B12C71D"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58.1</w:t>
                  </w:r>
                </w:p>
              </w:tc>
            </w:tr>
            <w:tr w:rsidR="008119F0" w:rsidRPr="008119F0" w14:paraId="6AC4DC4F"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3E11D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SBOT424</w:t>
                  </w:r>
                </w:p>
              </w:tc>
              <w:tc>
                <w:tcPr>
                  <w:tcW w:w="4780" w:type="dxa"/>
                  <w:tcBorders>
                    <w:top w:val="nil"/>
                    <w:left w:val="nil"/>
                    <w:bottom w:val="single" w:sz="8" w:space="0" w:color="000000"/>
                    <w:right w:val="single" w:sz="8" w:space="0" w:color="000000"/>
                  </w:tcBorders>
                  <w:shd w:val="clear" w:color="auto" w:fill="auto"/>
                  <w:vAlign w:val="center"/>
                  <w:hideMark/>
                </w:tcPr>
                <w:p w14:paraId="5D3FD5E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74FEB72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77.5</w:t>
                  </w:r>
                </w:p>
              </w:tc>
            </w:tr>
            <w:tr w:rsidR="008119F0" w:rsidRPr="008119F0" w14:paraId="03DED55F"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44A2D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SCSB408</w:t>
                  </w:r>
                </w:p>
              </w:tc>
              <w:tc>
                <w:tcPr>
                  <w:tcW w:w="4780" w:type="dxa"/>
                  <w:tcBorders>
                    <w:top w:val="nil"/>
                    <w:left w:val="nil"/>
                    <w:bottom w:val="single" w:sz="8" w:space="0" w:color="000000"/>
                    <w:right w:val="single" w:sz="8" w:space="0" w:color="000000"/>
                  </w:tcBorders>
                  <w:shd w:val="clear" w:color="auto" w:fill="auto"/>
                  <w:vAlign w:val="center"/>
                  <w:hideMark/>
                </w:tcPr>
                <w:p w14:paraId="6D27A10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TOPOGRAFÍA</w:t>
                  </w:r>
                </w:p>
              </w:tc>
              <w:tc>
                <w:tcPr>
                  <w:tcW w:w="1200" w:type="dxa"/>
                  <w:tcBorders>
                    <w:top w:val="nil"/>
                    <w:left w:val="nil"/>
                    <w:bottom w:val="single" w:sz="8" w:space="0" w:color="000000"/>
                    <w:right w:val="single" w:sz="8" w:space="0" w:color="000000"/>
                  </w:tcBorders>
                  <w:shd w:val="clear" w:color="auto" w:fill="auto"/>
                  <w:vAlign w:val="center"/>
                  <w:hideMark/>
                </w:tcPr>
                <w:p w14:paraId="2458F5E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78.1</w:t>
                  </w:r>
                </w:p>
              </w:tc>
            </w:tr>
            <w:tr w:rsidR="008119F0" w:rsidRPr="008119F0" w14:paraId="755AC72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AC5C4E"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SCSB413</w:t>
                  </w:r>
                </w:p>
              </w:tc>
              <w:tc>
                <w:tcPr>
                  <w:tcW w:w="4780" w:type="dxa"/>
                  <w:tcBorders>
                    <w:top w:val="nil"/>
                    <w:left w:val="nil"/>
                    <w:bottom w:val="single" w:sz="8" w:space="0" w:color="000000"/>
                    <w:right w:val="single" w:sz="8" w:space="0" w:color="000000"/>
                  </w:tcBorders>
                  <w:shd w:val="clear" w:color="auto" w:fill="auto"/>
                  <w:vAlign w:val="center"/>
                  <w:hideMark/>
                </w:tcPr>
                <w:p w14:paraId="6D5DD80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QUÍMICA ORGÁNICA</w:t>
                  </w:r>
                </w:p>
              </w:tc>
              <w:tc>
                <w:tcPr>
                  <w:tcW w:w="1200" w:type="dxa"/>
                  <w:tcBorders>
                    <w:top w:val="nil"/>
                    <w:left w:val="nil"/>
                    <w:bottom w:val="single" w:sz="8" w:space="0" w:color="000000"/>
                    <w:right w:val="single" w:sz="8" w:space="0" w:color="000000"/>
                  </w:tcBorders>
                  <w:shd w:val="clear" w:color="auto" w:fill="auto"/>
                  <w:vAlign w:val="center"/>
                  <w:hideMark/>
                </w:tcPr>
                <w:p w14:paraId="44366202"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59.2</w:t>
                  </w:r>
                </w:p>
              </w:tc>
            </w:tr>
            <w:tr w:rsidR="008119F0" w:rsidRPr="008119F0" w14:paraId="095CB85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9740F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SCSB421</w:t>
                  </w:r>
                </w:p>
              </w:tc>
              <w:tc>
                <w:tcPr>
                  <w:tcW w:w="4780" w:type="dxa"/>
                  <w:tcBorders>
                    <w:top w:val="nil"/>
                    <w:left w:val="nil"/>
                    <w:bottom w:val="single" w:sz="8" w:space="0" w:color="000000"/>
                    <w:right w:val="single" w:sz="8" w:space="0" w:color="000000"/>
                  </w:tcBorders>
                  <w:shd w:val="clear" w:color="auto" w:fill="auto"/>
                  <w:vAlign w:val="center"/>
                  <w:hideMark/>
                </w:tcPr>
                <w:p w14:paraId="63A4323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2D289805"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55.9</w:t>
                  </w:r>
                </w:p>
              </w:tc>
            </w:tr>
            <w:tr w:rsidR="008119F0" w:rsidRPr="008119F0" w14:paraId="2619B623"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18576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SDEC410</w:t>
                  </w:r>
                </w:p>
              </w:tc>
              <w:tc>
                <w:tcPr>
                  <w:tcW w:w="4780" w:type="dxa"/>
                  <w:tcBorders>
                    <w:top w:val="nil"/>
                    <w:left w:val="nil"/>
                    <w:bottom w:val="single" w:sz="8" w:space="0" w:color="000000"/>
                    <w:right w:val="single" w:sz="8" w:space="0" w:color="000000"/>
                  </w:tcBorders>
                  <w:shd w:val="clear" w:color="auto" w:fill="auto"/>
                  <w:vAlign w:val="center"/>
                  <w:hideMark/>
                </w:tcPr>
                <w:p w14:paraId="51DE62B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5B7EAF5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47.9</w:t>
                  </w:r>
                </w:p>
              </w:tc>
            </w:tr>
            <w:tr w:rsidR="008119F0" w:rsidRPr="008119F0" w14:paraId="3310F76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6D172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SDEC425</w:t>
                  </w:r>
                </w:p>
              </w:tc>
              <w:tc>
                <w:tcPr>
                  <w:tcW w:w="4780" w:type="dxa"/>
                  <w:tcBorders>
                    <w:top w:val="nil"/>
                    <w:left w:val="nil"/>
                    <w:bottom w:val="single" w:sz="8" w:space="0" w:color="000000"/>
                    <w:right w:val="single" w:sz="8" w:space="0" w:color="000000"/>
                  </w:tcBorders>
                  <w:shd w:val="clear" w:color="auto" w:fill="auto"/>
                  <w:vAlign w:val="center"/>
                  <w:hideMark/>
                </w:tcPr>
                <w:p w14:paraId="4B1E4D7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648DE82D"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82.7</w:t>
                  </w:r>
                </w:p>
              </w:tc>
            </w:tr>
            <w:tr w:rsidR="008119F0" w:rsidRPr="008119F0" w14:paraId="40137246"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F07B05"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SDEC430</w:t>
                  </w:r>
                </w:p>
              </w:tc>
              <w:tc>
                <w:tcPr>
                  <w:tcW w:w="4780" w:type="dxa"/>
                  <w:tcBorders>
                    <w:top w:val="nil"/>
                    <w:left w:val="nil"/>
                    <w:bottom w:val="single" w:sz="8" w:space="0" w:color="000000"/>
                    <w:right w:val="single" w:sz="8" w:space="0" w:color="000000"/>
                  </w:tcBorders>
                  <w:shd w:val="clear" w:color="auto" w:fill="auto"/>
                  <w:vAlign w:val="center"/>
                  <w:hideMark/>
                </w:tcPr>
                <w:p w14:paraId="20AC3CA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0AA03B6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81.9</w:t>
                  </w:r>
                </w:p>
              </w:tc>
            </w:tr>
            <w:tr w:rsidR="008119F0" w:rsidRPr="008119F0" w14:paraId="09FE87F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13C67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SDEC448</w:t>
                  </w:r>
                </w:p>
              </w:tc>
              <w:tc>
                <w:tcPr>
                  <w:tcW w:w="4780" w:type="dxa"/>
                  <w:tcBorders>
                    <w:top w:val="nil"/>
                    <w:left w:val="nil"/>
                    <w:bottom w:val="single" w:sz="8" w:space="0" w:color="000000"/>
                    <w:right w:val="single" w:sz="8" w:space="0" w:color="000000"/>
                  </w:tcBorders>
                  <w:shd w:val="clear" w:color="auto" w:fill="auto"/>
                  <w:vAlign w:val="center"/>
                  <w:hideMark/>
                </w:tcPr>
                <w:p w14:paraId="22B09CD1"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6C7CC781"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83.3</w:t>
                  </w:r>
                </w:p>
              </w:tc>
            </w:tr>
            <w:tr w:rsidR="008119F0" w:rsidRPr="008119F0" w14:paraId="0B393EF7"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B1E79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SECA403</w:t>
                  </w:r>
                </w:p>
              </w:tc>
              <w:tc>
                <w:tcPr>
                  <w:tcW w:w="4780" w:type="dxa"/>
                  <w:tcBorders>
                    <w:top w:val="nil"/>
                    <w:left w:val="nil"/>
                    <w:bottom w:val="single" w:sz="8" w:space="0" w:color="000000"/>
                    <w:right w:val="single" w:sz="8" w:space="0" w:color="000000"/>
                  </w:tcBorders>
                  <w:shd w:val="clear" w:color="auto" w:fill="auto"/>
                  <w:vAlign w:val="center"/>
                  <w:hideMark/>
                </w:tcPr>
                <w:p w14:paraId="380D764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ECONOMÍA AGRÍCOLA PECUARIA</w:t>
                  </w:r>
                </w:p>
              </w:tc>
              <w:tc>
                <w:tcPr>
                  <w:tcW w:w="1200" w:type="dxa"/>
                  <w:tcBorders>
                    <w:top w:val="nil"/>
                    <w:left w:val="nil"/>
                    <w:bottom w:val="single" w:sz="8" w:space="0" w:color="000000"/>
                    <w:right w:val="single" w:sz="8" w:space="0" w:color="000000"/>
                  </w:tcBorders>
                  <w:shd w:val="clear" w:color="auto" w:fill="auto"/>
                  <w:vAlign w:val="center"/>
                  <w:hideMark/>
                </w:tcPr>
                <w:p w14:paraId="77802C87"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72.6</w:t>
                  </w:r>
                </w:p>
              </w:tc>
            </w:tr>
            <w:tr w:rsidR="008119F0" w:rsidRPr="008119F0" w14:paraId="6FF4098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31506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SFIT401</w:t>
                  </w:r>
                </w:p>
              </w:tc>
              <w:tc>
                <w:tcPr>
                  <w:tcW w:w="4780" w:type="dxa"/>
                  <w:tcBorders>
                    <w:top w:val="nil"/>
                    <w:left w:val="nil"/>
                    <w:bottom w:val="single" w:sz="8" w:space="0" w:color="000000"/>
                    <w:right w:val="single" w:sz="8" w:space="0" w:color="000000"/>
                  </w:tcBorders>
                  <w:shd w:val="clear" w:color="auto" w:fill="auto"/>
                  <w:vAlign w:val="center"/>
                  <w:hideMark/>
                </w:tcPr>
                <w:p w14:paraId="34E5CAD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6EA2A07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88</w:t>
                  </w:r>
                </w:p>
              </w:tc>
            </w:tr>
            <w:tr w:rsidR="008119F0" w:rsidRPr="008119F0" w14:paraId="6B50F25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1EF86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SMAQ412</w:t>
                  </w:r>
                </w:p>
              </w:tc>
              <w:tc>
                <w:tcPr>
                  <w:tcW w:w="4780" w:type="dxa"/>
                  <w:tcBorders>
                    <w:top w:val="nil"/>
                    <w:left w:val="nil"/>
                    <w:bottom w:val="single" w:sz="8" w:space="0" w:color="000000"/>
                    <w:right w:val="single" w:sz="8" w:space="0" w:color="000000"/>
                  </w:tcBorders>
                  <w:shd w:val="clear" w:color="auto" w:fill="auto"/>
                  <w:vAlign w:val="center"/>
                  <w:hideMark/>
                </w:tcPr>
                <w:p w14:paraId="3F2D733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MAQUINARIA Y EQUIPO AGROPECUARIO</w:t>
                  </w:r>
                </w:p>
              </w:tc>
              <w:tc>
                <w:tcPr>
                  <w:tcW w:w="1200" w:type="dxa"/>
                  <w:tcBorders>
                    <w:top w:val="nil"/>
                    <w:left w:val="nil"/>
                    <w:bottom w:val="single" w:sz="8" w:space="0" w:color="000000"/>
                    <w:right w:val="single" w:sz="8" w:space="0" w:color="000000"/>
                  </w:tcBorders>
                  <w:shd w:val="clear" w:color="auto" w:fill="auto"/>
                  <w:vAlign w:val="center"/>
                  <w:hideMark/>
                </w:tcPr>
                <w:p w14:paraId="4DA919D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71.6</w:t>
                  </w:r>
                </w:p>
              </w:tc>
            </w:tr>
            <w:tr w:rsidR="008119F0" w:rsidRPr="008119F0" w14:paraId="3E71E33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6DFE6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SNUA401</w:t>
                  </w:r>
                </w:p>
              </w:tc>
              <w:tc>
                <w:tcPr>
                  <w:tcW w:w="4780" w:type="dxa"/>
                  <w:tcBorders>
                    <w:top w:val="nil"/>
                    <w:left w:val="nil"/>
                    <w:bottom w:val="single" w:sz="8" w:space="0" w:color="000000"/>
                    <w:right w:val="single" w:sz="8" w:space="0" w:color="000000"/>
                  </w:tcBorders>
                  <w:shd w:val="clear" w:color="auto" w:fill="auto"/>
                  <w:vAlign w:val="center"/>
                  <w:hideMark/>
                </w:tcPr>
                <w:p w14:paraId="65C46BA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PRINCIPIOS DE NUTRICIÓN ANIMAL</w:t>
                  </w:r>
                </w:p>
              </w:tc>
              <w:tc>
                <w:tcPr>
                  <w:tcW w:w="1200" w:type="dxa"/>
                  <w:tcBorders>
                    <w:top w:val="nil"/>
                    <w:left w:val="nil"/>
                    <w:bottom w:val="single" w:sz="8" w:space="0" w:color="000000"/>
                    <w:right w:val="single" w:sz="8" w:space="0" w:color="000000"/>
                  </w:tcBorders>
                  <w:shd w:val="clear" w:color="auto" w:fill="auto"/>
                  <w:vAlign w:val="center"/>
                  <w:hideMark/>
                </w:tcPr>
                <w:p w14:paraId="3B621FF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89.4</w:t>
                  </w:r>
                </w:p>
              </w:tc>
            </w:tr>
            <w:tr w:rsidR="008119F0" w:rsidRPr="008119F0" w14:paraId="6E544C8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2742B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SNUA421</w:t>
                  </w:r>
                </w:p>
              </w:tc>
              <w:tc>
                <w:tcPr>
                  <w:tcW w:w="4780" w:type="dxa"/>
                  <w:tcBorders>
                    <w:top w:val="nil"/>
                    <w:left w:val="nil"/>
                    <w:bottom w:val="single" w:sz="8" w:space="0" w:color="000000"/>
                    <w:right w:val="single" w:sz="8" w:space="0" w:color="000000"/>
                  </w:tcBorders>
                  <w:shd w:val="clear" w:color="auto" w:fill="auto"/>
                  <w:vAlign w:val="center"/>
                  <w:hideMark/>
                </w:tcPr>
                <w:p w14:paraId="2737897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NUTRICIÓN ANIMAL</w:t>
                  </w:r>
                </w:p>
              </w:tc>
              <w:tc>
                <w:tcPr>
                  <w:tcW w:w="1200" w:type="dxa"/>
                  <w:tcBorders>
                    <w:top w:val="nil"/>
                    <w:left w:val="nil"/>
                    <w:bottom w:val="single" w:sz="8" w:space="0" w:color="000000"/>
                    <w:right w:val="single" w:sz="8" w:space="0" w:color="000000"/>
                  </w:tcBorders>
                  <w:shd w:val="clear" w:color="auto" w:fill="auto"/>
                  <w:vAlign w:val="center"/>
                  <w:hideMark/>
                </w:tcPr>
                <w:p w14:paraId="18A0DD3E"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w:t>
                  </w:r>
                </w:p>
              </w:tc>
            </w:tr>
            <w:tr w:rsidR="008119F0" w:rsidRPr="008119F0" w14:paraId="66318700"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09531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SNUA489</w:t>
                  </w:r>
                </w:p>
              </w:tc>
              <w:tc>
                <w:tcPr>
                  <w:tcW w:w="4780" w:type="dxa"/>
                  <w:tcBorders>
                    <w:top w:val="nil"/>
                    <w:left w:val="nil"/>
                    <w:bottom w:val="single" w:sz="8" w:space="0" w:color="000000"/>
                    <w:right w:val="single" w:sz="8" w:space="0" w:color="000000"/>
                  </w:tcBorders>
                  <w:shd w:val="clear" w:color="auto" w:fill="auto"/>
                  <w:vAlign w:val="center"/>
                  <w:hideMark/>
                </w:tcPr>
                <w:p w14:paraId="07C5E7C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4E59CD9B"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101</w:t>
                  </w:r>
                </w:p>
              </w:tc>
            </w:tr>
            <w:tr w:rsidR="008119F0" w:rsidRPr="008119F0" w14:paraId="26CDD877"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15071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SPAR420</w:t>
                  </w:r>
                </w:p>
              </w:tc>
              <w:tc>
                <w:tcPr>
                  <w:tcW w:w="4780" w:type="dxa"/>
                  <w:tcBorders>
                    <w:top w:val="nil"/>
                    <w:left w:val="nil"/>
                    <w:bottom w:val="single" w:sz="8" w:space="0" w:color="000000"/>
                    <w:right w:val="single" w:sz="8" w:space="0" w:color="000000"/>
                  </w:tcBorders>
                  <w:shd w:val="clear" w:color="auto" w:fill="auto"/>
                  <w:vAlign w:val="center"/>
                  <w:hideMark/>
                </w:tcPr>
                <w:p w14:paraId="62BD82A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MICROBIOLOGÍA AGROPECUARIA</w:t>
                  </w:r>
                </w:p>
              </w:tc>
              <w:tc>
                <w:tcPr>
                  <w:tcW w:w="1200" w:type="dxa"/>
                  <w:tcBorders>
                    <w:top w:val="nil"/>
                    <w:left w:val="nil"/>
                    <w:bottom w:val="single" w:sz="8" w:space="0" w:color="000000"/>
                    <w:right w:val="single" w:sz="8" w:space="0" w:color="000000"/>
                  </w:tcBorders>
                  <w:shd w:val="clear" w:color="auto" w:fill="auto"/>
                  <w:vAlign w:val="center"/>
                  <w:hideMark/>
                </w:tcPr>
                <w:p w14:paraId="1B4AFCB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76.3</w:t>
                  </w:r>
                </w:p>
              </w:tc>
            </w:tr>
            <w:tr w:rsidR="008119F0" w:rsidRPr="008119F0" w14:paraId="60C0FDE6"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1F61AD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SPRA406</w:t>
                  </w:r>
                </w:p>
              </w:tc>
              <w:tc>
                <w:tcPr>
                  <w:tcW w:w="4780" w:type="dxa"/>
                  <w:tcBorders>
                    <w:top w:val="nil"/>
                    <w:left w:val="nil"/>
                    <w:bottom w:val="single" w:sz="8" w:space="0" w:color="000000"/>
                    <w:right w:val="single" w:sz="8" w:space="0" w:color="000000"/>
                  </w:tcBorders>
                  <w:shd w:val="clear" w:color="auto" w:fill="auto"/>
                  <w:vAlign w:val="center"/>
                  <w:hideMark/>
                </w:tcPr>
                <w:p w14:paraId="1971244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ANATOMÍA Y FISIOLOGÍA DE LOS ANIMALES DOMÉSTICOS</w:t>
                  </w:r>
                </w:p>
              </w:tc>
              <w:tc>
                <w:tcPr>
                  <w:tcW w:w="1200" w:type="dxa"/>
                  <w:tcBorders>
                    <w:top w:val="nil"/>
                    <w:left w:val="nil"/>
                    <w:bottom w:val="single" w:sz="8" w:space="0" w:color="000000"/>
                    <w:right w:val="single" w:sz="8" w:space="0" w:color="000000"/>
                  </w:tcBorders>
                  <w:shd w:val="clear" w:color="auto" w:fill="auto"/>
                  <w:vAlign w:val="center"/>
                  <w:hideMark/>
                </w:tcPr>
                <w:p w14:paraId="248A17D5"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64</w:t>
                  </w:r>
                </w:p>
              </w:tc>
            </w:tr>
            <w:tr w:rsidR="008119F0" w:rsidRPr="008119F0" w14:paraId="5934D56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D9513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SPRA407</w:t>
                  </w:r>
                </w:p>
              </w:tc>
              <w:tc>
                <w:tcPr>
                  <w:tcW w:w="4780" w:type="dxa"/>
                  <w:tcBorders>
                    <w:top w:val="nil"/>
                    <w:left w:val="nil"/>
                    <w:bottom w:val="single" w:sz="8" w:space="0" w:color="000000"/>
                    <w:right w:val="single" w:sz="8" w:space="0" w:color="000000"/>
                  </w:tcBorders>
                  <w:shd w:val="clear" w:color="auto" w:fill="auto"/>
                  <w:vAlign w:val="center"/>
                  <w:hideMark/>
                </w:tcPr>
                <w:p w14:paraId="3A0EBEE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GENÉTICA Y MEJORAMIENTO ANIMAL</w:t>
                  </w:r>
                </w:p>
              </w:tc>
              <w:tc>
                <w:tcPr>
                  <w:tcW w:w="1200" w:type="dxa"/>
                  <w:tcBorders>
                    <w:top w:val="nil"/>
                    <w:left w:val="nil"/>
                    <w:bottom w:val="single" w:sz="8" w:space="0" w:color="000000"/>
                    <w:right w:val="single" w:sz="8" w:space="0" w:color="000000"/>
                  </w:tcBorders>
                  <w:shd w:val="clear" w:color="auto" w:fill="auto"/>
                  <w:vAlign w:val="center"/>
                  <w:hideMark/>
                </w:tcPr>
                <w:p w14:paraId="62BF1FD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80</w:t>
                  </w:r>
                </w:p>
              </w:tc>
            </w:tr>
            <w:tr w:rsidR="008119F0" w:rsidRPr="008119F0" w14:paraId="1FF4283D"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EC35B2"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SPRA411</w:t>
                  </w:r>
                </w:p>
              </w:tc>
              <w:tc>
                <w:tcPr>
                  <w:tcW w:w="4780" w:type="dxa"/>
                  <w:tcBorders>
                    <w:top w:val="nil"/>
                    <w:left w:val="nil"/>
                    <w:bottom w:val="single" w:sz="8" w:space="0" w:color="000000"/>
                    <w:right w:val="single" w:sz="8" w:space="0" w:color="000000"/>
                  </w:tcBorders>
                  <w:shd w:val="clear" w:color="auto" w:fill="auto"/>
                  <w:vAlign w:val="center"/>
                  <w:hideMark/>
                </w:tcPr>
                <w:p w14:paraId="32D4E6F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FISIOLOGÍA DE LA REPRODUCCIÓN</w:t>
                  </w:r>
                </w:p>
              </w:tc>
              <w:tc>
                <w:tcPr>
                  <w:tcW w:w="1200" w:type="dxa"/>
                  <w:tcBorders>
                    <w:top w:val="nil"/>
                    <w:left w:val="nil"/>
                    <w:bottom w:val="single" w:sz="8" w:space="0" w:color="000000"/>
                    <w:right w:val="single" w:sz="8" w:space="0" w:color="000000"/>
                  </w:tcBorders>
                  <w:shd w:val="clear" w:color="auto" w:fill="auto"/>
                  <w:vAlign w:val="center"/>
                  <w:hideMark/>
                </w:tcPr>
                <w:p w14:paraId="2CADBB3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67.5</w:t>
                  </w:r>
                </w:p>
              </w:tc>
            </w:tr>
            <w:tr w:rsidR="008119F0" w:rsidRPr="008119F0" w14:paraId="64C6749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4B87E4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SPRA415</w:t>
                  </w:r>
                </w:p>
              </w:tc>
              <w:tc>
                <w:tcPr>
                  <w:tcW w:w="4780" w:type="dxa"/>
                  <w:tcBorders>
                    <w:top w:val="nil"/>
                    <w:left w:val="nil"/>
                    <w:bottom w:val="single" w:sz="8" w:space="0" w:color="000000"/>
                    <w:right w:val="single" w:sz="8" w:space="0" w:color="000000"/>
                  </w:tcBorders>
                  <w:shd w:val="clear" w:color="auto" w:fill="auto"/>
                  <w:vAlign w:val="center"/>
                  <w:hideMark/>
                </w:tcPr>
                <w:p w14:paraId="64D16CFE"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INTRODUCCIÓN A LA ZOOTECNIA</w:t>
                  </w:r>
                </w:p>
              </w:tc>
              <w:tc>
                <w:tcPr>
                  <w:tcW w:w="1200" w:type="dxa"/>
                  <w:tcBorders>
                    <w:top w:val="nil"/>
                    <w:left w:val="nil"/>
                    <w:bottom w:val="single" w:sz="8" w:space="0" w:color="000000"/>
                    <w:right w:val="single" w:sz="8" w:space="0" w:color="000000"/>
                  </w:tcBorders>
                  <w:shd w:val="clear" w:color="auto" w:fill="auto"/>
                  <w:vAlign w:val="center"/>
                  <w:hideMark/>
                </w:tcPr>
                <w:p w14:paraId="514F283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69.6</w:t>
                  </w:r>
                </w:p>
              </w:tc>
            </w:tr>
            <w:tr w:rsidR="008119F0" w:rsidRPr="008119F0" w14:paraId="7384DB3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737795"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SPRA422</w:t>
                  </w:r>
                </w:p>
              </w:tc>
              <w:tc>
                <w:tcPr>
                  <w:tcW w:w="4780" w:type="dxa"/>
                  <w:tcBorders>
                    <w:top w:val="nil"/>
                    <w:left w:val="nil"/>
                    <w:bottom w:val="single" w:sz="8" w:space="0" w:color="000000"/>
                    <w:right w:val="single" w:sz="8" w:space="0" w:color="000000"/>
                  </w:tcBorders>
                  <w:shd w:val="clear" w:color="auto" w:fill="auto"/>
                  <w:vAlign w:val="center"/>
                  <w:hideMark/>
                </w:tcPr>
                <w:p w14:paraId="64BF67D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ENFERMEDADES DEL GANADO</w:t>
                  </w:r>
                </w:p>
              </w:tc>
              <w:tc>
                <w:tcPr>
                  <w:tcW w:w="1200" w:type="dxa"/>
                  <w:tcBorders>
                    <w:top w:val="nil"/>
                    <w:left w:val="nil"/>
                    <w:bottom w:val="single" w:sz="8" w:space="0" w:color="000000"/>
                    <w:right w:val="single" w:sz="8" w:space="0" w:color="000000"/>
                  </w:tcBorders>
                  <w:shd w:val="clear" w:color="auto" w:fill="auto"/>
                  <w:vAlign w:val="center"/>
                  <w:hideMark/>
                </w:tcPr>
                <w:p w14:paraId="1DFFA5B5"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83.1</w:t>
                  </w:r>
                </w:p>
              </w:tc>
            </w:tr>
            <w:tr w:rsidR="008119F0" w:rsidRPr="008119F0" w14:paraId="68B4F009"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DB55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SPRA437</w:t>
                  </w:r>
                </w:p>
              </w:tc>
              <w:tc>
                <w:tcPr>
                  <w:tcW w:w="4780" w:type="dxa"/>
                  <w:tcBorders>
                    <w:top w:val="nil"/>
                    <w:left w:val="nil"/>
                    <w:bottom w:val="single" w:sz="8" w:space="0" w:color="000000"/>
                    <w:right w:val="single" w:sz="8" w:space="0" w:color="000000"/>
                  </w:tcBorders>
                  <w:shd w:val="clear" w:color="auto" w:fill="auto"/>
                  <w:vAlign w:val="center"/>
                  <w:hideMark/>
                </w:tcPr>
                <w:p w14:paraId="5B682AB5"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INDUSTRIALIZACIÓN DE PRODUCTOS PECUARIOS</w:t>
                  </w:r>
                </w:p>
              </w:tc>
              <w:tc>
                <w:tcPr>
                  <w:tcW w:w="1200" w:type="dxa"/>
                  <w:tcBorders>
                    <w:top w:val="nil"/>
                    <w:left w:val="nil"/>
                    <w:bottom w:val="single" w:sz="8" w:space="0" w:color="000000"/>
                    <w:right w:val="single" w:sz="8" w:space="0" w:color="000000"/>
                  </w:tcBorders>
                  <w:shd w:val="clear" w:color="auto" w:fill="auto"/>
                  <w:vAlign w:val="center"/>
                  <w:hideMark/>
                </w:tcPr>
                <w:p w14:paraId="463B36D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76.7</w:t>
                  </w:r>
                </w:p>
              </w:tc>
            </w:tr>
            <w:tr w:rsidR="008119F0" w:rsidRPr="008119F0" w14:paraId="2A1B580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69801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SPRA441</w:t>
                  </w:r>
                </w:p>
              </w:tc>
              <w:tc>
                <w:tcPr>
                  <w:tcW w:w="4780" w:type="dxa"/>
                  <w:tcBorders>
                    <w:top w:val="nil"/>
                    <w:left w:val="nil"/>
                    <w:bottom w:val="single" w:sz="8" w:space="0" w:color="000000"/>
                    <w:right w:val="single" w:sz="8" w:space="0" w:color="000000"/>
                  </w:tcBorders>
                  <w:shd w:val="clear" w:color="auto" w:fill="auto"/>
                  <w:vAlign w:val="center"/>
                  <w:hideMark/>
                </w:tcPr>
                <w:p w14:paraId="6A6468C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BOVINOCULTURA DE CARNE</w:t>
                  </w:r>
                </w:p>
              </w:tc>
              <w:tc>
                <w:tcPr>
                  <w:tcW w:w="1200" w:type="dxa"/>
                  <w:tcBorders>
                    <w:top w:val="nil"/>
                    <w:left w:val="nil"/>
                    <w:bottom w:val="single" w:sz="8" w:space="0" w:color="000000"/>
                    <w:right w:val="single" w:sz="8" w:space="0" w:color="000000"/>
                  </w:tcBorders>
                  <w:shd w:val="clear" w:color="auto" w:fill="auto"/>
                  <w:vAlign w:val="center"/>
                  <w:hideMark/>
                </w:tcPr>
                <w:p w14:paraId="29151D8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75.5</w:t>
                  </w:r>
                </w:p>
              </w:tc>
            </w:tr>
            <w:tr w:rsidR="008119F0" w:rsidRPr="008119F0" w14:paraId="6381C2A9"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0BF78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lastRenderedPageBreak/>
                    <w:t>SPRA446</w:t>
                  </w:r>
                </w:p>
              </w:tc>
              <w:tc>
                <w:tcPr>
                  <w:tcW w:w="4780" w:type="dxa"/>
                  <w:tcBorders>
                    <w:top w:val="nil"/>
                    <w:left w:val="nil"/>
                    <w:bottom w:val="single" w:sz="8" w:space="0" w:color="000000"/>
                    <w:right w:val="single" w:sz="8" w:space="0" w:color="000000"/>
                  </w:tcBorders>
                  <w:shd w:val="clear" w:color="auto" w:fill="auto"/>
                  <w:vAlign w:val="center"/>
                  <w:hideMark/>
                </w:tcPr>
                <w:p w14:paraId="4423D5B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BOVINOCULTURA DE LECHE</w:t>
                  </w:r>
                </w:p>
              </w:tc>
              <w:tc>
                <w:tcPr>
                  <w:tcW w:w="1200" w:type="dxa"/>
                  <w:tcBorders>
                    <w:top w:val="nil"/>
                    <w:left w:val="nil"/>
                    <w:bottom w:val="single" w:sz="8" w:space="0" w:color="000000"/>
                    <w:right w:val="single" w:sz="8" w:space="0" w:color="000000"/>
                  </w:tcBorders>
                  <w:shd w:val="clear" w:color="auto" w:fill="auto"/>
                  <w:vAlign w:val="center"/>
                  <w:hideMark/>
                </w:tcPr>
                <w:p w14:paraId="2DCB18C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80</w:t>
                  </w:r>
                </w:p>
              </w:tc>
            </w:tr>
            <w:tr w:rsidR="008119F0" w:rsidRPr="008119F0" w14:paraId="4D5CC44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15B4B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SPRA450</w:t>
                  </w:r>
                </w:p>
              </w:tc>
              <w:tc>
                <w:tcPr>
                  <w:tcW w:w="4780" w:type="dxa"/>
                  <w:tcBorders>
                    <w:top w:val="nil"/>
                    <w:left w:val="nil"/>
                    <w:bottom w:val="single" w:sz="8" w:space="0" w:color="000000"/>
                    <w:right w:val="single" w:sz="8" w:space="0" w:color="000000"/>
                  </w:tcBorders>
                  <w:shd w:val="clear" w:color="auto" w:fill="auto"/>
                  <w:vAlign w:val="center"/>
                  <w:hideMark/>
                </w:tcPr>
                <w:p w14:paraId="4FC2E33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AVICULTURA</w:t>
                  </w:r>
                </w:p>
              </w:tc>
              <w:tc>
                <w:tcPr>
                  <w:tcW w:w="1200" w:type="dxa"/>
                  <w:tcBorders>
                    <w:top w:val="nil"/>
                    <w:left w:val="nil"/>
                    <w:bottom w:val="single" w:sz="8" w:space="0" w:color="000000"/>
                    <w:right w:val="single" w:sz="8" w:space="0" w:color="000000"/>
                  </w:tcBorders>
                  <w:shd w:val="clear" w:color="auto" w:fill="auto"/>
                  <w:vAlign w:val="center"/>
                  <w:hideMark/>
                </w:tcPr>
                <w:p w14:paraId="02929B4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85.3</w:t>
                  </w:r>
                </w:p>
              </w:tc>
            </w:tr>
            <w:tr w:rsidR="008119F0" w:rsidRPr="008119F0" w14:paraId="1DCBDBC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E2691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SPRA457</w:t>
                  </w:r>
                </w:p>
              </w:tc>
              <w:tc>
                <w:tcPr>
                  <w:tcW w:w="4780" w:type="dxa"/>
                  <w:tcBorders>
                    <w:top w:val="nil"/>
                    <w:left w:val="nil"/>
                    <w:bottom w:val="single" w:sz="8" w:space="0" w:color="000000"/>
                    <w:right w:val="single" w:sz="8" w:space="0" w:color="000000"/>
                  </w:tcBorders>
                  <w:shd w:val="clear" w:color="auto" w:fill="auto"/>
                  <w:vAlign w:val="center"/>
                  <w:hideMark/>
                </w:tcPr>
                <w:p w14:paraId="5AE6F9B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PORCICULTURA</w:t>
                  </w:r>
                </w:p>
              </w:tc>
              <w:tc>
                <w:tcPr>
                  <w:tcW w:w="1200" w:type="dxa"/>
                  <w:tcBorders>
                    <w:top w:val="nil"/>
                    <w:left w:val="nil"/>
                    <w:bottom w:val="single" w:sz="8" w:space="0" w:color="000000"/>
                    <w:right w:val="single" w:sz="8" w:space="0" w:color="000000"/>
                  </w:tcBorders>
                  <w:shd w:val="clear" w:color="auto" w:fill="auto"/>
                  <w:vAlign w:val="center"/>
                  <w:hideMark/>
                </w:tcPr>
                <w:p w14:paraId="6A06B147"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77.5</w:t>
                  </w:r>
                </w:p>
              </w:tc>
            </w:tr>
            <w:tr w:rsidR="008119F0" w:rsidRPr="008119F0" w14:paraId="355C927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BBBCE9"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SPRA463</w:t>
                  </w:r>
                </w:p>
              </w:tc>
              <w:tc>
                <w:tcPr>
                  <w:tcW w:w="4780" w:type="dxa"/>
                  <w:tcBorders>
                    <w:top w:val="nil"/>
                    <w:left w:val="nil"/>
                    <w:bottom w:val="single" w:sz="8" w:space="0" w:color="000000"/>
                    <w:right w:val="single" w:sz="8" w:space="0" w:color="000000"/>
                  </w:tcBorders>
                  <w:shd w:val="clear" w:color="auto" w:fill="auto"/>
                  <w:vAlign w:val="center"/>
                  <w:hideMark/>
                </w:tcPr>
                <w:p w14:paraId="2D4AF90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OVINOCAPRINOCULTURA</w:t>
                  </w:r>
                </w:p>
              </w:tc>
              <w:tc>
                <w:tcPr>
                  <w:tcW w:w="1200" w:type="dxa"/>
                  <w:tcBorders>
                    <w:top w:val="nil"/>
                    <w:left w:val="nil"/>
                    <w:bottom w:val="single" w:sz="8" w:space="0" w:color="000000"/>
                    <w:right w:val="single" w:sz="8" w:space="0" w:color="000000"/>
                  </w:tcBorders>
                  <w:shd w:val="clear" w:color="auto" w:fill="auto"/>
                  <w:vAlign w:val="center"/>
                  <w:hideMark/>
                </w:tcPr>
                <w:p w14:paraId="30407F3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74.7</w:t>
                  </w:r>
                </w:p>
              </w:tc>
            </w:tr>
            <w:tr w:rsidR="008119F0" w:rsidRPr="008119F0" w14:paraId="79997402"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6B5E8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SPRA489</w:t>
                  </w:r>
                </w:p>
              </w:tc>
              <w:tc>
                <w:tcPr>
                  <w:tcW w:w="4780" w:type="dxa"/>
                  <w:tcBorders>
                    <w:top w:val="nil"/>
                    <w:left w:val="nil"/>
                    <w:bottom w:val="single" w:sz="8" w:space="0" w:color="000000"/>
                    <w:right w:val="single" w:sz="8" w:space="0" w:color="000000"/>
                  </w:tcBorders>
                  <w:shd w:val="clear" w:color="auto" w:fill="auto"/>
                  <w:vAlign w:val="center"/>
                  <w:hideMark/>
                </w:tcPr>
                <w:p w14:paraId="2117557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17357A17"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101</w:t>
                  </w:r>
                </w:p>
              </w:tc>
            </w:tr>
            <w:tr w:rsidR="008119F0" w:rsidRPr="008119F0" w14:paraId="1F3158AB"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045EA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SPRA499</w:t>
                  </w:r>
                </w:p>
              </w:tc>
              <w:tc>
                <w:tcPr>
                  <w:tcW w:w="4780" w:type="dxa"/>
                  <w:tcBorders>
                    <w:top w:val="nil"/>
                    <w:left w:val="nil"/>
                    <w:bottom w:val="single" w:sz="8" w:space="0" w:color="000000"/>
                    <w:right w:val="single" w:sz="8" w:space="0" w:color="000000"/>
                  </w:tcBorders>
                  <w:shd w:val="clear" w:color="auto" w:fill="auto"/>
                  <w:vAlign w:val="center"/>
                  <w:hideMark/>
                </w:tcPr>
                <w:p w14:paraId="35AFCBC4"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ÉTICA PROFESIONAL Y VALORES</w:t>
                  </w:r>
                </w:p>
              </w:tc>
              <w:tc>
                <w:tcPr>
                  <w:tcW w:w="1200" w:type="dxa"/>
                  <w:tcBorders>
                    <w:top w:val="nil"/>
                    <w:left w:val="nil"/>
                    <w:bottom w:val="single" w:sz="8" w:space="0" w:color="000000"/>
                    <w:right w:val="single" w:sz="8" w:space="0" w:color="000000"/>
                  </w:tcBorders>
                  <w:shd w:val="clear" w:color="auto" w:fill="auto"/>
                  <w:vAlign w:val="center"/>
                  <w:hideMark/>
                </w:tcPr>
                <w:p w14:paraId="3428E04A"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90.6</w:t>
                  </w:r>
                </w:p>
              </w:tc>
            </w:tr>
            <w:tr w:rsidR="008119F0" w:rsidRPr="008119F0" w14:paraId="794AD1D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234D2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SRNR406</w:t>
                  </w:r>
                </w:p>
              </w:tc>
              <w:tc>
                <w:tcPr>
                  <w:tcW w:w="4780" w:type="dxa"/>
                  <w:tcBorders>
                    <w:top w:val="nil"/>
                    <w:left w:val="nil"/>
                    <w:bottom w:val="single" w:sz="8" w:space="0" w:color="000000"/>
                    <w:right w:val="single" w:sz="8" w:space="0" w:color="000000"/>
                  </w:tcBorders>
                  <w:shd w:val="clear" w:color="auto" w:fill="auto"/>
                  <w:vAlign w:val="center"/>
                  <w:hideMark/>
                </w:tcPr>
                <w:p w14:paraId="3C545B8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ECOLOGÍA DE RECURSOS NATURALES RENOVABLES</w:t>
                  </w:r>
                </w:p>
              </w:tc>
              <w:tc>
                <w:tcPr>
                  <w:tcW w:w="1200" w:type="dxa"/>
                  <w:tcBorders>
                    <w:top w:val="nil"/>
                    <w:left w:val="nil"/>
                    <w:bottom w:val="single" w:sz="8" w:space="0" w:color="000000"/>
                    <w:right w:val="single" w:sz="8" w:space="0" w:color="000000"/>
                  </w:tcBorders>
                  <w:shd w:val="clear" w:color="auto" w:fill="auto"/>
                  <w:vAlign w:val="center"/>
                  <w:hideMark/>
                </w:tcPr>
                <w:p w14:paraId="0B488CB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81</w:t>
                  </w:r>
                </w:p>
              </w:tc>
            </w:tr>
            <w:tr w:rsidR="008119F0" w:rsidRPr="008119F0" w14:paraId="35F2C75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61405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SRNR421</w:t>
                  </w:r>
                </w:p>
              </w:tc>
              <w:tc>
                <w:tcPr>
                  <w:tcW w:w="4780" w:type="dxa"/>
                  <w:tcBorders>
                    <w:top w:val="nil"/>
                    <w:left w:val="nil"/>
                    <w:bottom w:val="single" w:sz="8" w:space="0" w:color="000000"/>
                    <w:right w:val="single" w:sz="8" w:space="0" w:color="000000"/>
                  </w:tcBorders>
                  <w:shd w:val="clear" w:color="auto" w:fill="auto"/>
                  <w:vAlign w:val="center"/>
                  <w:hideMark/>
                </w:tcPr>
                <w:p w14:paraId="1BEECAB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MANEJO DE PASTIZALES</w:t>
                  </w:r>
                </w:p>
              </w:tc>
              <w:tc>
                <w:tcPr>
                  <w:tcW w:w="1200" w:type="dxa"/>
                  <w:tcBorders>
                    <w:top w:val="nil"/>
                    <w:left w:val="nil"/>
                    <w:bottom w:val="single" w:sz="8" w:space="0" w:color="000000"/>
                    <w:right w:val="single" w:sz="8" w:space="0" w:color="000000"/>
                  </w:tcBorders>
                  <w:shd w:val="clear" w:color="auto" w:fill="auto"/>
                  <w:vAlign w:val="center"/>
                  <w:hideMark/>
                </w:tcPr>
                <w:p w14:paraId="32E27D6F"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80.6</w:t>
                  </w:r>
                </w:p>
              </w:tc>
            </w:tr>
            <w:tr w:rsidR="008119F0" w:rsidRPr="008119F0" w14:paraId="42067720"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D641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SRNR431</w:t>
                  </w:r>
                </w:p>
              </w:tc>
              <w:tc>
                <w:tcPr>
                  <w:tcW w:w="4780" w:type="dxa"/>
                  <w:tcBorders>
                    <w:top w:val="nil"/>
                    <w:left w:val="nil"/>
                    <w:bottom w:val="single" w:sz="8" w:space="0" w:color="000000"/>
                    <w:right w:val="single" w:sz="8" w:space="0" w:color="000000"/>
                  </w:tcBorders>
                  <w:shd w:val="clear" w:color="auto" w:fill="auto"/>
                  <w:vAlign w:val="center"/>
                  <w:hideMark/>
                </w:tcPr>
                <w:p w14:paraId="5F97DC5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FAUNA SILVESTRE</w:t>
                  </w:r>
                </w:p>
              </w:tc>
              <w:tc>
                <w:tcPr>
                  <w:tcW w:w="1200" w:type="dxa"/>
                  <w:tcBorders>
                    <w:top w:val="nil"/>
                    <w:left w:val="nil"/>
                    <w:bottom w:val="single" w:sz="8" w:space="0" w:color="000000"/>
                    <w:right w:val="single" w:sz="8" w:space="0" w:color="000000"/>
                  </w:tcBorders>
                  <w:shd w:val="clear" w:color="auto" w:fill="auto"/>
                  <w:vAlign w:val="center"/>
                  <w:hideMark/>
                </w:tcPr>
                <w:p w14:paraId="5FEDD4B8"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86.8</w:t>
                  </w:r>
                </w:p>
              </w:tc>
            </w:tr>
            <w:tr w:rsidR="008119F0" w:rsidRPr="008119F0" w14:paraId="2E551074"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14F021"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SRNR450</w:t>
                  </w:r>
                </w:p>
              </w:tc>
              <w:tc>
                <w:tcPr>
                  <w:tcW w:w="4780" w:type="dxa"/>
                  <w:tcBorders>
                    <w:top w:val="nil"/>
                    <w:left w:val="nil"/>
                    <w:bottom w:val="single" w:sz="8" w:space="0" w:color="000000"/>
                    <w:right w:val="single" w:sz="8" w:space="0" w:color="000000"/>
                  </w:tcBorders>
                  <w:shd w:val="clear" w:color="auto" w:fill="auto"/>
                  <w:vAlign w:val="center"/>
                  <w:hideMark/>
                </w:tcPr>
                <w:p w14:paraId="774CCBD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IMPACTO AMBIENTAL</w:t>
                  </w:r>
                </w:p>
              </w:tc>
              <w:tc>
                <w:tcPr>
                  <w:tcW w:w="1200" w:type="dxa"/>
                  <w:tcBorders>
                    <w:top w:val="nil"/>
                    <w:left w:val="nil"/>
                    <w:bottom w:val="single" w:sz="8" w:space="0" w:color="000000"/>
                    <w:right w:val="single" w:sz="8" w:space="0" w:color="000000"/>
                  </w:tcBorders>
                  <w:shd w:val="clear" w:color="auto" w:fill="auto"/>
                  <w:vAlign w:val="center"/>
                  <w:hideMark/>
                </w:tcPr>
                <w:p w14:paraId="5836187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92.5</w:t>
                  </w:r>
                </w:p>
              </w:tc>
            </w:tr>
            <w:tr w:rsidR="008119F0" w:rsidRPr="008119F0" w14:paraId="7D792BD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6504B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SRNR453</w:t>
                  </w:r>
                </w:p>
              </w:tc>
              <w:tc>
                <w:tcPr>
                  <w:tcW w:w="4780" w:type="dxa"/>
                  <w:tcBorders>
                    <w:top w:val="nil"/>
                    <w:left w:val="nil"/>
                    <w:bottom w:val="single" w:sz="8" w:space="0" w:color="000000"/>
                    <w:right w:val="single" w:sz="8" w:space="0" w:color="000000"/>
                  </w:tcBorders>
                  <w:shd w:val="clear" w:color="auto" w:fill="auto"/>
                  <w:vAlign w:val="center"/>
                  <w:hideMark/>
                </w:tcPr>
                <w:p w14:paraId="0E729A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ADMINISTRACIÓN HOLÍSTICA DE RECURSOS</w:t>
                  </w:r>
                </w:p>
              </w:tc>
              <w:tc>
                <w:tcPr>
                  <w:tcW w:w="1200" w:type="dxa"/>
                  <w:tcBorders>
                    <w:top w:val="nil"/>
                    <w:left w:val="nil"/>
                    <w:bottom w:val="single" w:sz="8" w:space="0" w:color="000000"/>
                    <w:right w:val="single" w:sz="8" w:space="0" w:color="000000"/>
                  </w:tcBorders>
                  <w:shd w:val="clear" w:color="auto" w:fill="auto"/>
                  <w:vAlign w:val="center"/>
                  <w:hideMark/>
                </w:tcPr>
                <w:p w14:paraId="5D9A248D"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78.8</w:t>
                  </w:r>
                </w:p>
              </w:tc>
            </w:tr>
            <w:tr w:rsidR="008119F0" w:rsidRPr="008119F0" w14:paraId="7D08EC3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378D3"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SRNR467</w:t>
                  </w:r>
                </w:p>
              </w:tc>
              <w:tc>
                <w:tcPr>
                  <w:tcW w:w="4780" w:type="dxa"/>
                  <w:tcBorders>
                    <w:top w:val="nil"/>
                    <w:left w:val="nil"/>
                    <w:bottom w:val="single" w:sz="8" w:space="0" w:color="000000"/>
                    <w:right w:val="single" w:sz="8" w:space="0" w:color="000000"/>
                  </w:tcBorders>
                  <w:shd w:val="clear" w:color="auto" w:fill="auto"/>
                  <w:vAlign w:val="center"/>
                  <w:hideMark/>
                </w:tcPr>
                <w:p w14:paraId="308F069A"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INVENTARIO Y EVALUACIÓN DE PASTIZALES</w:t>
                  </w:r>
                </w:p>
              </w:tc>
              <w:tc>
                <w:tcPr>
                  <w:tcW w:w="1200" w:type="dxa"/>
                  <w:tcBorders>
                    <w:top w:val="nil"/>
                    <w:left w:val="nil"/>
                    <w:bottom w:val="single" w:sz="8" w:space="0" w:color="000000"/>
                    <w:right w:val="single" w:sz="8" w:space="0" w:color="000000"/>
                  </w:tcBorders>
                  <w:shd w:val="clear" w:color="auto" w:fill="auto"/>
                  <w:vAlign w:val="center"/>
                  <w:hideMark/>
                </w:tcPr>
                <w:p w14:paraId="79FD1483"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79.7</w:t>
                  </w:r>
                </w:p>
              </w:tc>
            </w:tr>
            <w:tr w:rsidR="008119F0" w:rsidRPr="008119F0" w14:paraId="1B87AA42"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5BA35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SRNR470</w:t>
                  </w:r>
                </w:p>
              </w:tc>
              <w:tc>
                <w:tcPr>
                  <w:tcW w:w="4780" w:type="dxa"/>
                  <w:tcBorders>
                    <w:top w:val="nil"/>
                    <w:left w:val="nil"/>
                    <w:bottom w:val="single" w:sz="8" w:space="0" w:color="000000"/>
                    <w:right w:val="single" w:sz="8" w:space="0" w:color="000000"/>
                  </w:tcBorders>
                  <w:shd w:val="clear" w:color="auto" w:fill="auto"/>
                  <w:vAlign w:val="center"/>
                  <w:hideMark/>
                </w:tcPr>
                <w:p w14:paraId="08974AC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REHABILITACIÓN DE PASTIZALES</w:t>
                  </w:r>
                </w:p>
              </w:tc>
              <w:tc>
                <w:tcPr>
                  <w:tcW w:w="1200" w:type="dxa"/>
                  <w:tcBorders>
                    <w:top w:val="nil"/>
                    <w:left w:val="nil"/>
                    <w:bottom w:val="single" w:sz="8" w:space="0" w:color="000000"/>
                    <w:right w:val="single" w:sz="8" w:space="0" w:color="000000"/>
                  </w:tcBorders>
                  <w:shd w:val="clear" w:color="auto" w:fill="auto"/>
                  <w:vAlign w:val="center"/>
                  <w:hideMark/>
                </w:tcPr>
                <w:p w14:paraId="2F1D8BC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87</w:t>
                  </w:r>
                </w:p>
              </w:tc>
            </w:tr>
            <w:tr w:rsidR="008119F0" w:rsidRPr="008119F0" w14:paraId="007330CA"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E9B677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SRNR472</w:t>
                  </w:r>
                </w:p>
              </w:tc>
              <w:tc>
                <w:tcPr>
                  <w:tcW w:w="4780" w:type="dxa"/>
                  <w:tcBorders>
                    <w:top w:val="nil"/>
                    <w:left w:val="nil"/>
                    <w:bottom w:val="single" w:sz="8" w:space="0" w:color="000000"/>
                    <w:right w:val="single" w:sz="8" w:space="0" w:color="000000"/>
                  </w:tcBorders>
                  <w:shd w:val="clear" w:color="auto" w:fill="auto"/>
                  <w:vAlign w:val="center"/>
                  <w:hideMark/>
                </w:tcPr>
                <w:p w14:paraId="6ADD10A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PRODUCCIÓN Y CONSERVACIÓN DE FORRAJES</w:t>
                  </w:r>
                </w:p>
              </w:tc>
              <w:tc>
                <w:tcPr>
                  <w:tcW w:w="1200" w:type="dxa"/>
                  <w:tcBorders>
                    <w:top w:val="nil"/>
                    <w:left w:val="nil"/>
                    <w:bottom w:val="single" w:sz="8" w:space="0" w:color="000000"/>
                    <w:right w:val="single" w:sz="8" w:space="0" w:color="000000"/>
                  </w:tcBorders>
                  <w:shd w:val="clear" w:color="auto" w:fill="auto"/>
                  <w:vAlign w:val="center"/>
                  <w:hideMark/>
                </w:tcPr>
                <w:p w14:paraId="3DD3C682"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74.3</w:t>
                  </w:r>
                </w:p>
              </w:tc>
            </w:tr>
            <w:tr w:rsidR="008119F0" w:rsidRPr="008119F0" w14:paraId="11746CC2"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23546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SRNR489</w:t>
                  </w:r>
                </w:p>
              </w:tc>
              <w:tc>
                <w:tcPr>
                  <w:tcW w:w="4780" w:type="dxa"/>
                  <w:tcBorders>
                    <w:top w:val="nil"/>
                    <w:left w:val="nil"/>
                    <w:bottom w:val="single" w:sz="8" w:space="0" w:color="000000"/>
                    <w:right w:val="single" w:sz="8" w:space="0" w:color="000000"/>
                  </w:tcBorders>
                  <w:shd w:val="clear" w:color="auto" w:fill="auto"/>
                  <w:vAlign w:val="center"/>
                  <w:hideMark/>
                </w:tcPr>
                <w:p w14:paraId="0C69D4E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53196CE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101</w:t>
                  </w:r>
                </w:p>
              </w:tc>
            </w:tr>
            <w:tr w:rsidR="008119F0" w:rsidRPr="008119F0" w14:paraId="639A4021"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7D0BD8"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SRYD426</w:t>
                  </w:r>
                </w:p>
              </w:tc>
              <w:tc>
                <w:tcPr>
                  <w:tcW w:w="4780" w:type="dxa"/>
                  <w:tcBorders>
                    <w:top w:val="nil"/>
                    <w:left w:val="nil"/>
                    <w:bottom w:val="single" w:sz="8" w:space="0" w:color="000000"/>
                    <w:right w:val="single" w:sz="8" w:space="0" w:color="000000"/>
                  </w:tcBorders>
                  <w:shd w:val="clear" w:color="auto" w:fill="auto"/>
                  <w:vAlign w:val="center"/>
                  <w:hideMark/>
                </w:tcPr>
                <w:p w14:paraId="6A3C2E3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21C6D30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70.3</w:t>
                  </w:r>
                </w:p>
              </w:tc>
            </w:tr>
            <w:tr w:rsidR="008119F0" w:rsidRPr="008119F0" w14:paraId="7BE0CC58"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9B1F9C"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SRYD472</w:t>
                  </w:r>
                </w:p>
              </w:tc>
              <w:tc>
                <w:tcPr>
                  <w:tcW w:w="4780" w:type="dxa"/>
                  <w:tcBorders>
                    <w:top w:val="nil"/>
                    <w:left w:val="nil"/>
                    <w:bottom w:val="single" w:sz="8" w:space="0" w:color="000000"/>
                    <w:right w:val="single" w:sz="8" w:space="0" w:color="000000"/>
                  </w:tcBorders>
                  <w:shd w:val="clear" w:color="auto" w:fill="auto"/>
                  <w:vAlign w:val="center"/>
                  <w:hideMark/>
                </w:tcPr>
                <w:p w14:paraId="6D18738B"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TALLER DE 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5E158D76"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76.1</w:t>
                  </w:r>
                </w:p>
              </w:tc>
            </w:tr>
            <w:tr w:rsidR="008119F0" w:rsidRPr="008119F0" w14:paraId="671C9CB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0C3C0F"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SSOC405</w:t>
                  </w:r>
                </w:p>
              </w:tc>
              <w:tc>
                <w:tcPr>
                  <w:tcW w:w="4780" w:type="dxa"/>
                  <w:tcBorders>
                    <w:top w:val="nil"/>
                    <w:left w:val="nil"/>
                    <w:bottom w:val="single" w:sz="8" w:space="0" w:color="000000"/>
                    <w:right w:val="single" w:sz="8" w:space="0" w:color="000000"/>
                  </w:tcBorders>
                  <w:shd w:val="clear" w:color="auto" w:fill="auto"/>
                  <w:vAlign w:val="center"/>
                  <w:hideMark/>
                </w:tcPr>
                <w:p w14:paraId="42690176"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5169E901"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90</w:t>
                  </w:r>
                </w:p>
              </w:tc>
            </w:tr>
            <w:tr w:rsidR="008119F0" w:rsidRPr="008119F0" w14:paraId="08B00975"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B5BC2D"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SSUE420</w:t>
                  </w:r>
                </w:p>
              </w:tc>
              <w:tc>
                <w:tcPr>
                  <w:tcW w:w="4780" w:type="dxa"/>
                  <w:tcBorders>
                    <w:top w:val="nil"/>
                    <w:left w:val="nil"/>
                    <w:bottom w:val="single" w:sz="8" w:space="0" w:color="000000"/>
                    <w:right w:val="single" w:sz="8" w:space="0" w:color="000000"/>
                  </w:tcBorders>
                  <w:shd w:val="clear" w:color="auto" w:fill="auto"/>
                  <w:vAlign w:val="center"/>
                  <w:hideMark/>
                </w:tcPr>
                <w:p w14:paraId="0A00E910"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FERTILIDAD Y FERTILIZACIÓN DE SUELOS</w:t>
                  </w:r>
                </w:p>
              </w:tc>
              <w:tc>
                <w:tcPr>
                  <w:tcW w:w="1200" w:type="dxa"/>
                  <w:tcBorders>
                    <w:top w:val="nil"/>
                    <w:left w:val="nil"/>
                    <w:bottom w:val="single" w:sz="8" w:space="0" w:color="000000"/>
                    <w:right w:val="single" w:sz="8" w:space="0" w:color="000000"/>
                  </w:tcBorders>
                  <w:shd w:val="clear" w:color="auto" w:fill="auto"/>
                  <w:vAlign w:val="center"/>
                  <w:hideMark/>
                </w:tcPr>
                <w:p w14:paraId="5FF9AEB4"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61.9</w:t>
                  </w:r>
                </w:p>
              </w:tc>
            </w:tr>
            <w:tr w:rsidR="008119F0" w:rsidRPr="008119F0" w14:paraId="6C851B0C" w14:textId="77777777" w:rsidTr="008119F0">
              <w:trPr>
                <w:trHeight w:val="28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678DB7"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SUAI401</w:t>
                  </w:r>
                </w:p>
              </w:tc>
              <w:tc>
                <w:tcPr>
                  <w:tcW w:w="4780" w:type="dxa"/>
                  <w:tcBorders>
                    <w:top w:val="nil"/>
                    <w:left w:val="nil"/>
                    <w:bottom w:val="single" w:sz="8" w:space="0" w:color="000000"/>
                    <w:right w:val="single" w:sz="8" w:space="0" w:color="000000"/>
                  </w:tcBorders>
                  <w:shd w:val="clear" w:color="auto" w:fill="auto"/>
                  <w:vAlign w:val="center"/>
                  <w:hideMark/>
                </w:tcPr>
                <w:p w14:paraId="73B498DE" w14:textId="77777777" w:rsidR="008119F0" w:rsidRPr="008119F0" w:rsidRDefault="008119F0" w:rsidP="008119F0">
                  <w:pPr>
                    <w:spacing w:after="0" w:line="240" w:lineRule="auto"/>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7259725C" w14:textId="77777777" w:rsidR="008119F0" w:rsidRPr="008119F0" w:rsidRDefault="008119F0" w:rsidP="008119F0">
                  <w:pPr>
                    <w:spacing w:after="0" w:line="240" w:lineRule="auto"/>
                    <w:jc w:val="center"/>
                    <w:rPr>
                      <w:rFonts w:ascii="Arial" w:eastAsia="Times New Roman" w:hAnsi="Arial" w:cs="Arial"/>
                      <w:color w:val="000000"/>
                      <w:sz w:val="16"/>
                      <w:szCs w:val="16"/>
                      <w:lang w:eastAsia="es-MX"/>
                    </w:rPr>
                  </w:pPr>
                  <w:r w:rsidRPr="008119F0">
                    <w:rPr>
                      <w:rFonts w:ascii="Arial" w:eastAsia="Times New Roman" w:hAnsi="Arial" w:cs="Arial"/>
                      <w:color w:val="000000"/>
                      <w:sz w:val="16"/>
                      <w:szCs w:val="16"/>
                      <w:lang w:eastAsia="es-MX"/>
                    </w:rPr>
                    <w:t>93.8</w:t>
                  </w:r>
                </w:p>
              </w:tc>
            </w:tr>
          </w:tbl>
          <w:p w14:paraId="62E5E14D" w14:textId="77777777" w:rsidR="007A0D84" w:rsidRPr="004919B4" w:rsidRDefault="007A0D84" w:rsidP="000C7AC0">
            <w:pPr>
              <w:autoSpaceDE w:val="0"/>
              <w:autoSpaceDN w:val="0"/>
              <w:adjustRightInd w:val="0"/>
              <w:spacing w:line="360" w:lineRule="auto"/>
              <w:ind w:left="346"/>
              <w:jc w:val="both"/>
              <w:rPr>
                <w:rFonts w:ascii="Georgia" w:hAnsi="Georgia" w:cs="Arial"/>
              </w:rPr>
            </w:pPr>
          </w:p>
          <w:p w14:paraId="67E930F2" w14:textId="6C4F544F" w:rsidR="00A567C2" w:rsidRPr="004919B4" w:rsidRDefault="00A567C2" w:rsidP="000C7AC0">
            <w:pPr>
              <w:autoSpaceDE w:val="0"/>
              <w:autoSpaceDN w:val="0"/>
              <w:adjustRightInd w:val="0"/>
              <w:spacing w:line="360" w:lineRule="auto"/>
              <w:ind w:left="346"/>
              <w:jc w:val="both"/>
              <w:rPr>
                <w:rFonts w:ascii="Georgia" w:hAnsi="Georgia" w:cs="Arial"/>
              </w:rPr>
            </w:pPr>
            <w:r w:rsidRPr="004919B4">
              <w:rPr>
                <w:rFonts w:ascii="Georgia" w:hAnsi="Georgia" w:cs="Wingdings"/>
              </w:rPr>
              <w:t></w:t>
            </w:r>
            <w:r w:rsidRPr="004919B4">
              <w:rPr>
                <w:rFonts w:ascii="Georgia" w:hAnsi="Georgia" w:cs="Arial"/>
              </w:rPr>
              <w:t xml:space="preserve"> </w:t>
            </w:r>
            <w:r w:rsidRPr="004919B4">
              <w:rPr>
                <w:rFonts w:ascii="Georgia" w:hAnsi="Georgia" w:cs="Arial"/>
                <w:b/>
              </w:rPr>
              <w:t>Asignaturas con mayor índice de reprobación</w:t>
            </w:r>
            <w:r w:rsidRPr="004919B4">
              <w:rPr>
                <w:rFonts w:ascii="Georgia" w:hAnsi="Georgia" w:cs="Arial"/>
                <w:b/>
                <w:bCs/>
              </w:rPr>
              <w:t xml:space="preserve">. </w:t>
            </w:r>
          </w:p>
          <w:p w14:paraId="3A6254E8" w14:textId="4685FAC4" w:rsidR="008D0817" w:rsidRPr="004919B4" w:rsidRDefault="002E7350" w:rsidP="000C7AC0">
            <w:pPr>
              <w:autoSpaceDE w:val="0"/>
              <w:autoSpaceDN w:val="0"/>
              <w:adjustRightInd w:val="0"/>
              <w:spacing w:line="360" w:lineRule="auto"/>
              <w:ind w:left="346"/>
              <w:jc w:val="both"/>
              <w:rPr>
                <w:rFonts w:ascii="Georgia" w:hAnsi="Georgia" w:cs="Arial"/>
              </w:rPr>
            </w:pPr>
            <w:r w:rsidRPr="004919B4">
              <w:rPr>
                <w:rFonts w:ascii="Georgia" w:hAnsi="Georgia" w:cs="Arial"/>
              </w:rPr>
              <w:t>Con información disponible en el SIIAA se puede calcular el índice para cada cohorte desde 2007, para ejemplo s</w:t>
            </w:r>
            <w:r w:rsidR="008D0817" w:rsidRPr="004919B4">
              <w:rPr>
                <w:rFonts w:ascii="Georgia" w:hAnsi="Georgia" w:cs="Arial"/>
              </w:rPr>
              <w:t>e enlistan a continuación las 20 materias con mayor índice de reprobación del PAI</w:t>
            </w:r>
            <w:r w:rsidR="002A58A5">
              <w:rPr>
                <w:rFonts w:ascii="Georgia" w:hAnsi="Georgia" w:cs="Arial"/>
              </w:rPr>
              <w:t>AZ</w:t>
            </w:r>
            <w:r w:rsidR="00C40E91" w:rsidRPr="004919B4">
              <w:rPr>
                <w:rFonts w:ascii="Georgia" w:hAnsi="Georgia" w:cs="Arial"/>
              </w:rPr>
              <w:t xml:space="preserve"> obtenidas por la cohorte generacional 2012-201</w:t>
            </w:r>
            <w:r w:rsidR="0033596E">
              <w:rPr>
                <w:rFonts w:ascii="Georgia" w:hAnsi="Georgia" w:cs="Arial"/>
              </w:rPr>
              <w:t>6</w:t>
            </w:r>
            <w:r w:rsidR="008D0817" w:rsidRPr="004919B4">
              <w:rPr>
                <w:rFonts w:ascii="Georgia" w:hAnsi="Georgia" w:cs="Arial"/>
              </w:rPr>
              <w:t xml:space="preserve">. </w:t>
            </w:r>
          </w:p>
          <w:tbl>
            <w:tblPr>
              <w:tblW w:w="8139" w:type="dxa"/>
              <w:tblCellMar>
                <w:left w:w="70" w:type="dxa"/>
                <w:right w:w="70" w:type="dxa"/>
              </w:tblCellMar>
              <w:tblLook w:val="04A0" w:firstRow="1" w:lastRow="0" w:firstColumn="1" w:lastColumn="0" w:noHBand="0" w:noVBand="1"/>
            </w:tblPr>
            <w:tblGrid>
              <w:gridCol w:w="1051"/>
              <w:gridCol w:w="4394"/>
              <w:gridCol w:w="1276"/>
              <w:gridCol w:w="1418"/>
            </w:tblGrid>
            <w:tr w:rsidR="00F10BC6" w:rsidRPr="00F10BC6" w14:paraId="0548EB22" w14:textId="77777777" w:rsidTr="008119F0">
              <w:trPr>
                <w:trHeight w:val="315"/>
              </w:trPr>
              <w:tc>
                <w:tcPr>
                  <w:tcW w:w="1051" w:type="dxa"/>
                  <w:tcBorders>
                    <w:top w:val="nil"/>
                    <w:left w:val="nil"/>
                    <w:bottom w:val="nil"/>
                    <w:right w:val="nil"/>
                  </w:tcBorders>
                  <w:shd w:val="clear" w:color="auto" w:fill="auto"/>
                  <w:noWrap/>
                  <w:vAlign w:val="bottom"/>
                  <w:hideMark/>
                </w:tcPr>
                <w:p w14:paraId="73840D25" w14:textId="77777777" w:rsidR="00F10BC6" w:rsidRPr="00F10BC6" w:rsidRDefault="00F10BC6" w:rsidP="00F10BC6">
                  <w:pPr>
                    <w:spacing w:after="0" w:line="240" w:lineRule="auto"/>
                    <w:rPr>
                      <w:rFonts w:ascii="Times New Roman" w:eastAsia="Times New Roman" w:hAnsi="Times New Roman" w:cs="Times New Roman"/>
                      <w:sz w:val="24"/>
                      <w:szCs w:val="24"/>
                      <w:lang w:eastAsia="es-MX"/>
                    </w:rPr>
                  </w:pPr>
                </w:p>
              </w:tc>
              <w:tc>
                <w:tcPr>
                  <w:tcW w:w="4394" w:type="dxa"/>
                  <w:tcBorders>
                    <w:top w:val="nil"/>
                    <w:left w:val="nil"/>
                    <w:bottom w:val="nil"/>
                    <w:right w:val="nil"/>
                  </w:tcBorders>
                  <w:shd w:val="clear" w:color="auto" w:fill="auto"/>
                  <w:noWrap/>
                  <w:vAlign w:val="bottom"/>
                  <w:hideMark/>
                </w:tcPr>
                <w:p w14:paraId="2BF92F5E"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noWrap/>
                  <w:vAlign w:val="bottom"/>
                  <w:hideMark/>
                </w:tcPr>
                <w:p w14:paraId="119AE46B"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c>
                <w:tcPr>
                  <w:tcW w:w="1418" w:type="dxa"/>
                  <w:tcBorders>
                    <w:top w:val="nil"/>
                    <w:left w:val="nil"/>
                    <w:bottom w:val="nil"/>
                    <w:right w:val="nil"/>
                  </w:tcBorders>
                  <w:shd w:val="clear" w:color="auto" w:fill="auto"/>
                  <w:noWrap/>
                  <w:vAlign w:val="bottom"/>
                  <w:hideMark/>
                </w:tcPr>
                <w:p w14:paraId="7E39AA58"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r>
            <w:tr w:rsidR="00F10BC6" w:rsidRPr="00F10BC6" w14:paraId="0AB8BDE8" w14:textId="77777777" w:rsidTr="008119F0">
              <w:trPr>
                <w:trHeight w:val="315"/>
              </w:trPr>
              <w:tc>
                <w:tcPr>
                  <w:tcW w:w="105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711FE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Clave de la</w:t>
                  </w:r>
                </w:p>
              </w:tc>
              <w:tc>
                <w:tcPr>
                  <w:tcW w:w="4394" w:type="dxa"/>
                  <w:tcBorders>
                    <w:top w:val="single" w:sz="8" w:space="0" w:color="000000"/>
                    <w:left w:val="nil"/>
                    <w:bottom w:val="single" w:sz="8" w:space="0" w:color="000000"/>
                    <w:right w:val="single" w:sz="8" w:space="0" w:color="000000"/>
                  </w:tcBorders>
                  <w:shd w:val="clear" w:color="auto" w:fill="auto"/>
                  <w:vAlign w:val="center"/>
                  <w:hideMark/>
                </w:tcPr>
                <w:p w14:paraId="63E12B9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Nombre de la</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50514D4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Alumnos</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14:paraId="5A0EF42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 de</w:t>
                  </w:r>
                </w:p>
              </w:tc>
            </w:tr>
            <w:tr w:rsidR="00F10BC6" w:rsidRPr="00F10BC6" w14:paraId="30D5EAAC" w14:textId="77777777" w:rsidTr="008119F0">
              <w:trPr>
                <w:trHeight w:val="3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6C5A22E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Materia</w:t>
                  </w:r>
                </w:p>
              </w:tc>
              <w:tc>
                <w:tcPr>
                  <w:tcW w:w="4394" w:type="dxa"/>
                  <w:tcBorders>
                    <w:top w:val="nil"/>
                    <w:left w:val="nil"/>
                    <w:bottom w:val="single" w:sz="8" w:space="0" w:color="000000"/>
                    <w:right w:val="single" w:sz="8" w:space="0" w:color="000000"/>
                  </w:tcBorders>
                  <w:shd w:val="clear" w:color="auto" w:fill="auto"/>
                  <w:vAlign w:val="center"/>
                  <w:hideMark/>
                </w:tcPr>
                <w:p w14:paraId="58FAE06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Materia</w:t>
                  </w:r>
                </w:p>
              </w:tc>
              <w:tc>
                <w:tcPr>
                  <w:tcW w:w="1276" w:type="dxa"/>
                  <w:tcBorders>
                    <w:top w:val="nil"/>
                    <w:left w:val="nil"/>
                    <w:bottom w:val="single" w:sz="8" w:space="0" w:color="000000"/>
                    <w:right w:val="single" w:sz="8" w:space="0" w:color="000000"/>
                  </w:tcBorders>
                  <w:shd w:val="clear" w:color="auto" w:fill="auto"/>
                  <w:vAlign w:val="center"/>
                  <w:hideMark/>
                </w:tcPr>
                <w:p w14:paraId="2B7F7E1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Inscritos</w:t>
                  </w:r>
                </w:p>
              </w:tc>
              <w:tc>
                <w:tcPr>
                  <w:tcW w:w="1418" w:type="dxa"/>
                  <w:tcBorders>
                    <w:top w:val="nil"/>
                    <w:left w:val="nil"/>
                    <w:bottom w:val="single" w:sz="8" w:space="0" w:color="000000"/>
                    <w:right w:val="single" w:sz="8" w:space="0" w:color="000000"/>
                  </w:tcBorders>
                  <w:shd w:val="clear" w:color="auto" w:fill="auto"/>
                  <w:vAlign w:val="center"/>
                  <w:hideMark/>
                </w:tcPr>
                <w:p w14:paraId="5515652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proofErr w:type="spellStart"/>
                  <w:r w:rsidRPr="00F10BC6">
                    <w:rPr>
                      <w:rFonts w:ascii="Arial" w:eastAsia="Times New Roman" w:hAnsi="Arial" w:cs="Arial"/>
                      <w:color w:val="000000"/>
                      <w:sz w:val="16"/>
                      <w:szCs w:val="16"/>
                      <w:lang w:eastAsia="es-MX"/>
                    </w:rPr>
                    <w:t>Reprob</w:t>
                  </w:r>
                  <w:proofErr w:type="spellEnd"/>
                  <w:r w:rsidRPr="00F10BC6">
                    <w:rPr>
                      <w:rFonts w:ascii="Arial" w:eastAsia="Times New Roman" w:hAnsi="Arial" w:cs="Arial"/>
                      <w:color w:val="000000"/>
                      <w:sz w:val="16"/>
                      <w:szCs w:val="16"/>
                      <w:lang w:eastAsia="es-MX"/>
                    </w:rPr>
                    <w:t>.</w:t>
                  </w:r>
                </w:p>
              </w:tc>
            </w:tr>
            <w:tr w:rsidR="00F10BC6" w:rsidRPr="00F10BC6" w14:paraId="205F5A1D"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1998A51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SDEC410</w:t>
                  </w:r>
                </w:p>
              </w:tc>
              <w:tc>
                <w:tcPr>
                  <w:tcW w:w="4394" w:type="dxa"/>
                  <w:tcBorders>
                    <w:top w:val="nil"/>
                    <w:left w:val="nil"/>
                    <w:bottom w:val="single" w:sz="8" w:space="0" w:color="000000"/>
                    <w:right w:val="single" w:sz="8" w:space="0" w:color="000000"/>
                  </w:tcBorders>
                  <w:shd w:val="clear" w:color="auto" w:fill="auto"/>
                  <w:vAlign w:val="center"/>
                  <w:hideMark/>
                </w:tcPr>
                <w:p w14:paraId="1002770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MATEMÁTICAS</w:t>
                  </w:r>
                </w:p>
              </w:tc>
              <w:tc>
                <w:tcPr>
                  <w:tcW w:w="1276" w:type="dxa"/>
                  <w:tcBorders>
                    <w:top w:val="nil"/>
                    <w:left w:val="nil"/>
                    <w:bottom w:val="single" w:sz="8" w:space="0" w:color="000000"/>
                    <w:right w:val="single" w:sz="8" w:space="0" w:color="000000"/>
                  </w:tcBorders>
                  <w:shd w:val="clear" w:color="auto" w:fill="auto"/>
                  <w:vAlign w:val="center"/>
                  <w:hideMark/>
                </w:tcPr>
                <w:p w14:paraId="499D94FF"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156</w:t>
                  </w:r>
                </w:p>
              </w:tc>
              <w:tc>
                <w:tcPr>
                  <w:tcW w:w="1418" w:type="dxa"/>
                  <w:tcBorders>
                    <w:top w:val="nil"/>
                    <w:left w:val="nil"/>
                    <w:bottom w:val="single" w:sz="8" w:space="0" w:color="000000"/>
                    <w:right w:val="single" w:sz="8" w:space="0" w:color="000000"/>
                  </w:tcBorders>
                  <w:shd w:val="clear" w:color="auto" w:fill="auto"/>
                  <w:vAlign w:val="center"/>
                  <w:hideMark/>
                </w:tcPr>
                <w:p w14:paraId="3D69D6B9"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30</w:t>
                  </w:r>
                </w:p>
              </w:tc>
            </w:tr>
            <w:tr w:rsidR="00F10BC6" w:rsidRPr="00F10BC6" w14:paraId="2F9F4CAA"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510DB6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SAGM410</w:t>
                  </w:r>
                </w:p>
              </w:tc>
              <w:tc>
                <w:tcPr>
                  <w:tcW w:w="4394" w:type="dxa"/>
                  <w:tcBorders>
                    <w:top w:val="nil"/>
                    <w:left w:val="nil"/>
                    <w:bottom w:val="single" w:sz="8" w:space="0" w:color="000000"/>
                    <w:right w:val="single" w:sz="8" w:space="0" w:color="000000"/>
                  </w:tcBorders>
                  <w:shd w:val="clear" w:color="auto" w:fill="auto"/>
                  <w:vAlign w:val="center"/>
                  <w:hideMark/>
                </w:tcPr>
                <w:p w14:paraId="72BD181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CLIMATOLOGÍA Y METEOROLOGÍA</w:t>
                  </w:r>
                </w:p>
              </w:tc>
              <w:tc>
                <w:tcPr>
                  <w:tcW w:w="1276" w:type="dxa"/>
                  <w:tcBorders>
                    <w:top w:val="nil"/>
                    <w:left w:val="nil"/>
                    <w:bottom w:val="single" w:sz="8" w:space="0" w:color="000000"/>
                    <w:right w:val="single" w:sz="8" w:space="0" w:color="000000"/>
                  </w:tcBorders>
                  <w:shd w:val="clear" w:color="auto" w:fill="auto"/>
                  <w:vAlign w:val="center"/>
                  <w:hideMark/>
                </w:tcPr>
                <w:p w14:paraId="5B51195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150</w:t>
                  </w:r>
                </w:p>
              </w:tc>
              <w:tc>
                <w:tcPr>
                  <w:tcW w:w="1418" w:type="dxa"/>
                  <w:tcBorders>
                    <w:top w:val="nil"/>
                    <w:left w:val="nil"/>
                    <w:bottom w:val="single" w:sz="8" w:space="0" w:color="000000"/>
                    <w:right w:val="single" w:sz="8" w:space="0" w:color="000000"/>
                  </w:tcBorders>
                  <w:shd w:val="clear" w:color="auto" w:fill="auto"/>
                  <w:vAlign w:val="center"/>
                  <w:hideMark/>
                </w:tcPr>
                <w:p w14:paraId="5147193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28</w:t>
                  </w:r>
                </w:p>
              </w:tc>
            </w:tr>
            <w:tr w:rsidR="00F10BC6" w:rsidRPr="00F10BC6" w14:paraId="5323BEA8"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D4CEF0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SBOT405</w:t>
                  </w:r>
                </w:p>
              </w:tc>
              <w:tc>
                <w:tcPr>
                  <w:tcW w:w="4394" w:type="dxa"/>
                  <w:tcBorders>
                    <w:top w:val="nil"/>
                    <w:left w:val="nil"/>
                    <w:bottom w:val="single" w:sz="8" w:space="0" w:color="000000"/>
                    <w:right w:val="single" w:sz="8" w:space="0" w:color="000000"/>
                  </w:tcBorders>
                  <w:shd w:val="clear" w:color="auto" w:fill="auto"/>
                  <w:vAlign w:val="center"/>
                  <w:hideMark/>
                </w:tcPr>
                <w:p w14:paraId="5B79934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BOTÁNICA GENERAL</w:t>
                  </w:r>
                </w:p>
              </w:tc>
              <w:tc>
                <w:tcPr>
                  <w:tcW w:w="1276" w:type="dxa"/>
                  <w:tcBorders>
                    <w:top w:val="nil"/>
                    <w:left w:val="nil"/>
                    <w:bottom w:val="single" w:sz="8" w:space="0" w:color="000000"/>
                    <w:right w:val="single" w:sz="8" w:space="0" w:color="000000"/>
                  </w:tcBorders>
                  <w:shd w:val="clear" w:color="auto" w:fill="auto"/>
                  <w:vAlign w:val="center"/>
                  <w:hideMark/>
                </w:tcPr>
                <w:p w14:paraId="621451E0"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142</w:t>
                  </w:r>
                </w:p>
              </w:tc>
              <w:tc>
                <w:tcPr>
                  <w:tcW w:w="1418" w:type="dxa"/>
                  <w:tcBorders>
                    <w:top w:val="nil"/>
                    <w:left w:val="nil"/>
                    <w:bottom w:val="single" w:sz="8" w:space="0" w:color="000000"/>
                    <w:right w:val="single" w:sz="8" w:space="0" w:color="000000"/>
                  </w:tcBorders>
                  <w:shd w:val="clear" w:color="auto" w:fill="auto"/>
                  <w:vAlign w:val="center"/>
                  <w:hideMark/>
                </w:tcPr>
                <w:p w14:paraId="4095EFF7"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27</w:t>
                  </w:r>
                </w:p>
              </w:tc>
            </w:tr>
            <w:tr w:rsidR="00F10BC6" w:rsidRPr="00F10BC6" w14:paraId="4B66C694"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1D560A66"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SRNR406</w:t>
                  </w:r>
                </w:p>
              </w:tc>
              <w:tc>
                <w:tcPr>
                  <w:tcW w:w="4394" w:type="dxa"/>
                  <w:tcBorders>
                    <w:top w:val="nil"/>
                    <w:left w:val="nil"/>
                    <w:bottom w:val="single" w:sz="8" w:space="0" w:color="000000"/>
                    <w:right w:val="single" w:sz="8" w:space="0" w:color="000000"/>
                  </w:tcBorders>
                  <w:shd w:val="clear" w:color="auto" w:fill="auto"/>
                  <w:vAlign w:val="center"/>
                  <w:hideMark/>
                </w:tcPr>
                <w:p w14:paraId="08D9BCF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ECOLOGÍA DE RECURSOS NATURALES RENOVABLES</w:t>
                  </w:r>
                </w:p>
              </w:tc>
              <w:tc>
                <w:tcPr>
                  <w:tcW w:w="1276" w:type="dxa"/>
                  <w:tcBorders>
                    <w:top w:val="nil"/>
                    <w:left w:val="nil"/>
                    <w:bottom w:val="single" w:sz="8" w:space="0" w:color="000000"/>
                    <w:right w:val="single" w:sz="8" w:space="0" w:color="000000"/>
                  </w:tcBorders>
                  <w:shd w:val="clear" w:color="auto" w:fill="auto"/>
                  <w:vAlign w:val="center"/>
                  <w:hideMark/>
                </w:tcPr>
                <w:p w14:paraId="2432A49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120</w:t>
                  </w:r>
                </w:p>
              </w:tc>
              <w:tc>
                <w:tcPr>
                  <w:tcW w:w="1418" w:type="dxa"/>
                  <w:tcBorders>
                    <w:top w:val="nil"/>
                    <w:left w:val="nil"/>
                    <w:bottom w:val="single" w:sz="8" w:space="0" w:color="000000"/>
                    <w:right w:val="single" w:sz="8" w:space="0" w:color="000000"/>
                  </w:tcBorders>
                  <w:shd w:val="clear" w:color="auto" w:fill="auto"/>
                  <w:vAlign w:val="center"/>
                  <w:hideMark/>
                </w:tcPr>
                <w:p w14:paraId="45E05D4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30</w:t>
                  </w:r>
                </w:p>
              </w:tc>
            </w:tr>
            <w:tr w:rsidR="00F10BC6" w:rsidRPr="00F10BC6" w14:paraId="554989BE" w14:textId="77777777" w:rsidTr="008119F0">
              <w:trPr>
                <w:trHeight w:val="3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40DD038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SCSB421</w:t>
                  </w:r>
                </w:p>
              </w:tc>
              <w:tc>
                <w:tcPr>
                  <w:tcW w:w="4394" w:type="dxa"/>
                  <w:tcBorders>
                    <w:top w:val="nil"/>
                    <w:left w:val="nil"/>
                    <w:bottom w:val="single" w:sz="8" w:space="0" w:color="000000"/>
                    <w:right w:val="single" w:sz="8" w:space="0" w:color="000000"/>
                  </w:tcBorders>
                  <w:shd w:val="clear" w:color="auto" w:fill="auto"/>
                  <w:vAlign w:val="center"/>
                  <w:hideMark/>
                </w:tcPr>
                <w:p w14:paraId="79DDB4EC"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BIOQUÍMICA</w:t>
                  </w:r>
                </w:p>
              </w:tc>
              <w:tc>
                <w:tcPr>
                  <w:tcW w:w="1276" w:type="dxa"/>
                  <w:tcBorders>
                    <w:top w:val="nil"/>
                    <w:left w:val="nil"/>
                    <w:bottom w:val="single" w:sz="8" w:space="0" w:color="000000"/>
                    <w:right w:val="single" w:sz="8" w:space="0" w:color="000000"/>
                  </w:tcBorders>
                  <w:shd w:val="clear" w:color="auto" w:fill="auto"/>
                  <w:vAlign w:val="center"/>
                  <w:hideMark/>
                </w:tcPr>
                <w:p w14:paraId="4972C23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128</w:t>
                  </w:r>
                </w:p>
              </w:tc>
              <w:tc>
                <w:tcPr>
                  <w:tcW w:w="1418" w:type="dxa"/>
                  <w:tcBorders>
                    <w:top w:val="nil"/>
                    <w:left w:val="nil"/>
                    <w:bottom w:val="single" w:sz="8" w:space="0" w:color="000000"/>
                    <w:right w:val="single" w:sz="8" w:space="0" w:color="000000"/>
                  </w:tcBorders>
                  <w:shd w:val="clear" w:color="auto" w:fill="auto"/>
                  <w:vAlign w:val="center"/>
                  <w:hideMark/>
                </w:tcPr>
                <w:p w14:paraId="5292656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25</w:t>
                  </w:r>
                </w:p>
              </w:tc>
            </w:tr>
            <w:tr w:rsidR="00F10BC6" w:rsidRPr="00F10BC6" w14:paraId="5B3FD616"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1362FFE"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lastRenderedPageBreak/>
                    <w:t>SCSB413</w:t>
                  </w:r>
                </w:p>
              </w:tc>
              <w:tc>
                <w:tcPr>
                  <w:tcW w:w="4394" w:type="dxa"/>
                  <w:tcBorders>
                    <w:top w:val="nil"/>
                    <w:left w:val="nil"/>
                    <w:bottom w:val="single" w:sz="8" w:space="0" w:color="000000"/>
                    <w:right w:val="single" w:sz="8" w:space="0" w:color="000000"/>
                  </w:tcBorders>
                  <w:shd w:val="clear" w:color="auto" w:fill="auto"/>
                  <w:vAlign w:val="center"/>
                  <w:hideMark/>
                </w:tcPr>
                <w:p w14:paraId="16DBE151"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QUÍMICA ORGÁNICA</w:t>
                  </w:r>
                </w:p>
              </w:tc>
              <w:tc>
                <w:tcPr>
                  <w:tcW w:w="1276" w:type="dxa"/>
                  <w:tcBorders>
                    <w:top w:val="nil"/>
                    <w:left w:val="nil"/>
                    <w:bottom w:val="single" w:sz="8" w:space="0" w:color="000000"/>
                    <w:right w:val="single" w:sz="8" w:space="0" w:color="000000"/>
                  </w:tcBorders>
                  <w:shd w:val="clear" w:color="auto" w:fill="auto"/>
                  <w:vAlign w:val="center"/>
                  <w:hideMark/>
                </w:tcPr>
                <w:p w14:paraId="0C5FA33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138</w:t>
                  </w:r>
                </w:p>
              </w:tc>
              <w:tc>
                <w:tcPr>
                  <w:tcW w:w="1418" w:type="dxa"/>
                  <w:tcBorders>
                    <w:top w:val="nil"/>
                    <w:left w:val="nil"/>
                    <w:bottom w:val="single" w:sz="8" w:space="0" w:color="000000"/>
                    <w:right w:val="single" w:sz="8" w:space="0" w:color="000000"/>
                  </w:tcBorders>
                  <w:shd w:val="clear" w:color="auto" w:fill="auto"/>
                  <w:vAlign w:val="center"/>
                  <w:hideMark/>
                </w:tcPr>
                <w:p w14:paraId="4C0447B5"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22</w:t>
                  </w:r>
                </w:p>
              </w:tc>
            </w:tr>
            <w:tr w:rsidR="00F10BC6" w:rsidRPr="00F10BC6" w14:paraId="6FAB080F"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B04FEB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SPRA407</w:t>
                  </w:r>
                </w:p>
              </w:tc>
              <w:tc>
                <w:tcPr>
                  <w:tcW w:w="4394" w:type="dxa"/>
                  <w:tcBorders>
                    <w:top w:val="nil"/>
                    <w:left w:val="nil"/>
                    <w:bottom w:val="single" w:sz="8" w:space="0" w:color="000000"/>
                    <w:right w:val="single" w:sz="8" w:space="0" w:color="000000"/>
                  </w:tcBorders>
                  <w:shd w:val="clear" w:color="auto" w:fill="auto"/>
                  <w:vAlign w:val="center"/>
                  <w:hideMark/>
                </w:tcPr>
                <w:p w14:paraId="49AD259F"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GENÉTICA Y MEJORAMIENTO ANIMAL</w:t>
                  </w:r>
                </w:p>
              </w:tc>
              <w:tc>
                <w:tcPr>
                  <w:tcW w:w="1276" w:type="dxa"/>
                  <w:tcBorders>
                    <w:top w:val="nil"/>
                    <w:left w:val="nil"/>
                    <w:bottom w:val="single" w:sz="8" w:space="0" w:color="000000"/>
                    <w:right w:val="single" w:sz="8" w:space="0" w:color="000000"/>
                  </w:tcBorders>
                  <w:shd w:val="clear" w:color="auto" w:fill="auto"/>
                  <w:vAlign w:val="center"/>
                  <w:hideMark/>
                </w:tcPr>
                <w:p w14:paraId="12892ED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104</w:t>
                  </w:r>
                </w:p>
              </w:tc>
              <w:tc>
                <w:tcPr>
                  <w:tcW w:w="1418" w:type="dxa"/>
                  <w:tcBorders>
                    <w:top w:val="nil"/>
                    <w:left w:val="nil"/>
                    <w:bottom w:val="single" w:sz="8" w:space="0" w:color="000000"/>
                    <w:right w:val="single" w:sz="8" w:space="0" w:color="000000"/>
                  </w:tcBorders>
                  <w:shd w:val="clear" w:color="auto" w:fill="auto"/>
                  <w:vAlign w:val="center"/>
                  <w:hideMark/>
                </w:tcPr>
                <w:p w14:paraId="33D78F8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29</w:t>
                  </w:r>
                </w:p>
              </w:tc>
            </w:tr>
            <w:tr w:rsidR="00F10BC6" w:rsidRPr="00F10BC6" w14:paraId="4A371AA1"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F61209D"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SRNR421</w:t>
                  </w:r>
                </w:p>
              </w:tc>
              <w:tc>
                <w:tcPr>
                  <w:tcW w:w="4394" w:type="dxa"/>
                  <w:tcBorders>
                    <w:top w:val="nil"/>
                    <w:left w:val="nil"/>
                    <w:bottom w:val="single" w:sz="8" w:space="0" w:color="000000"/>
                    <w:right w:val="single" w:sz="8" w:space="0" w:color="000000"/>
                  </w:tcBorders>
                  <w:shd w:val="clear" w:color="auto" w:fill="auto"/>
                  <w:vAlign w:val="center"/>
                  <w:hideMark/>
                </w:tcPr>
                <w:p w14:paraId="1C2CCF9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MANEJO DE PASTIZALES</w:t>
                  </w:r>
                </w:p>
              </w:tc>
              <w:tc>
                <w:tcPr>
                  <w:tcW w:w="1276" w:type="dxa"/>
                  <w:tcBorders>
                    <w:top w:val="nil"/>
                    <w:left w:val="nil"/>
                    <w:bottom w:val="single" w:sz="8" w:space="0" w:color="000000"/>
                    <w:right w:val="single" w:sz="8" w:space="0" w:color="000000"/>
                  </w:tcBorders>
                  <w:shd w:val="clear" w:color="auto" w:fill="auto"/>
                  <w:vAlign w:val="center"/>
                  <w:hideMark/>
                </w:tcPr>
                <w:p w14:paraId="7E23F82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90</w:t>
                  </w:r>
                </w:p>
              </w:tc>
              <w:tc>
                <w:tcPr>
                  <w:tcW w:w="1418" w:type="dxa"/>
                  <w:tcBorders>
                    <w:top w:val="nil"/>
                    <w:left w:val="nil"/>
                    <w:bottom w:val="single" w:sz="8" w:space="0" w:color="000000"/>
                    <w:right w:val="single" w:sz="8" w:space="0" w:color="000000"/>
                  </w:tcBorders>
                  <w:shd w:val="clear" w:color="auto" w:fill="auto"/>
                  <w:vAlign w:val="center"/>
                  <w:hideMark/>
                </w:tcPr>
                <w:p w14:paraId="44F370B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31</w:t>
                  </w:r>
                </w:p>
              </w:tc>
            </w:tr>
            <w:tr w:rsidR="00F10BC6" w:rsidRPr="00F10BC6" w14:paraId="3694ED3C"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F0574A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SNUA401</w:t>
                  </w:r>
                </w:p>
              </w:tc>
              <w:tc>
                <w:tcPr>
                  <w:tcW w:w="4394" w:type="dxa"/>
                  <w:tcBorders>
                    <w:top w:val="nil"/>
                    <w:left w:val="nil"/>
                    <w:bottom w:val="single" w:sz="8" w:space="0" w:color="000000"/>
                    <w:right w:val="single" w:sz="8" w:space="0" w:color="000000"/>
                  </w:tcBorders>
                  <w:shd w:val="clear" w:color="auto" w:fill="auto"/>
                  <w:vAlign w:val="center"/>
                  <w:hideMark/>
                </w:tcPr>
                <w:p w14:paraId="4F58B5D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PRINCIPIOS DE NUTRICIÓN ANIMAL</w:t>
                  </w:r>
                </w:p>
              </w:tc>
              <w:tc>
                <w:tcPr>
                  <w:tcW w:w="1276" w:type="dxa"/>
                  <w:tcBorders>
                    <w:top w:val="nil"/>
                    <w:left w:val="nil"/>
                    <w:bottom w:val="single" w:sz="8" w:space="0" w:color="000000"/>
                    <w:right w:val="single" w:sz="8" w:space="0" w:color="000000"/>
                  </w:tcBorders>
                  <w:shd w:val="clear" w:color="auto" w:fill="auto"/>
                  <w:vAlign w:val="center"/>
                  <w:hideMark/>
                </w:tcPr>
                <w:p w14:paraId="194488B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105</w:t>
                  </w:r>
                </w:p>
              </w:tc>
              <w:tc>
                <w:tcPr>
                  <w:tcW w:w="1418" w:type="dxa"/>
                  <w:tcBorders>
                    <w:top w:val="nil"/>
                    <w:left w:val="nil"/>
                    <w:bottom w:val="single" w:sz="8" w:space="0" w:color="000000"/>
                    <w:right w:val="single" w:sz="8" w:space="0" w:color="000000"/>
                  </w:tcBorders>
                  <w:shd w:val="clear" w:color="auto" w:fill="auto"/>
                  <w:vAlign w:val="center"/>
                  <w:hideMark/>
                </w:tcPr>
                <w:p w14:paraId="753CBFBF"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26</w:t>
                  </w:r>
                </w:p>
              </w:tc>
            </w:tr>
            <w:tr w:rsidR="00F10BC6" w:rsidRPr="00F10BC6" w14:paraId="60417133"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A5DF18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SSUE420</w:t>
                  </w:r>
                </w:p>
              </w:tc>
              <w:tc>
                <w:tcPr>
                  <w:tcW w:w="4394" w:type="dxa"/>
                  <w:tcBorders>
                    <w:top w:val="nil"/>
                    <w:left w:val="nil"/>
                    <w:bottom w:val="single" w:sz="8" w:space="0" w:color="000000"/>
                    <w:right w:val="single" w:sz="8" w:space="0" w:color="000000"/>
                  </w:tcBorders>
                  <w:shd w:val="clear" w:color="auto" w:fill="auto"/>
                  <w:vAlign w:val="center"/>
                  <w:hideMark/>
                </w:tcPr>
                <w:p w14:paraId="5107ED56"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FERTILIDAD Y FERTILIZACIÓN DE SUELOS</w:t>
                  </w:r>
                </w:p>
              </w:tc>
              <w:tc>
                <w:tcPr>
                  <w:tcW w:w="1276" w:type="dxa"/>
                  <w:tcBorders>
                    <w:top w:val="nil"/>
                    <w:left w:val="nil"/>
                    <w:bottom w:val="single" w:sz="8" w:space="0" w:color="000000"/>
                    <w:right w:val="single" w:sz="8" w:space="0" w:color="000000"/>
                  </w:tcBorders>
                  <w:shd w:val="clear" w:color="auto" w:fill="auto"/>
                  <w:vAlign w:val="center"/>
                  <w:hideMark/>
                </w:tcPr>
                <w:p w14:paraId="3828CA8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111</w:t>
                  </w:r>
                </w:p>
              </w:tc>
              <w:tc>
                <w:tcPr>
                  <w:tcW w:w="1418" w:type="dxa"/>
                  <w:tcBorders>
                    <w:top w:val="nil"/>
                    <w:left w:val="nil"/>
                    <w:bottom w:val="single" w:sz="8" w:space="0" w:color="000000"/>
                    <w:right w:val="single" w:sz="8" w:space="0" w:color="000000"/>
                  </w:tcBorders>
                  <w:shd w:val="clear" w:color="auto" w:fill="auto"/>
                  <w:vAlign w:val="center"/>
                  <w:hideMark/>
                </w:tcPr>
                <w:p w14:paraId="0FEF093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21</w:t>
                  </w:r>
                </w:p>
              </w:tc>
            </w:tr>
            <w:tr w:rsidR="00F10BC6" w:rsidRPr="00F10BC6" w14:paraId="4F6C31F8"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49A092C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SPRA411</w:t>
                  </w:r>
                </w:p>
              </w:tc>
              <w:tc>
                <w:tcPr>
                  <w:tcW w:w="4394" w:type="dxa"/>
                  <w:tcBorders>
                    <w:top w:val="nil"/>
                    <w:left w:val="nil"/>
                    <w:bottom w:val="single" w:sz="8" w:space="0" w:color="000000"/>
                    <w:right w:val="single" w:sz="8" w:space="0" w:color="000000"/>
                  </w:tcBorders>
                  <w:shd w:val="clear" w:color="auto" w:fill="auto"/>
                  <w:vAlign w:val="center"/>
                  <w:hideMark/>
                </w:tcPr>
                <w:p w14:paraId="302BFA0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FISIOLOGÍA DE LA REPRODUCCIÓN</w:t>
                  </w:r>
                </w:p>
              </w:tc>
              <w:tc>
                <w:tcPr>
                  <w:tcW w:w="1276" w:type="dxa"/>
                  <w:tcBorders>
                    <w:top w:val="nil"/>
                    <w:left w:val="nil"/>
                    <w:bottom w:val="single" w:sz="8" w:space="0" w:color="000000"/>
                    <w:right w:val="single" w:sz="8" w:space="0" w:color="000000"/>
                  </w:tcBorders>
                  <w:shd w:val="clear" w:color="auto" w:fill="auto"/>
                  <w:vAlign w:val="center"/>
                  <w:hideMark/>
                </w:tcPr>
                <w:p w14:paraId="222352D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91</w:t>
                  </w:r>
                </w:p>
              </w:tc>
              <w:tc>
                <w:tcPr>
                  <w:tcW w:w="1418" w:type="dxa"/>
                  <w:tcBorders>
                    <w:top w:val="nil"/>
                    <w:left w:val="nil"/>
                    <w:bottom w:val="single" w:sz="8" w:space="0" w:color="000000"/>
                    <w:right w:val="single" w:sz="8" w:space="0" w:color="000000"/>
                  </w:tcBorders>
                  <w:shd w:val="clear" w:color="auto" w:fill="auto"/>
                  <w:vAlign w:val="center"/>
                  <w:hideMark/>
                </w:tcPr>
                <w:p w14:paraId="402E688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23</w:t>
                  </w:r>
                </w:p>
              </w:tc>
            </w:tr>
            <w:tr w:rsidR="00F10BC6" w:rsidRPr="00F10BC6" w14:paraId="43CC44A4" w14:textId="77777777" w:rsidTr="008119F0">
              <w:trPr>
                <w:trHeight w:val="114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4C5E2C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SPRA406</w:t>
                  </w:r>
                </w:p>
              </w:tc>
              <w:tc>
                <w:tcPr>
                  <w:tcW w:w="4394" w:type="dxa"/>
                  <w:tcBorders>
                    <w:top w:val="nil"/>
                    <w:left w:val="nil"/>
                    <w:bottom w:val="single" w:sz="8" w:space="0" w:color="000000"/>
                    <w:right w:val="single" w:sz="8" w:space="0" w:color="000000"/>
                  </w:tcBorders>
                  <w:shd w:val="clear" w:color="auto" w:fill="auto"/>
                  <w:vAlign w:val="center"/>
                  <w:hideMark/>
                </w:tcPr>
                <w:p w14:paraId="369953B8"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ANATOMÍA Y FISIOLOGÍA DE LOS ANIMALES DOMÉSTICOS</w:t>
                  </w:r>
                </w:p>
              </w:tc>
              <w:tc>
                <w:tcPr>
                  <w:tcW w:w="1276" w:type="dxa"/>
                  <w:tcBorders>
                    <w:top w:val="nil"/>
                    <w:left w:val="nil"/>
                    <w:bottom w:val="single" w:sz="8" w:space="0" w:color="000000"/>
                    <w:right w:val="single" w:sz="8" w:space="0" w:color="000000"/>
                  </w:tcBorders>
                  <w:shd w:val="clear" w:color="auto" w:fill="auto"/>
                  <w:vAlign w:val="center"/>
                  <w:hideMark/>
                </w:tcPr>
                <w:p w14:paraId="332D7D8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101</w:t>
                  </w:r>
                </w:p>
              </w:tc>
              <w:tc>
                <w:tcPr>
                  <w:tcW w:w="1418" w:type="dxa"/>
                  <w:tcBorders>
                    <w:top w:val="nil"/>
                    <w:left w:val="nil"/>
                    <w:bottom w:val="single" w:sz="8" w:space="0" w:color="000000"/>
                    <w:right w:val="single" w:sz="8" w:space="0" w:color="000000"/>
                  </w:tcBorders>
                  <w:shd w:val="clear" w:color="auto" w:fill="auto"/>
                  <w:vAlign w:val="center"/>
                  <w:hideMark/>
                </w:tcPr>
                <w:p w14:paraId="7334988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20</w:t>
                  </w:r>
                </w:p>
              </w:tc>
            </w:tr>
            <w:tr w:rsidR="00F10BC6" w:rsidRPr="00F10BC6" w14:paraId="384131E4" w14:textId="77777777" w:rsidTr="008119F0">
              <w:trPr>
                <w:trHeight w:val="3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E721A1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SFIT401</w:t>
                  </w:r>
                </w:p>
              </w:tc>
              <w:tc>
                <w:tcPr>
                  <w:tcW w:w="4394" w:type="dxa"/>
                  <w:tcBorders>
                    <w:top w:val="nil"/>
                    <w:left w:val="nil"/>
                    <w:bottom w:val="single" w:sz="8" w:space="0" w:color="000000"/>
                    <w:right w:val="single" w:sz="8" w:space="0" w:color="000000"/>
                  </w:tcBorders>
                  <w:shd w:val="clear" w:color="auto" w:fill="auto"/>
                  <w:vAlign w:val="center"/>
                  <w:hideMark/>
                </w:tcPr>
                <w:p w14:paraId="4A5F2437"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GENÉTICA</w:t>
                  </w:r>
                </w:p>
              </w:tc>
              <w:tc>
                <w:tcPr>
                  <w:tcW w:w="1276" w:type="dxa"/>
                  <w:tcBorders>
                    <w:top w:val="nil"/>
                    <w:left w:val="nil"/>
                    <w:bottom w:val="single" w:sz="8" w:space="0" w:color="000000"/>
                    <w:right w:val="single" w:sz="8" w:space="0" w:color="000000"/>
                  </w:tcBorders>
                  <w:shd w:val="clear" w:color="auto" w:fill="auto"/>
                  <w:vAlign w:val="center"/>
                  <w:hideMark/>
                </w:tcPr>
                <w:p w14:paraId="3EFD3F9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108</w:t>
                  </w:r>
                </w:p>
              </w:tc>
              <w:tc>
                <w:tcPr>
                  <w:tcW w:w="1418" w:type="dxa"/>
                  <w:tcBorders>
                    <w:top w:val="nil"/>
                    <w:left w:val="nil"/>
                    <w:bottom w:val="single" w:sz="8" w:space="0" w:color="000000"/>
                    <w:right w:val="single" w:sz="8" w:space="0" w:color="000000"/>
                  </w:tcBorders>
                  <w:shd w:val="clear" w:color="auto" w:fill="auto"/>
                  <w:vAlign w:val="center"/>
                  <w:hideMark/>
                </w:tcPr>
                <w:p w14:paraId="147DC6D2"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16</w:t>
                  </w:r>
                </w:p>
              </w:tc>
            </w:tr>
            <w:tr w:rsidR="00F10BC6" w:rsidRPr="00F10BC6" w14:paraId="1864E756"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823DC3C"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SPRA415</w:t>
                  </w:r>
                </w:p>
              </w:tc>
              <w:tc>
                <w:tcPr>
                  <w:tcW w:w="4394" w:type="dxa"/>
                  <w:tcBorders>
                    <w:top w:val="nil"/>
                    <w:left w:val="nil"/>
                    <w:bottom w:val="single" w:sz="8" w:space="0" w:color="000000"/>
                    <w:right w:val="single" w:sz="8" w:space="0" w:color="000000"/>
                  </w:tcBorders>
                  <w:shd w:val="clear" w:color="auto" w:fill="auto"/>
                  <w:vAlign w:val="center"/>
                  <w:hideMark/>
                </w:tcPr>
                <w:p w14:paraId="52C4AC8F"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INTRODUCCIÓN A LA ZOOTECNIA</w:t>
                  </w:r>
                </w:p>
              </w:tc>
              <w:tc>
                <w:tcPr>
                  <w:tcW w:w="1276" w:type="dxa"/>
                  <w:tcBorders>
                    <w:top w:val="nil"/>
                    <w:left w:val="nil"/>
                    <w:bottom w:val="single" w:sz="8" w:space="0" w:color="000000"/>
                    <w:right w:val="single" w:sz="8" w:space="0" w:color="000000"/>
                  </w:tcBorders>
                  <w:shd w:val="clear" w:color="auto" w:fill="auto"/>
                  <w:vAlign w:val="center"/>
                  <w:hideMark/>
                </w:tcPr>
                <w:p w14:paraId="5E1CBDB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128</w:t>
                  </w:r>
                </w:p>
              </w:tc>
              <w:tc>
                <w:tcPr>
                  <w:tcW w:w="1418" w:type="dxa"/>
                  <w:tcBorders>
                    <w:top w:val="nil"/>
                    <w:left w:val="nil"/>
                    <w:bottom w:val="single" w:sz="8" w:space="0" w:color="000000"/>
                    <w:right w:val="single" w:sz="8" w:space="0" w:color="000000"/>
                  </w:tcBorders>
                  <w:shd w:val="clear" w:color="auto" w:fill="auto"/>
                  <w:vAlign w:val="center"/>
                  <w:hideMark/>
                </w:tcPr>
                <w:p w14:paraId="0FA71889"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13</w:t>
                  </w:r>
                </w:p>
              </w:tc>
            </w:tr>
            <w:tr w:rsidR="00F10BC6" w:rsidRPr="00F10BC6" w14:paraId="4E4EAFFC"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720B7E1E"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SECA403</w:t>
                  </w:r>
                </w:p>
              </w:tc>
              <w:tc>
                <w:tcPr>
                  <w:tcW w:w="4394" w:type="dxa"/>
                  <w:tcBorders>
                    <w:top w:val="nil"/>
                    <w:left w:val="nil"/>
                    <w:bottom w:val="single" w:sz="8" w:space="0" w:color="000000"/>
                    <w:right w:val="single" w:sz="8" w:space="0" w:color="000000"/>
                  </w:tcBorders>
                  <w:shd w:val="clear" w:color="auto" w:fill="auto"/>
                  <w:vAlign w:val="center"/>
                  <w:hideMark/>
                </w:tcPr>
                <w:p w14:paraId="3DF247B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ECONOMÍA AGRÍCOLA PECUARIA</w:t>
                  </w:r>
                </w:p>
              </w:tc>
              <w:tc>
                <w:tcPr>
                  <w:tcW w:w="1276" w:type="dxa"/>
                  <w:tcBorders>
                    <w:top w:val="nil"/>
                    <w:left w:val="nil"/>
                    <w:bottom w:val="single" w:sz="8" w:space="0" w:color="000000"/>
                    <w:right w:val="single" w:sz="8" w:space="0" w:color="000000"/>
                  </w:tcBorders>
                  <w:shd w:val="clear" w:color="auto" w:fill="auto"/>
                  <w:vAlign w:val="center"/>
                  <w:hideMark/>
                </w:tcPr>
                <w:p w14:paraId="12B663B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107</w:t>
                  </w:r>
                </w:p>
              </w:tc>
              <w:tc>
                <w:tcPr>
                  <w:tcW w:w="1418" w:type="dxa"/>
                  <w:tcBorders>
                    <w:top w:val="nil"/>
                    <w:left w:val="nil"/>
                    <w:bottom w:val="single" w:sz="8" w:space="0" w:color="000000"/>
                    <w:right w:val="single" w:sz="8" w:space="0" w:color="000000"/>
                  </w:tcBorders>
                  <w:shd w:val="clear" w:color="auto" w:fill="auto"/>
                  <w:vAlign w:val="center"/>
                  <w:hideMark/>
                </w:tcPr>
                <w:p w14:paraId="7A1D3A3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w:t>
                  </w:r>
                </w:p>
              </w:tc>
            </w:tr>
            <w:tr w:rsidR="00F10BC6" w:rsidRPr="00F10BC6" w14:paraId="6B33C5EA"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BC24152"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SRYD426</w:t>
                  </w:r>
                </w:p>
              </w:tc>
              <w:tc>
                <w:tcPr>
                  <w:tcW w:w="4394" w:type="dxa"/>
                  <w:tcBorders>
                    <w:top w:val="nil"/>
                    <w:left w:val="nil"/>
                    <w:bottom w:val="single" w:sz="8" w:space="0" w:color="000000"/>
                    <w:right w:val="single" w:sz="8" w:space="0" w:color="000000"/>
                  </w:tcBorders>
                  <w:shd w:val="clear" w:color="auto" w:fill="auto"/>
                  <w:vAlign w:val="center"/>
                  <w:hideMark/>
                </w:tcPr>
                <w:p w14:paraId="2650BA6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USO Y MANEJO DEL AGUA</w:t>
                  </w:r>
                </w:p>
              </w:tc>
              <w:tc>
                <w:tcPr>
                  <w:tcW w:w="1276" w:type="dxa"/>
                  <w:tcBorders>
                    <w:top w:val="nil"/>
                    <w:left w:val="nil"/>
                    <w:bottom w:val="single" w:sz="8" w:space="0" w:color="000000"/>
                    <w:right w:val="single" w:sz="8" w:space="0" w:color="000000"/>
                  </w:tcBorders>
                  <w:shd w:val="clear" w:color="auto" w:fill="auto"/>
                  <w:vAlign w:val="center"/>
                  <w:hideMark/>
                </w:tcPr>
                <w:p w14:paraId="020C1CE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107</w:t>
                  </w:r>
                </w:p>
              </w:tc>
              <w:tc>
                <w:tcPr>
                  <w:tcW w:w="1418" w:type="dxa"/>
                  <w:tcBorders>
                    <w:top w:val="nil"/>
                    <w:left w:val="nil"/>
                    <w:bottom w:val="single" w:sz="8" w:space="0" w:color="000000"/>
                    <w:right w:val="single" w:sz="8" w:space="0" w:color="000000"/>
                  </w:tcBorders>
                  <w:shd w:val="clear" w:color="auto" w:fill="auto"/>
                  <w:vAlign w:val="center"/>
                  <w:hideMark/>
                </w:tcPr>
                <w:p w14:paraId="25BD535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w:t>
                  </w:r>
                </w:p>
              </w:tc>
            </w:tr>
            <w:tr w:rsidR="00F10BC6" w:rsidRPr="00F10BC6" w14:paraId="306A96AF" w14:textId="77777777" w:rsidTr="008119F0">
              <w:trPr>
                <w:trHeight w:val="114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3C3C9C8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SRNR472</w:t>
                  </w:r>
                </w:p>
              </w:tc>
              <w:tc>
                <w:tcPr>
                  <w:tcW w:w="4394" w:type="dxa"/>
                  <w:tcBorders>
                    <w:top w:val="nil"/>
                    <w:left w:val="nil"/>
                    <w:bottom w:val="single" w:sz="8" w:space="0" w:color="000000"/>
                    <w:right w:val="single" w:sz="8" w:space="0" w:color="000000"/>
                  </w:tcBorders>
                  <w:shd w:val="clear" w:color="auto" w:fill="auto"/>
                  <w:vAlign w:val="center"/>
                  <w:hideMark/>
                </w:tcPr>
                <w:p w14:paraId="7C4D4D3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PRODUCCIÓN Y CONSERVACIÓN DE FORRAJES</w:t>
                  </w:r>
                </w:p>
              </w:tc>
              <w:tc>
                <w:tcPr>
                  <w:tcW w:w="1276" w:type="dxa"/>
                  <w:tcBorders>
                    <w:top w:val="nil"/>
                    <w:left w:val="nil"/>
                    <w:bottom w:val="single" w:sz="8" w:space="0" w:color="000000"/>
                    <w:right w:val="single" w:sz="8" w:space="0" w:color="000000"/>
                  </w:tcBorders>
                  <w:shd w:val="clear" w:color="auto" w:fill="auto"/>
                  <w:vAlign w:val="center"/>
                  <w:hideMark/>
                </w:tcPr>
                <w:p w14:paraId="3C97377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87</w:t>
                  </w:r>
                </w:p>
              </w:tc>
              <w:tc>
                <w:tcPr>
                  <w:tcW w:w="1418" w:type="dxa"/>
                  <w:tcBorders>
                    <w:top w:val="nil"/>
                    <w:left w:val="nil"/>
                    <w:bottom w:val="single" w:sz="8" w:space="0" w:color="000000"/>
                    <w:right w:val="single" w:sz="8" w:space="0" w:color="000000"/>
                  </w:tcBorders>
                  <w:shd w:val="clear" w:color="auto" w:fill="auto"/>
                  <w:vAlign w:val="center"/>
                  <w:hideMark/>
                </w:tcPr>
                <w:p w14:paraId="1037314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16</w:t>
                  </w:r>
                </w:p>
              </w:tc>
            </w:tr>
            <w:tr w:rsidR="00F10BC6" w:rsidRPr="00F10BC6" w14:paraId="28214B06" w14:textId="77777777" w:rsidTr="008119F0">
              <w:trPr>
                <w:trHeight w:val="91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423974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SMAQ412</w:t>
                  </w:r>
                </w:p>
              </w:tc>
              <w:tc>
                <w:tcPr>
                  <w:tcW w:w="4394" w:type="dxa"/>
                  <w:tcBorders>
                    <w:top w:val="nil"/>
                    <w:left w:val="nil"/>
                    <w:bottom w:val="single" w:sz="8" w:space="0" w:color="000000"/>
                    <w:right w:val="single" w:sz="8" w:space="0" w:color="000000"/>
                  </w:tcBorders>
                  <w:shd w:val="clear" w:color="auto" w:fill="auto"/>
                  <w:vAlign w:val="center"/>
                  <w:hideMark/>
                </w:tcPr>
                <w:p w14:paraId="646E9717"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MAQUINARIA Y EQUIPO AGROPECUARIO</w:t>
                  </w:r>
                </w:p>
              </w:tc>
              <w:tc>
                <w:tcPr>
                  <w:tcW w:w="1276" w:type="dxa"/>
                  <w:tcBorders>
                    <w:top w:val="nil"/>
                    <w:left w:val="nil"/>
                    <w:bottom w:val="single" w:sz="8" w:space="0" w:color="000000"/>
                    <w:right w:val="single" w:sz="8" w:space="0" w:color="000000"/>
                  </w:tcBorders>
                  <w:shd w:val="clear" w:color="auto" w:fill="auto"/>
                  <w:vAlign w:val="center"/>
                  <w:hideMark/>
                </w:tcPr>
                <w:p w14:paraId="01A73E9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110</w:t>
                  </w:r>
                </w:p>
              </w:tc>
              <w:tc>
                <w:tcPr>
                  <w:tcW w:w="1418" w:type="dxa"/>
                  <w:tcBorders>
                    <w:top w:val="nil"/>
                    <w:left w:val="nil"/>
                    <w:bottom w:val="single" w:sz="8" w:space="0" w:color="000000"/>
                    <w:right w:val="single" w:sz="8" w:space="0" w:color="000000"/>
                  </w:tcBorders>
                  <w:shd w:val="clear" w:color="auto" w:fill="auto"/>
                  <w:vAlign w:val="center"/>
                  <w:hideMark/>
                </w:tcPr>
                <w:p w14:paraId="0818527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w:t>
                  </w:r>
                </w:p>
              </w:tc>
            </w:tr>
            <w:tr w:rsidR="00F10BC6" w:rsidRPr="00F10BC6" w14:paraId="214C2598" w14:textId="77777777" w:rsidTr="008119F0">
              <w:trPr>
                <w:trHeight w:val="690"/>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2047DA58"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SPRA422</w:t>
                  </w:r>
                </w:p>
              </w:tc>
              <w:tc>
                <w:tcPr>
                  <w:tcW w:w="4394" w:type="dxa"/>
                  <w:tcBorders>
                    <w:top w:val="nil"/>
                    <w:left w:val="nil"/>
                    <w:bottom w:val="single" w:sz="8" w:space="0" w:color="000000"/>
                    <w:right w:val="single" w:sz="8" w:space="0" w:color="000000"/>
                  </w:tcBorders>
                  <w:shd w:val="clear" w:color="auto" w:fill="auto"/>
                  <w:vAlign w:val="center"/>
                  <w:hideMark/>
                </w:tcPr>
                <w:p w14:paraId="7F9023C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ENFERMEDADES DEL GANADO</w:t>
                  </w:r>
                </w:p>
              </w:tc>
              <w:tc>
                <w:tcPr>
                  <w:tcW w:w="1276" w:type="dxa"/>
                  <w:tcBorders>
                    <w:top w:val="nil"/>
                    <w:left w:val="nil"/>
                    <w:bottom w:val="single" w:sz="8" w:space="0" w:color="000000"/>
                    <w:right w:val="single" w:sz="8" w:space="0" w:color="000000"/>
                  </w:tcBorders>
                  <w:shd w:val="clear" w:color="auto" w:fill="auto"/>
                  <w:vAlign w:val="center"/>
                  <w:hideMark/>
                </w:tcPr>
                <w:p w14:paraId="57B9FF52"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76</w:t>
                  </w:r>
                </w:p>
              </w:tc>
              <w:tc>
                <w:tcPr>
                  <w:tcW w:w="1418" w:type="dxa"/>
                  <w:tcBorders>
                    <w:top w:val="nil"/>
                    <w:left w:val="nil"/>
                    <w:bottom w:val="single" w:sz="8" w:space="0" w:color="000000"/>
                    <w:right w:val="single" w:sz="8" w:space="0" w:color="000000"/>
                  </w:tcBorders>
                  <w:shd w:val="clear" w:color="auto" w:fill="auto"/>
                  <w:vAlign w:val="center"/>
                  <w:hideMark/>
                </w:tcPr>
                <w:p w14:paraId="1584C37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17</w:t>
                  </w:r>
                </w:p>
              </w:tc>
            </w:tr>
            <w:tr w:rsidR="00F10BC6" w:rsidRPr="00F10BC6" w14:paraId="7523F397" w14:textId="77777777" w:rsidTr="008119F0">
              <w:trPr>
                <w:trHeight w:val="465"/>
              </w:trPr>
              <w:tc>
                <w:tcPr>
                  <w:tcW w:w="1051" w:type="dxa"/>
                  <w:tcBorders>
                    <w:top w:val="nil"/>
                    <w:left w:val="single" w:sz="8" w:space="0" w:color="000000"/>
                    <w:bottom w:val="single" w:sz="8" w:space="0" w:color="000000"/>
                    <w:right w:val="single" w:sz="8" w:space="0" w:color="000000"/>
                  </w:tcBorders>
                  <w:shd w:val="clear" w:color="auto" w:fill="auto"/>
                  <w:vAlign w:val="center"/>
                  <w:hideMark/>
                </w:tcPr>
                <w:p w14:paraId="014AFEE1"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SBOT424</w:t>
                  </w:r>
                </w:p>
              </w:tc>
              <w:tc>
                <w:tcPr>
                  <w:tcW w:w="4394" w:type="dxa"/>
                  <w:tcBorders>
                    <w:top w:val="nil"/>
                    <w:left w:val="nil"/>
                    <w:bottom w:val="single" w:sz="8" w:space="0" w:color="000000"/>
                    <w:right w:val="single" w:sz="8" w:space="0" w:color="000000"/>
                  </w:tcBorders>
                  <w:shd w:val="clear" w:color="auto" w:fill="auto"/>
                  <w:vAlign w:val="center"/>
                  <w:hideMark/>
                </w:tcPr>
                <w:p w14:paraId="3520BC3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FISIOLOGÍA VEGETAL</w:t>
                  </w:r>
                </w:p>
              </w:tc>
              <w:tc>
                <w:tcPr>
                  <w:tcW w:w="1276" w:type="dxa"/>
                  <w:tcBorders>
                    <w:top w:val="nil"/>
                    <w:left w:val="nil"/>
                    <w:bottom w:val="single" w:sz="8" w:space="0" w:color="000000"/>
                    <w:right w:val="single" w:sz="8" w:space="0" w:color="000000"/>
                  </w:tcBorders>
                  <w:shd w:val="clear" w:color="auto" w:fill="auto"/>
                  <w:vAlign w:val="center"/>
                  <w:hideMark/>
                </w:tcPr>
                <w:p w14:paraId="43E1E9A5"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98</w:t>
                  </w:r>
                </w:p>
              </w:tc>
              <w:tc>
                <w:tcPr>
                  <w:tcW w:w="1418" w:type="dxa"/>
                  <w:tcBorders>
                    <w:top w:val="nil"/>
                    <w:left w:val="nil"/>
                    <w:bottom w:val="single" w:sz="8" w:space="0" w:color="000000"/>
                    <w:right w:val="single" w:sz="8" w:space="0" w:color="000000"/>
                  </w:tcBorders>
                  <w:shd w:val="clear" w:color="auto" w:fill="auto"/>
                  <w:vAlign w:val="center"/>
                  <w:hideMark/>
                </w:tcPr>
                <w:p w14:paraId="4CCD257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w:t>
                  </w:r>
                </w:p>
              </w:tc>
            </w:tr>
          </w:tbl>
          <w:p w14:paraId="02EB89F1" w14:textId="77777777" w:rsidR="008D0817" w:rsidRPr="004919B4" w:rsidRDefault="008D0817" w:rsidP="000C7AC0">
            <w:pPr>
              <w:autoSpaceDE w:val="0"/>
              <w:autoSpaceDN w:val="0"/>
              <w:adjustRightInd w:val="0"/>
              <w:spacing w:line="360" w:lineRule="auto"/>
              <w:ind w:left="342"/>
              <w:jc w:val="both"/>
              <w:rPr>
                <w:rFonts w:ascii="Georgia" w:hAnsi="Georgia" w:cs="Arial"/>
              </w:rPr>
            </w:pPr>
          </w:p>
          <w:p w14:paraId="080E1E66" w14:textId="4E403F82" w:rsidR="00741640" w:rsidRPr="004919B4" w:rsidRDefault="008D0817"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r w:rsidR="002E7350" w:rsidRPr="004919B4">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44" w:name="_Toc494104504"/>
      <w:r w:rsidRPr="00EE5F27">
        <w:rPr>
          <w:rFonts w:ascii="Georgia" w:hAnsi="Georgia"/>
          <w:b/>
          <w:color w:val="auto"/>
          <w:sz w:val="22"/>
          <w:szCs w:val="22"/>
        </w:rPr>
        <w:lastRenderedPageBreak/>
        <w:t>Categoría 3. Plan de Estudios</w:t>
      </w:r>
      <w:bookmarkEnd w:id="44"/>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6"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7"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8" w:history="1">
              <w:r w:rsidRPr="001C5221">
                <w:rPr>
                  <w:rStyle w:val="Hipervnculo"/>
                  <w:rFonts w:ascii="Georgia" w:hAnsi="Georgia" w:cs="Arial"/>
                </w:rPr>
                <w:t>Procedimiento para la Actualización Curricular</w:t>
              </w:r>
            </w:hyperlink>
            <w:r w:rsidRPr="000C7AC0">
              <w:rPr>
                <w:rFonts w:ascii="Georgia" w:hAnsi="Georgia" w:cs="Arial"/>
              </w:rPr>
              <w:t>. ((</w:t>
            </w:r>
            <w:hyperlink r:id="rId69"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0"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Programas Docentes se actualizan bajo los procedimientos establecidos por la Universidad y deben demostrar la congruencia de su propuesta con el Modelo Educativo, considerando el aprendizaje significativo, el </w:t>
            </w:r>
            <w:proofErr w:type="spellStart"/>
            <w:r w:rsidRPr="000C7AC0">
              <w:rPr>
                <w:rFonts w:ascii="Georgia" w:hAnsi="Georgia" w:cs="Arial"/>
              </w:rPr>
              <w:t>curriculum</w:t>
            </w:r>
            <w:proofErr w:type="spellEnd"/>
            <w:r w:rsidRPr="000C7AC0">
              <w:rPr>
                <w:rFonts w:ascii="Georgia" w:hAnsi="Georgia" w:cs="Arial"/>
              </w:rPr>
              <w:t xml:space="preserve">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Planes de Estudio se componen de contenidos </w:t>
            </w:r>
            <w:proofErr w:type="spellStart"/>
            <w:r w:rsidRPr="000C7AC0">
              <w:rPr>
                <w:rFonts w:ascii="Georgia" w:hAnsi="Georgia" w:cs="Arial"/>
              </w:rPr>
              <w:t>profesionalizantes</w:t>
            </w:r>
            <w:proofErr w:type="spellEnd"/>
            <w:r w:rsidRPr="000C7AC0">
              <w:rPr>
                <w:rFonts w:ascii="Georgia" w:hAnsi="Georgia" w:cs="Arial"/>
              </w:rPr>
              <w:t xml:space="preserve"> que favorecen la </w:t>
            </w:r>
            <w:proofErr w:type="spellStart"/>
            <w:r w:rsidRPr="000C7AC0">
              <w:rPr>
                <w:rFonts w:ascii="Georgia" w:hAnsi="Georgia" w:cs="Arial"/>
              </w:rPr>
              <w:t>multidisciplinariedad</w:t>
            </w:r>
            <w:proofErr w:type="spellEnd"/>
            <w:r w:rsidRPr="000C7AC0">
              <w:rPr>
                <w:rFonts w:ascii="Georgia" w:hAnsi="Georgia" w:cs="Arial"/>
              </w:rPr>
              <w:t xml:space="preserve">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w:t>
            </w:r>
            <w:proofErr w:type="spellStart"/>
            <w:r w:rsidRPr="000C7AC0">
              <w:rPr>
                <w:rFonts w:ascii="Georgia" w:hAnsi="Georgia" w:cs="Arial"/>
              </w:rPr>
              <w:t>curriculum</w:t>
            </w:r>
            <w:proofErr w:type="spellEnd"/>
            <w:r w:rsidRPr="000C7AC0">
              <w:rPr>
                <w:rFonts w:ascii="Georgia" w:hAnsi="Georgia" w:cs="Arial"/>
              </w:rPr>
              <w:t xml:space="preserve"> es integral y para ello se abordan tres características: “</w:t>
            </w:r>
            <w:proofErr w:type="spellStart"/>
            <w:r w:rsidRPr="000C7AC0">
              <w:rPr>
                <w:rFonts w:ascii="Georgia" w:hAnsi="Georgia" w:cs="Arial"/>
              </w:rPr>
              <w:t>curriculum</w:t>
            </w:r>
            <w:proofErr w:type="spellEnd"/>
            <w:r w:rsidRPr="000C7AC0">
              <w:rPr>
                <w:rFonts w:ascii="Georgia" w:hAnsi="Georgia" w:cs="Arial"/>
              </w:rPr>
              <w:t xml:space="preserve">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w:t>
            </w:r>
            <w:proofErr w:type="spellStart"/>
            <w:r w:rsidRPr="000C7AC0">
              <w:rPr>
                <w:rFonts w:ascii="Georgia" w:hAnsi="Georgia" w:cs="Arial"/>
              </w:rPr>
              <w:t>currícula</w:t>
            </w:r>
            <w:proofErr w:type="spellEnd"/>
            <w:r w:rsidRPr="000C7AC0">
              <w:rPr>
                <w:rFonts w:ascii="Georgia" w:hAnsi="Georgia" w:cs="Arial"/>
              </w:rPr>
              <w:t xml:space="preserve">,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w:t>
            </w:r>
            <w:proofErr w:type="spellStart"/>
            <w:r w:rsidRPr="000C7AC0">
              <w:rPr>
                <w:rFonts w:ascii="Georgia" w:hAnsi="Georgia" w:cs="Arial"/>
              </w:rPr>
              <w:t>autodesempeño</w:t>
            </w:r>
            <w:proofErr w:type="spellEnd"/>
            <w:r w:rsidRPr="000C7AC0">
              <w:rPr>
                <w:rFonts w:ascii="Georgia" w:hAnsi="Georgia" w:cs="Arial"/>
              </w:rPr>
              <w:t xml:space="preserve">.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1"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2"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Manifestar una posición definida respecto al campo profesional, </w:t>
            </w:r>
            <w:r w:rsidRPr="000C7AC0">
              <w:rPr>
                <w:rFonts w:ascii="Georgia" w:hAnsi="Georgia" w:cs="Arial"/>
              </w:rPr>
              <w:lastRenderedPageBreak/>
              <w:t>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3"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4"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6CA1989E" w:rsidR="00837E09" w:rsidRPr="000C7AC0" w:rsidRDefault="00F61B7D" w:rsidP="00C149BA">
            <w:pPr>
              <w:spacing w:line="360" w:lineRule="auto"/>
              <w:ind w:left="342"/>
              <w:jc w:val="both"/>
              <w:rPr>
                <w:rFonts w:ascii="Georgia" w:hAnsi="Georgia" w:cs="Arial"/>
                <w:b/>
                <w:bCs/>
                <w:color w:val="00B050"/>
              </w:rPr>
            </w:pPr>
            <w:r w:rsidRPr="00E81146">
              <w:rPr>
                <w:rFonts w:ascii="Georgia" w:hAnsi="Georgia" w:cs="Arial"/>
                <w:bCs/>
              </w:rPr>
              <w:t>Para el PAI</w:t>
            </w:r>
            <w:r w:rsidR="00E81146" w:rsidRPr="00E81146">
              <w:rPr>
                <w:rFonts w:ascii="Georgia" w:hAnsi="Georgia" w:cs="Arial"/>
                <w:bCs/>
              </w:rPr>
              <w:t>AZ</w:t>
            </w:r>
            <w:r w:rsidRPr="00E81146">
              <w:rPr>
                <w:rFonts w:ascii="Georgia" w:hAnsi="Georgia" w:cs="Arial"/>
                <w:bCs/>
              </w:rPr>
              <w:t xml:space="preserve"> todo lo anterior esta detallado en los documentos </w:t>
            </w:r>
            <w:hyperlink r:id="rId75" w:history="1">
              <w:r w:rsidRPr="001A4EC7">
                <w:rPr>
                  <w:rStyle w:val="Hipervnculo"/>
                  <w:rFonts w:ascii="Georgia" w:hAnsi="Georgia" w:cs="Arial"/>
                  <w:bCs/>
                </w:rPr>
                <w:t>Plan de D</w:t>
              </w:r>
              <w:bookmarkStart w:id="45" w:name="_GoBack"/>
              <w:bookmarkEnd w:id="45"/>
              <w:r w:rsidRPr="001A4EC7">
                <w:rPr>
                  <w:rStyle w:val="Hipervnculo"/>
                  <w:rFonts w:ascii="Georgia" w:hAnsi="Georgia" w:cs="Arial"/>
                  <w:bCs/>
                </w:rPr>
                <w:t>e</w:t>
              </w:r>
              <w:r w:rsidRPr="001A4EC7">
                <w:rPr>
                  <w:rStyle w:val="Hipervnculo"/>
                  <w:rFonts w:ascii="Georgia" w:hAnsi="Georgia" w:cs="Arial"/>
                  <w:bCs/>
                </w:rPr>
                <w:t>sarrollo del PAI</w:t>
              </w:r>
              <w:r w:rsidR="00427E56">
                <w:rPr>
                  <w:rStyle w:val="Hipervnculo"/>
                  <w:rFonts w:ascii="Georgia" w:hAnsi="Georgia" w:cs="Arial"/>
                  <w:bCs/>
                </w:rPr>
                <w:t>AZ</w:t>
              </w:r>
            </w:hyperlink>
            <w:r w:rsidRPr="000C7AC0">
              <w:rPr>
                <w:rFonts w:ascii="Georgia" w:hAnsi="Georgia" w:cs="Arial"/>
                <w:bCs/>
              </w:rPr>
              <w:t xml:space="preserve"> </w:t>
            </w:r>
            <w:r w:rsidRPr="00E81146">
              <w:rPr>
                <w:rFonts w:ascii="Georgia" w:hAnsi="Georgia" w:cs="Arial"/>
                <w:bCs/>
              </w:rPr>
              <w:t xml:space="preserve">y en el </w:t>
            </w:r>
            <w:hyperlink r:id="rId76" w:history="1">
              <w:r w:rsidR="001A4EC7" w:rsidRPr="00E64E8E">
                <w:rPr>
                  <w:rStyle w:val="Hipervnculo"/>
                  <w:rFonts w:ascii="Georgia" w:hAnsi="Georgia" w:cs="Arial"/>
                </w:rPr>
                <w:t xml:space="preserve">Plan Estudios </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w:t>
            </w:r>
            <w:r w:rsidR="00E271A5">
              <w:rPr>
                <w:rFonts w:ascii="Georgia" w:hAnsi="Georgia" w:cs="Arial"/>
                <w:bCs/>
              </w:rPr>
              <w:t>AZ</w:t>
            </w:r>
            <w:r w:rsidR="0028704A">
              <w:rPr>
                <w:rFonts w:ascii="Georgia" w:hAnsi="Georgia" w:cs="Arial"/>
                <w:bCs/>
              </w:rPr>
              <w:t xml:space="preserve">. Es importante mencionar los logros obtenidos en el reconocimiento internacional </w:t>
            </w:r>
            <w:r w:rsidR="00C10355">
              <w:rPr>
                <w:rFonts w:ascii="Georgia" w:hAnsi="Georgia" w:cs="Arial"/>
                <w:bCs/>
              </w:rPr>
              <w:t>d</w:t>
            </w:r>
            <w:r w:rsidR="0028704A">
              <w:rPr>
                <w:rFonts w:ascii="Georgia" w:hAnsi="Georgia" w:cs="Arial"/>
                <w:bCs/>
              </w:rPr>
              <w:t>el PAIAZ por la Sociedad de Manejo de Pastizales (SRM siglas en inglés) con el Perfil de</w:t>
            </w:r>
            <w:r w:rsidR="00C10355">
              <w:rPr>
                <w:rFonts w:ascii="Georgia" w:hAnsi="Georgia" w:cs="Arial"/>
                <w:bCs/>
              </w:rPr>
              <w:t xml:space="preserve"> Manejo y Conservación de Recursos Naturales y Pastizales en 2012 con vigencia por cinco años (</w:t>
            </w:r>
            <w:r w:rsidR="00C10355" w:rsidRPr="00C10355">
              <w:rPr>
                <w:rFonts w:ascii="Georgia" w:hAnsi="Georgia" w:cs="Arial"/>
                <w:bCs/>
                <w:color w:val="FF0000"/>
              </w:rPr>
              <w:t>Reconocimiento SRM</w:t>
            </w:r>
            <w:r w:rsidR="00C10355">
              <w:rPr>
                <w:rFonts w:ascii="Georgia" w:hAnsi="Georgia" w:cs="Arial"/>
                <w:bCs/>
              </w:rPr>
              <w:t>).</w:t>
            </w:r>
            <w:r w:rsidR="0028704A">
              <w:rPr>
                <w:rFonts w:ascii="Georgia" w:hAnsi="Georgia" w:cs="Arial"/>
                <w:bCs/>
              </w:rPr>
              <w:t xml:space="preserve"> </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28704A">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Debe tener un balance en sus contenidos, de tal forma que incluya diversas áreas del conocimiento y en el conjunto contribuyan al desarrollo </w:t>
            </w:r>
            <w:r w:rsidRPr="000C7AC0">
              <w:rPr>
                <w:rFonts w:ascii="Georgia" w:hAnsi="Georgia" w:cs="Arial"/>
              </w:rPr>
              <w:lastRenderedPageBreak/>
              <w:t>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6CF2EB33" w14:textId="1B98BCB9" w:rsidR="00427E56" w:rsidRPr="00427E56" w:rsidRDefault="00CC6DDC" w:rsidP="00427E56">
            <w:pPr>
              <w:spacing w:line="360" w:lineRule="auto"/>
              <w:ind w:left="342"/>
              <w:jc w:val="both"/>
              <w:rPr>
                <w:rStyle w:val="Hipervnculo"/>
                <w:rFonts w:ascii="Georgia" w:hAnsi="Georgia" w:cs="Arial"/>
              </w:rPr>
            </w:pPr>
            <w:r w:rsidRPr="00427E56">
              <w:rPr>
                <w:rFonts w:ascii="Georgia" w:hAnsi="Georgia" w:cs="Arial"/>
              </w:rPr>
              <w:t xml:space="preserve">En el </w:t>
            </w:r>
            <w:hyperlink r:id="rId77" w:history="1">
              <w:r w:rsidR="00AC04BC" w:rsidRPr="00427E56">
                <w:rPr>
                  <w:rStyle w:val="Hipervnculo"/>
                  <w:rFonts w:ascii="Georgia" w:hAnsi="Georgia" w:cs="Arial"/>
                </w:rPr>
                <w:t>Procedimiento para la Actualización Curricular 2015</w:t>
              </w:r>
            </w:hyperlink>
            <w:r w:rsidRPr="00427E56">
              <w:rPr>
                <w:rFonts w:ascii="Georgia" w:hAnsi="Georgia" w:cs="Arial"/>
              </w:rPr>
              <w:t>, se plantea</w:t>
            </w:r>
            <w:r w:rsidRPr="00427E56">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427E56">
              <w:rPr>
                <w:rFonts w:ascii="Georgia" w:hAnsi="Georgia" w:cs="Arial"/>
                <w:bCs/>
              </w:rPr>
              <w:t>.</w:t>
            </w:r>
            <w:r w:rsidRPr="00427E56">
              <w:rPr>
                <w:rFonts w:ascii="Georgia" w:hAnsi="Georgia" w:cs="Arial"/>
                <w:bCs/>
              </w:rPr>
              <w:t xml:space="preserve"> </w:t>
            </w:r>
            <w:r w:rsidR="00883CDD" w:rsidRPr="00427E56">
              <w:rPr>
                <w:rFonts w:ascii="Georgia" w:hAnsi="Georgia" w:cs="Arial"/>
              </w:rPr>
              <w:t>Para el PAI</w:t>
            </w:r>
            <w:r w:rsidR="00427E56" w:rsidRPr="00427E56">
              <w:rPr>
                <w:rFonts w:ascii="Georgia" w:hAnsi="Georgia" w:cs="Arial"/>
              </w:rPr>
              <w:t>AZ</w:t>
            </w:r>
            <w:r w:rsidR="00883CDD" w:rsidRPr="00427E56">
              <w:rPr>
                <w:rFonts w:ascii="Georgia" w:hAnsi="Georgia" w:cs="Arial"/>
              </w:rPr>
              <w:t xml:space="preserve"> lo anterior quedo establecido en el </w:t>
            </w:r>
            <w:hyperlink r:id="rId78" w:history="1">
              <w:r w:rsidR="00427E56" w:rsidRPr="00427E56">
                <w:rPr>
                  <w:rStyle w:val="Hipervnculo"/>
                  <w:rFonts w:ascii="Georgia" w:hAnsi="Georgia" w:cs="Arial"/>
                  <w:bCs/>
                </w:rPr>
                <w:t>Plan de Desarrollo del PAIAZ</w:t>
              </w:r>
            </w:hyperlink>
            <w:r w:rsidR="00427E56" w:rsidRPr="00427E56">
              <w:rPr>
                <w:rStyle w:val="Hipervnculo"/>
                <w:rFonts w:ascii="Georgia" w:hAnsi="Georgia" w:cs="Arial"/>
                <w:bCs/>
              </w:rPr>
              <w:t xml:space="preserve"> </w:t>
            </w:r>
            <w:r w:rsidR="00427E56" w:rsidRPr="00427E56">
              <w:rPr>
                <w:rStyle w:val="Hipervnculo"/>
                <w:rFonts w:ascii="Georgia" w:hAnsi="Georgia" w:cs="Arial"/>
                <w:bCs/>
                <w:color w:val="auto"/>
              </w:rPr>
              <w:t>y</w:t>
            </w:r>
            <w:r w:rsidR="00427E56" w:rsidRPr="00427E56">
              <w:rPr>
                <w:rStyle w:val="Hipervnculo"/>
                <w:rFonts w:ascii="Georgia" w:hAnsi="Georgia" w:cs="Arial"/>
                <w:bCs/>
              </w:rPr>
              <w:t xml:space="preserve"> </w:t>
            </w:r>
            <w:hyperlink r:id="rId79" w:history="1">
              <w:r w:rsidR="00427E56" w:rsidRPr="00427E56">
                <w:rPr>
                  <w:rStyle w:val="Hipervnculo"/>
                  <w:rFonts w:ascii="Georgia" w:hAnsi="Georgia" w:cs="Arial"/>
                </w:rPr>
                <w:t xml:space="preserve">Plan Estudios </w:t>
              </w:r>
            </w:hyperlink>
            <w:r w:rsidR="00427E56" w:rsidRPr="00427E56">
              <w:rPr>
                <w:rStyle w:val="Hipervnculo"/>
                <w:rFonts w:ascii="Georgia" w:hAnsi="Georgia" w:cs="Arial"/>
              </w:rPr>
              <w:t>.</w:t>
            </w:r>
          </w:p>
          <w:p w14:paraId="34AAE330" w14:textId="77777777" w:rsidR="00427E56" w:rsidRDefault="00427E56" w:rsidP="00427E56">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Style w:val="Hipervnculo"/>
                <w:rFonts w:ascii="Georgia" w:hAnsi="Georgia" w:cs="Arial"/>
              </w:rPr>
            </w:pPr>
          </w:p>
          <w:p w14:paraId="29954045" w14:textId="3E35E54F" w:rsidR="00CC6DDC" w:rsidRPr="000C7AC0" w:rsidRDefault="00CC6DDC" w:rsidP="00427E56">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161B7628" w:rsidR="00CC6DDC" w:rsidRPr="000C7AC0" w:rsidRDefault="00CC6DDC" w:rsidP="000C7AC0">
            <w:pPr>
              <w:pStyle w:val="Textoindependiente2"/>
              <w:spacing w:line="360" w:lineRule="auto"/>
              <w:ind w:left="343"/>
              <w:jc w:val="both"/>
              <w:rPr>
                <w:rFonts w:ascii="Georgia" w:hAnsi="Georgia" w:cs="Arial"/>
              </w:rPr>
            </w:pPr>
            <w:r w:rsidRPr="00427E56">
              <w:rPr>
                <w:rFonts w:ascii="Georgia" w:hAnsi="Georgia" w:cs="Arial"/>
              </w:rPr>
              <w:t xml:space="preserve">Los resultados del Plan de Estudios inician y se fundamentan con la misión y la visión del programa, la cual se encuentra en el cuerpo del </w:t>
            </w:r>
            <w:hyperlink r:id="rId80" w:history="1">
              <w:r w:rsidR="00427E56" w:rsidRPr="00427E56">
                <w:rPr>
                  <w:rStyle w:val="Hipervnculo"/>
                  <w:rFonts w:ascii="Georgia" w:hAnsi="Georgia" w:cs="Arial"/>
                  <w:bCs/>
                </w:rPr>
                <w:t>Plan de Desarrollo del PAIAZ</w:t>
              </w:r>
            </w:hyperlink>
            <w:r w:rsidR="00427E56">
              <w:rPr>
                <w:rStyle w:val="Hipervnculo"/>
                <w:rFonts w:ascii="Georgia" w:hAnsi="Georgia" w:cs="Arial"/>
                <w:bCs/>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21D63267"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81"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2" w:history="1">
              <w:r w:rsidR="00427E56" w:rsidRPr="00427E56">
                <w:rPr>
                  <w:rStyle w:val="Hipervnculo"/>
                  <w:rFonts w:ascii="Georgia" w:hAnsi="Georgia" w:cs="Arial"/>
                </w:rPr>
                <w:t>Plan Estudios</w:t>
              </w:r>
            </w:hyperlink>
            <w:r w:rsidRPr="00AC04BC">
              <w:rPr>
                <w:rFonts w:ascii="Georgia" w:hAnsi="Georgia" w:cs="Arial"/>
              </w:rPr>
              <w:t xml:space="preserve">.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427E56" w:rsidRDefault="00CC6DDC" w:rsidP="00427E56">
            <w:pPr>
              <w:pStyle w:val="Textoindependiente2"/>
              <w:spacing w:line="360" w:lineRule="auto"/>
              <w:ind w:left="342"/>
              <w:jc w:val="both"/>
              <w:rPr>
                <w:rFonts w:ascii="Georgia" w:hAnsi="Georgia" w:cs="Arial"/>
                <w:b/>
              </w:rPr>
            </w:pPr>
            <w:r w:rsidRPr="00427E56">
              <w:rPr>
                <w:rFonts w:ascii="Georgia" w:hAnsi="Georgia" w:cs="Arial"/>
                <w:b/>
              </w:rPr>
              <w:t>El perfil de egreso</w:t>
            </w:r>
          </w:p>
          <w:p w14:paraId="2DAD05AD" w14:textId="77777777" w:rsidR="00427E56" w:rsidRPr="00427E56" w:rsidRDefault="00427E56" w:rsidP="00427E56">
            <w:pPr>
              <w:spacing w:after="0" w:line="360" w:lineRule="auto"/>
              <w:ind w:left="342"/>
              <w:jc w:val="both"/>
              <w:rPr>
                <w:rFonts w:ascii="Georgia" w:eastAsia="Calibri" w:hAnsi="Georgia" w:cs="Arial"/>
              </w:rPr>
            </w:pPr>
            <w:r w:rsidRPr="00427E56">
              <w:rPr>
                <w:rFonts w:ascii="Georgia" w:eastAsia="Calibri" w:hAnsi="Georgia" w:cs="Arial"/>
              </w:rPr>
              <w:t>El programa docente de la carrera de Ingeniero Agrónomo Zootecnista, forma profesionistas competitivos con conocimientos, valores, actitudes y habilidades necesarias para su desempeño profesional, por medio de:</w:t>
            </w:r>
          </w:p>
          <w:p w14:paraId="61BF8ACC" w14:textId="77777777" w:rsidR="00427E56" w:rsidRPr="00427E56" w:rsidRDefault="00427E56" w:rsidP="00427E56">
            <w:pPr>
              <w:spacing w:after="0" w:line="360" w:lineRule="auto"/>
              <w:ind w:left="342"/>
              <w:jc w:val="both"/>
              <w:rPr>
                <w:rFonts w:ascii="Georgia" w:eastAsia="Calibri" w:hAnsi="Georgia" w:cs="Arial"/>
                <w:b/>
              </w:rPr>
            </w:pPr>
          </w:p>
          <w:p w14:paraId="0C3CA2DB" w14:textId="77777777" w:rsidR="00427E56" w:rsidRPr="00427E56" w:rsidRDefault="00427E56" w:rsidP="00427E56">
            <w:pPr>
              <w:spacing w:after="0" w:line="360" w:lineRule="auto"/>
              <w:ind w:left="342"/>
              <w:jc w:val="both"/>
              <w:rPr>
                <w:rFonts w:ascii="Georgia" w:eastAsia="Calibri" w:hAnsi="Georgia" w:cs="Arial"/>
              </w:rPr>
            </w:pPr>
            <w:r w:rsidRPr="00427E56">
              <w:rPr>
                <w:rFonts w:ascii="Georgia" w:eastAsia="Calibri" w:hAnsi="Georgia" w:cs="Times New Roman"/>
              </w:rPr>
              <w:t xml:space="preserve">La aplicación de técnicas relacionadas con la genética, reproducción, nutrición, sanidad y su marco legislativo, manejo y conservación de los recursos naturales en los animales domésticos y fauna silvestre, así como en la transformación e industrialización de productos pecuarios, la administración de procesos </w:t>
            </w:r>
            <w:r w:rsidRPr="00427E56">
              <w:rPr>
                <w:rFonts w:ascii="Georgia" w:eastAsia="Calibri" w:hAnsi="Georgia" w:cs="Arial"/>
              </w:rPr>
              <w:t xml:space="preserve">productivos de empresas agropecuarias para la obtención de producciones redituables e innovadoras de una manera racional y con respeto al medio ambiente. </w:t>
            </w:r>
          </w:p>
          <w:p w14:paraId="0D4070DF" w14:textId="77777777" w:rsidR="00427E56" w:rsidRPr="00427E56" w:rsidRDefault="00427E56" w:rsidP="00427E56">
            <w:pPr>
              <w:spacing w:after="0" w:line="360" w:lineRule="auto"/>
              <w:ind w:left="342"/>
              <w:jc w:val="both"/>
              <w:rPr>
                <w:rFonts w:ascii="Georgia" w:eastAsia="Calibri" w:hAnsi="Georgia" w:cs="Arial"/>
              </w:rPr>
            </w:pPr>
          </w:p>
          <w:p w14:paraId="7C36CF29" w14:textId="77777777" w:rsidR="00427E56" w:rsidRPr="00427E56" w:rsidRDefault="00427E56" w:rsidP="00427E56">
            <w:pPr>
              <w:spacing w:after="0" w:line="360" w:lineRule="auto"/>
              <w:ind w:left="342"/>
              <w:jc w:val="both"/>
              <w:rPr>
                <w:rFonts w:ascii="Georgia" w:eastAsia="Calibri" w:hAnsi="Georgia" w:cs="Arial"/>
                <w:b/>
              </w:rPr>
            </w:pPr>
            <w:r w:rsidRPr="00427E56">
              <w:rPr>
                <w:rFonts w:ascii="Georgia" w:eastAsia="Calibri" w:hAnsi="Georgia" w:cs="Arial"/>
              </w:rPr>
              <w:t>Mediante:</w:t>
            </w:r>
          </w:p>
          <w:p w14:paraId="5DB641EB" w14:textId="77777777" w:rsidR="00427E56" w:rsidRPr="00427E56" w:rsidRDefault="00427E56" w:rsidP="00427E56">
            <w:pPr>
              <w:pStyle w:val="Prrafodelista"/>
              <w:numPr>
                <w:ilvl w:val="0"/>
                <w:numId w:val="143"/>
              </w:numPr>
              <w:autoSpaceDE w:val="0"/>
              <w:autoSpaceDN w:val="0"/>
              <w:adjustRightInd w:val="0"/>
              <w:spacing w:after="0" w:line="360" w:lineRule="auto"/>
              <w:ind w:left="342" w:hanging="284"/>
              <w:contextualSpacing/>
              <w:jc w:val="both"/>
              <w:rPr>
                <w:rFonts w:ascii="Georgia" w:hAnsi="Georgia" w:cs="Arial"/>
              </w:rPr>
            </w:pPr>
            <w:r w:rsidRPr="00427E56">
              <w:rPr>
                <w:rFonts w:ascii="Georgia" w:hAnsi="Georgia" w:cs="Arial"/>
              </w:rPr>
              <w:t>La planeación, organización y dirección de los sistemas de producción por medio de la aplicación de procesos y métodos, para incrementar la productividad, en el ámbito local, nacional e internacional, con actitud ética, creativa, solidaria con la sociedad y con sentido sustentable.</w:t>
            </w:r>
          </w:p>
          <w:p w14:paraId="340BAF1C" w14:textId="77777777" w:rsidR="00427E56" w:rsidRPr="00427E56" w:rsidRDefault="00427E56" w:rsidP="00427E56">
            <w:pPr>
              <w:pStyle w:val="Prrafodelista"/>
              <w:autoSpaceDE w:val="0"/>
              <w:autoSpaceDN w:val="0"/>
              <w:adjustRightInd w:val="0"/>
              <w:spacing w:after="0" w:line="360" w:lineRule="auto"/>
              <w:ind w:left="342"/>
              <w:jc w:val="both"/>
              <w:rPr>
                <w:rFonts w:ascii="Georgia" w:hAnsi="Georgia" w:cs="Arial"/>
              </w:rPr>
            </w:pPr>
            <w:r w:rsidRPr="00427E56">
              <w:rPr>
                <w:rFonts w:ascii="Georgia" w:hAnsi="Georgia" w:cs="Arial"/>
              </w:rPr>
              <w:t xml:space="preserve"> </w:t>
            </w:r>
          </w:p>
          <w:p w14:paraId="3F499DBD"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hAnsi="Georgia" w:cs="Arial"/>
              </w:rPr>
            </w:pPr>
            <w:r w:rsidRPr="00427E56">
              <w:rPr>
                <w:rFonts w:ascii="Georgia" w:hAnsi="Georgia" w:cs="Arial"/>
              </w:rPr>
              <w:t>La aplicación de los procesos de administración estratégica</w:t>
            </w:r>
            <w:r w:rsidRPr="00427E56">
              <w:rPr>
                <w:rFonts w:ascii="Georgia" w:hAnsi="Georgia"/>
              </w:rPr>
              <w:t xml:space="preserve"> para optimizar los recursos e incrementar la productividad</w:t>
            </w:r>
            <w:r w:rsidRPr="00427E56">
              <w:rPr>
                <w:rFonts w:ascii="Georgia" w:hAnsi="Georgia" w:cs="Arial"/>
              </w:rPr>
              <w:t>.</w:t>
            </w:r>
          </w:p>
          <w:p w14:paraId="063529F7" w14:textId="77777777" w:rsidR="00427E56" w:rsidRPr="00427E56" w:rsidRDefault="00427E56" w:rsidP="00427E56">
            <w:pPr>
              <w:pStyle w:val="Prrafodelista"/>
              <w:spacing w:after="0" w:line="360" w:lineRule="auto"/>
              <w:ind w:left="342"/>
              <w:jc w:val="both"/>
              <w:rPr>
                <w:rFonts w:ascii="Georgia" w:eastAsia="Times New Roman" w:hAnsi="Georgia" w:cs="Arial"/>
              </w:rPr>
            </w:pPr>
          </w:p>
          <w:p w14:paraId="40979517"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eastAsia="Times New Roman" w:hAnsi="Georgia" w:cs="Arial"/>
              </w:rPr>
            </w:pPr>
            <w:r w:rsidRPr="00427E56">
              <w:rPr>
                <w:rFonts w:ascii="Georgia" w:eastAsia="Times New Roman" w:hAnsi="Georgia" w:cs="Arial"/>
              </w:rPr>
              <w:lastRenderedPageBreak/>
              <w:t>El establecimiento e implementación de programas viables y eficientes para el manejo, conservación y recuperación de los recursos naturales.</w:t>
            </w:r>
          </w:p>
          <w:p w14:paraId="123F5B37" w14:textId="77777777" w:rsidR="00427E56" w:rsidRPr="00427E56" w:rsidRDefault="00427E56" w:rsidP="00427E56">
            <w:pPr>
              <w:spacing w:after="0" w:line="360" w:lineRule="auto"/>
              <w:ind w:left="342"/>
              <w:jc w:val="both"/>
              <w:rPr>
                <w:rFonts w:ascii="Georgia" w:eastAsia="Times New Roman" w:hAnsi="Georgia" w:cs="Arial"/>
              </w:rPr>
            </w:pPr>
          </w:p>
          <w:p w14:paraId="239B07E0"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hAnsi="Georgia" w:cs="Arial"/>
              </w:rPr>
            </w:pPr>
            <w:r w:rsidRPr="00427E56">
              <w:rPr>
                <w:rFonts w:ascii="Georgia" w:hAnsi="Georgia" w:cs="Arial"/>
              </w:rPr>
              <w:t>La elaboración de proyectos productivos y/o de investigación, así como el diseño y aplicación de procesos de validación e interpretación de información relevante</w:t>
            </w:r>
            <w:r w:rsidRPr="00427E56">
              <w:rPr>
                <w:rFonts w:ascii="Georgia" w:hAnsi="Georgia"/>
              </w:rPr>
              <w:t xml:space="preserve"> aplicando el método científico</w:t>
            </w:r>
            <w:r w:rsidRPr="00427E56">
              <w:rPr>
                <w:rFonts w:ascii="Georgia" w:hAnsi="Georgia" w:cs="Arial"/>
              </w:rPr>
              <w:t>.</w:t>
            </w:r>
          </w:p>
          <w:p w14:paraId="0D89ED60" w14:textId="77777777" w:rsidR="00427E56" w:rsidRPr="00427E56" w:rsidRDefault="00427E56" w:rsidP="00427E56">
            <w:pPr>
              <w:pStyle w:val="Prrafodelista"/>
              <w:spacing w:line="360" w:lineRule="auto"/>
              <w:ind w:left="342"/>
              <w:jc w:val="both"/>
              <w:rPr>
                <w:rFonts w:ascii="Georgia" w:hAnsi="Georgia" w:cs="Arial"/>
              </w:rPr>
            </w:pPr>
          </w:p>
          <w:p w14:paraId="7F643CE9" w14:textId="77777777" w:rsidR="00427E56" w:rsidRPr="00427E56" w:rsidRDefault="00427E56" w:rsidP="00427E56">
            <w:pPr>
              <w:pStyle w:val="Prrafodelista"/>
              <w:numPr>
                <w:ilvl w:val="0"/>
                <w:numId w:val="143"/>
              </w:numPr>
              <w:spacing w:after="0" w:line="360" w:lineRule="auto"/>
              <w:ind w:left="342" w:hanging="284"/>
              <w:contextualSpacing/>
              <w:jc w:val="both"/>
              <w:rPr>
                <w:rFonts w:ascii="Georgia" w:hAnsi="Georgia" w:cs="Arial"/>
              </w:rPr>
            </w:pPr>
            <w:r w:rsidRPr="00427E56">
              <w:rPr>
                <w:rFonts w:ascii="Georgia" w:hAnsi="Georgia" w:cs="Arial"/>
              </w:rPr>
              <w:t>La elaboración y ejecución de programas de capacitación a productores agropecuarios</w:t>
            </w:r>
          </w:p>
          <w:p w14:paraId="4381A9F6" w14:textId="77777777" w:rsidR="00427E56" w:rsidRPr="00427E56" w:rsidRDefault="00427E56" w:rsidP="00427E56">
            <w:pPr>
              <w:spacing w:after="0" w:line="360" w:lineRule="auto"/>
              <w:ind w:left="342"/>
              <w:jc w:val="both"/>
              <w:rPr>
                <w:rFonts w:ascii="Georgia" w:eastAsia="Calibri" w:hAnsi="Georgia" w:cs="Arial"/>
                <w:b/>
              </w:rPr>
            </w:pPr>
          </w:p>
          <w:p w14:paraId="261B8A74" w14:textId="7CBF575B" w:rsidR="00EE5F27" w:rsidRPr="000C7AC0" w:rsidRDefault="00CC6DDC" w:rsidP="00427E56">
            <w:pPr>
              <w:spacing w:line="360" w:lineRule="auto"/>
              <w:ind w:left="342"/>
              <w:jc w:val="both"/>
              <w:rPr>
                <w:rFonts w:ascii="Georgia" w:hAnsi="Georgia" w:cs="Arial"/>
              </w:rPr>
            </w:pPr>
            <w:r w:rsidRPr="00427E56">
              <w:rPr>
                <w:rFonts w:ascii="Georgia" w:hAnsi="Georgia" w:cs="Arial"/>
                <w:color w:val="FF0000"/>
              </w:rPr>
              <w:t xml:space="preserve"> </w:t>
            </w: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2BA0B99D" w14:textId="77777777" w:rsidR="00427E56" w:rsidRPr="00427E56" w:rsidRDefault="00CC6DDC" w:rsidP="00427E56">
            <w:pPr>
              <w:spacing w:line="360" w:lineRule="auto"/>
              <w:ind w:left="342"/>
              <w:jc w:val="both"/>
              <w:rPr>
                <w:rFonts w:ascii="Georgia" w:hAnsi="Georgia" w:cs="Arial"/>
              </w:rPr>
            </w:pPr>
            <w:r w:rsidRPr="00427E56">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w:t>
            </w:r>
          </w:p>
          <w:p w14:paraId="50FB13B6" w14:textId="666D36A8"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El aspirante que desee ingresar al PAIAZ deberá poseer las siguientes características:</w:t>
            </w:r>
          </w:p>
          <w:p w14:paraId="4B301771"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Antecedentes escolares</w:t>
            </w:r>
          </w:p>
          <w:p w14:paraId="0F001A3A"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Conocimientos básicos de biología, química, matemáticas, física, ecología e informática y conocimientos elementales del idioma inglés.</w:t>
            </w:r>
          </w:p>
          <w:p w14:paraId="11FAE430"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Disponibilidad de tiempo completo y disciplina en el estudio.</w:t>
            </w:r>
          </w:p>
          <w:p w14:paraId="6110B2FE"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Habilidades para expresarse en forma oral y escrita.</w:t>
            </w:r>
          </w:p>
          <w:p w14:paraId="58AFA4E5"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Capacidad para el trabajo individual y en equipo, así como el manejo de equipo, herramientas y reactivos de laboratorio.</w:t>
            </w:r>
          </w:p>
          <w:p w14:paraId="6555D13C"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Participación en actividades deportivas y culturales como parte fundamental del bienestar individual y sustento para la formación integral y profesional.</w:t>
            </w:r>
          </w:p>
          <w:p w14:paraId="2848E827"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Hábitos de estudio</w:t>
            </w:r>
          </w:p>
          <w:p w14:paraId="0FFEF597"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lastRenderedPageBreak/>
              <w:t>Es fundamental la disciplina, dedicación y motivación hacia el estudio y la lectura dentro y fuera del aula.</w:t>
            </w:r>
          </w:p>
          <w:p w14:paraId="43205807"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Valores y actitudes</w:t>
            </w:r>
          </w:p>
          <w:p w14:paraId="4ADDEAE5"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Honestidad, ética, seriedad, responsabilidad, iniciativa, respeto para consigo mismo, las personas, las instituciones y la naturaleza.</w:t>
            </w:r>
          </w:p>
          <w:p w14:paraId="3E8931AD"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Intereses y motivaciones</w:t>
            </w:r>
          </w:p>
          <w:p w14:paraId="30439590"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Interés en los problemas pecuarios y los recursos naturales del país, en mantener contacto con la naturaleza, con aptitud para trabajar en actividades que se desarrollan al aire libre y capacidad para comprender fenómenos biológicos.</w:t>
            </w:r>
          </w:p>
          <w:p w14:paraId="2BCD7561" w14:textId="77777777" w:rsidR="00427E56" w:rsidRPr="00427E56" w:rsidRDefault="00427E56" w:rsidP="00427E56">
            <w:pPr>
              <w:spacing w:line="360" w:lineRule="auto"/>
              <w:ind w:left="342"/>
              <w:jc w:val="both"/>
              <w:rPr>
                <w:rFonts w:ascii="Georgia" w:hAnsi="Georgia" w:cs="Arial"/>
                <w:b/>
                <w:lang w:val="es-ES"/>
              </w:rPr>
            </w:pPr>
            <w:r w:rsidRPr="00427E56">
              <w:rPr>
                <w:rFonts w:ascii="Georgia" w:hAnsi="Georgia" w:cs="Arial"/>
                <w:b/>
                <w:lang w:val="es-ES"/>
              </w:rPr>
              <w:t>Expectativas sobre formación y la práctica profesional</w:t>
            </w:r>
          </w:p>
          <w:p w14:paraId="041CC955" w14:textId="77777777" w:rsidR="00427E56" w:rsidRPr="00427E56" w:rsidRDefault="00427E56" w:rsidP="00427E56">
            <w:pPr>
              <w:spacing w:line="360" w:lineRule="auto"/>
              <w:ind w:left="342"/>
              <w:jc w:val="both"/>
              <w:rPr>
                <w:rFonts w:ascii="Georgia" w:hAnsi="Georgia" w:cs="Arial"/>
                <w:lang w:val="es-ES"/>
              </w:rPr>
            </w:pPr>
            <w:r w:rsidRPr="00427E56">
              <w:rPr>
                <w:rFonts w:ascii="Georgia" w:hAnsi="Georgia" w:cs="Arial"/>
                <w:lang w:val="es-ES"/>
              </w:rPr>
              <w:t>Vocación de servicio, disposición para adquirir destrezas y deseo de superación personal, habilidades para desarrollar labores de campo, relacionarse con el sector agropecuario, desempeñarse satisfactoriamente en el medio rural e identificarse con el mismo.</w:t>
            </w:r>
          </w:p>
          <w:p w14:paraId="059156B8" w14:textId="46FE7A5F" w:rsidR="00427E56" w:rsidRPr="00427E56" w:rsidRDefault="00427E56" w:rsidP="00427E56">
            <w:pPr>
              <w:spacing w:line="360" w:lineRule="auto"/>
              <w:ind w:left="342"/>
              <w:jc w:val="both"/>
              <w:rPr>
                <w:rFonts w:ascii="Georgia" w:hAnsi="Georgia" w:cs="Arial"/>
                <w:lang w:val="es-ES"/>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42466531" w:rsidR="00CC6DDC" w:rsidRPr="00427E56"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427E56">
              <w:rPr>
                <w:rFonts w:ascii="Georgia" w:hAnsi="Georgia" w:cs="Arial"/>
              </w:rPr>
              <w:t xml:space="preserve">En la coherencia externa se valora el impacto social de los egresados de la institución, de los empleadores y las actividades profesionales dominantes y emergentes, mismas que deben tener un referente en el </w:t>
            </w:r>
            <w:hyperlink r:id="rId83" w:history="1">
              <w:r w:rsidRPr="00427E56">
                <w:rPr>
                  <w:rStyle w:val="Hipervnculo"/>
                  <w:rFonts w:ascii="Georgia" w:hAnsi="Georgia" w:cs="Arial"/>
                </w:rPr>
                <w:t>plan de estudios</w:t>
              </w:r>
            </w:hyperlink>
            <w:r w:rsidRPr="00427E56">
              <w:rPr>
                <w:rFonts w:ascii="Georgia" w:hAnsi="Georgia" w:cs="Arial"/>
              </w:rPr>
              <w:t>.</w:t>
            </w:r>
          </w:p>
          <w:p w14:paraId="0D689D95" w14:textId="099B4482" w:rsidR="00CC6DDC" w:rsidRDefault="00CC6DDC"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17DA42C3" w:rsidR="00CC6DDC" w:rsidRPr="004845EE" w:rsidRDefault="00CC6DDC" w:rsidP="000C7AC0">
            <w:pPr>
              <w:pStyle w:val="Textoindependiente2"/>
              <w:spacing w:line="360" w:lineRule="auto"/>
              <w:ind w:left="342"/>
              <w:jc w:val="both"/>
              <w:rPr>
                <w:rFonts w:ascii="Georgia" w:hAnsi="Georgia" w:cs="Arial"/>
              </w:rPr>
            </w:pPr>
            <w:r w:rsidRPr="00427E56">
              <w:rPr>
                <w:rFonts w:ascii="Georgia" w:hAnsi="Georgia" w:cs="Arial"/>
              </w:rPr>
              <w:t xml:space="preserve">Una vez definido el perfil de egreso y actualizada la misión, la visión y el objetivo del </w:t>
            </w:r>
            <w:r w:rsidR="00CE3203" w:rsidRPr="00427E56">
              <w:rPr>
                <w:rFonts w:ascii="Georgia" w:hAnsi="Georgia" w:cs="Arial"/>
              </w:rPr>
              <w:t>PAI</w:t>
            </w:r>
            <w:r w:rsidR="00427E56" w:rsidRPr="00427E56">
              <w:rPr>
                <w:rFonts w:ascii="Georgia" w:hAnsi="Georgia" w:cs="Arial"/>
              </w:rPr>
              <w:t>AZ</w:t>
            </w:r>
            <w:r w:rsidRPr="00427E56">
              <w:rPr>
                <w:rFonts w:ascii="Georgia" w:hAnsi="Georgia" w:cs="Arial"/>
              </w:rPr>
              <w:t xml:space="preserve">, se agruparon las habilidades por áreas del conocimiento general y profesional </w:t>
            </w:r>
            <w:hyperlink r:id="rId84" w:history="1">
              <w:r w:rsidRPr="00427E56">
                <w:rPr>
                  <w:rStyle w:val="Hipervnculo"/>
                  <w:rFonts w:ascii="Georgia" w:hAnsi="Georgia" w:cs="Arial"/>
                </w:rPr>
                <w:t>(</w:t>
              </w:r>
              <w:r w:rsidR="00FA003B" w:rsidRPr="00427E56">
                <w:rPr>
                  <w:rStyle w:val="Hipervnculo"/>
                  <w:rFonts w:ascii="Georgia" w:hAnsi="Georgia" w:cs="Arial"/>
                </w:rPr>
                <w:t xml:space="preserve"> Plan de Estudios </w:t>
              </w:r>
              <w:r w:rsidRPr="00427E56">
                <w:rPr>
                  <w:rStyle w:val="Hipervnculo"/>
                  <w:rFonts w:ascii="Georgia" w:hAnsi="Georgia" w:cs="Arial"/>
                </w:rPr>
                <w:t>)</w:t>
              </w:r>
            </w:hyperlink>
            <w:r w:rsidRPr="006A5411">
              <w:rPr>
                <w:rFonts w:ascii="Georgia" w:hAnsi="Georgia" w:cs="Arial"/>
                <w:b/>
                <w:color w:val="92D050"/>
              </w:rPr>
              <w:t>,</w:t>
            </w:r>
            <w:r w:rsidRPr="006A5411">
              <w:rPr>
                <w:rFonts w:ascii="Georgia" w:hAnsi="Georgia" w:cs="Arial"/>
                <w:color w:val="92D050"/>
              </w:rPr>
              <w:t xml:space="preserve"> </w:t>
            </w:r>
            <w:r w:rsidRPr="00427E56">
              <w:rPr>
                <w:rFonts w:ascii="Georgia" w:hAnsi="Georgia" w:cs="Arial"/>
              </w:rPr>
              <w:t xml:space="preserve">se definieron los bloques de formación profesional (grupo de asignaturas o cursos) que contribuirán a alcanzar los conocimientos y habilidades para desarrollar las actividades del perfil </w:t>
            </w:r>
            <w:r w:rsidRPr="004845EE">
              <w:rPr>
                <w:rFonts w:ascii="Georgia" w:hAnsi="Georgia" w:cs="Arial"/>
              </w:rPr>
              <w:t xml:space="preserve">de, se realizó un listado de contenidos mínimos de cada asignatura o curso para que las Academias Disciplinarias, analizaran la propuesta de la Academia del </w:t>
            </w:r>
            <w:r w:rsidR="00601569" w:rsidRPr="00601569">
              <w:rPr>
                <w:rFonts w:ascii="Georgia" w:hAnsi="Georgia" w:cs="Arial"/>
              </w:rPr>
              <w:t>PAIAZ</w:t>
            </w:r>
            <w:r w:rsidRPr="004845EE">
              <w:rPr>
                <w:rFonts w:ascii="Georgia" w:hAnsi="Georgia" w:cs="Arial"/>
              </w:rPr>
              <w:t xml:space="preserve"> y de ser necesario, adecuar dichos contenidos</w:t>
            </w:r>
            <w:r w:rsidR="004845EE" w:rsidRPr="004845EE">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5"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41276A5A" w:rsidR="00CC6DDC" w:rsidRPr="004845EE" w:rsidRDefault="004845EE" w:rsidP="000C7AC0">
            <w:pPr>
              <w:pStyle w:val="Default"/>
              <w:spacing w:line="360" w:lineRule="auto"/>
              <w:ind w:left="342"/>
              <w:jc w:val="both"/>
              <w:rPr>
                <w:rFonts w:ascii="Georgia" w:hAnsi="Georgia"/>
                <w:color w:val="auto"/>
                <w:sz w:val="22"/>
                <w:szCs w:val="22"/>
              </w:rPr>
            </w:pPr>
            <w:r w:rsidRPr="004845EE">
              <w:rPr>
                <w:rFonts w:ascii="Georgia" w:hAnsi="Georgia"/>
                <w:color w:val="auto"/>
                <w:sz w:val="22"/>
                <w:szCs w:val="22"/>
              </w:rPr>
              <w:lastRenderedPageBreak/>
              <w:t>En total son 53</w:t>
            </w:r>
            <w:r w:rsidR="00CC6DDC" w:rsidRPr="004845EE">
              <w:rPr>
                <w:rFonts w:ascii="Georgia" w:hAnsi="Georgia"/>
                <w:color w:val="auto"/>
                <w:sz w:val="22"/>
                <w:szCs w:val="22"/>
              </w:rPr>
              <w:t xml:space="preserve"> materias en el Plan de estudios del P</w:t>
            </w:r>
            <w:r w:rsidRPr="004845EE">
              <w:rPr>
                <w:rFonts w:ascii="Georgia" w:hAnsi="Georgia"/>
                <w:color w:val="auto"/>
                <w:sz w:val="22"/>
                <w:szCs w:val="22"/>
              </w:rPr>
              <w:t>AIAZ</w:t>
            </w:r>
            <w:r w:rsidR="00CC6DDC" w:rsidRPr="004845EE">
              <w:rPr>
                <w:rFonts w:ascii="Georgia" w:hAnsi="Georgia"/>
                <w:color w:val="auto"/>
                <w:sz w:val="22"/>
                <w:szCs w:val="22"/>
              </w:rPr>
              <w:t>, con las cuales se cumple de manera aproximada con la proporción señalada por CIEES y COMEAA. Para el caso de las</w:t>
            </w:r>
            <w:r w:rsidRPr="004845EE">
              <w:rPr>
                <w:rFonts w:ascii="Georgia" w:hAnsi="Georgia"/>
                <w:color w:val="auto"/>
                <w:sz w:val="22"/>
                <w:szCs w:val="22"/>
              </w:rPr>
              <w:t xml:space="preserve"> materias obligatorias se consideran las </w:t>
            </w:r>
            <w:r w:rsidR="00CC6DDC" w:rsidRPr="004845EE">
              <w:rPr>
                <w:rFonts w:ascii="Georgia" w:hAnsi="Georgia"/>
                <w:color w:val="auto"/>
                <w:sz w:val="22"/>
                <w:szCs w:val="22"/>
              </w:rPr>
              <w:t xml:space="preserve">ciencias naturales y exactas </w:t>
            </w:r>
            <w:r w:rsidRPr="004845EE">
              <w:rPr>
                <w:rFonts w:ascii="Georgia" w:hAnsi="Georgia"/>
                <w:color w:val="auto"/>
                <w:sz w:val="22"/>
                <w:szCs w:val="22"/>
              </w:rPr>
              <w:t>básicas, exactas</w:t>
            </w:r>
            <w:r w:rsidR="00CC6DDC" w:rsidRPr="004845EE">
              <w:rPr>
                <w:rFonts w:ascii="Georgia" w:hAnsi="Georgia"/>
                <w:color w:val="auto"/>
                <w:sz w:val="22"/>
                <w:szCs w:val="22"/>
              </w:rPr>
              <w:t xml:space="preserve"> fundamentales, exactas aplicadas, </w:t>
            </w:r>
            <w:r w:rsidRPr="004845EE">
              <w:rPr>
                <w:rFonts w:ascii="Georgia" w:hAnsi="Georgia"/>
                <w:color w:val="auto"/>
                <w:sz w:val="22"/>
                <w:szCs w:val="22"/>
              </w:rPr>
              <w:t>c</w:t>
            </w:r>
            <w:r w:rsidR="00CC6DDC" w:rsidRPr="004845EE">
              <w:rPr>
                <w:rFonts w:ascii="Georgia" w:hAnsi="Georgia"/>
                <w:color w:val="auto"/>
                <w:sz w:val="22"/>
                <w:szCs w:val="22"/>
              </w:rPr>
              <w:t xml:space="preserve">iencias sociales y humanísticas </w:t>
            </w:r>
            <w:r w:rsidRPr="004845EE">
              <w:rPr>
                <w:rFonts w:ascii="Georgia" w:hAnsi="Georgia"/>
                <w:color w:val="auto"/>
                <w:sz w:val="22"/>
                <w:szCs w:val="22"/>
              </w:rPr>
              <w:t>d</w:t>
            </w:r>
            <w:r w:rsidR="00CC6DDC" w:rsidRPr="004845EE">
              <w:rPr>
                <w:rFonts w:ascii="Georgia" w:hAnsi="Georgia"/>
                <w:color w:val="auto"/>
                <w:sz w:val="22"/>
                <w:szCs w:val="22"/>
              </w:rPr>
              <w:t>e otros contenidos. E</w:t>
            </w:r>
            <w:r w:rsidRPr="004845EE">
              <w:rPr>
                <w:rFonts w:ascii="Georgia" w:hAnsi="Georgia"/>
                <w:color w:val="auto"/>
                <w:sz w:val="22"/>
                <w:szCs w:val="22"/>
              </w:rPr>
              <w:t>n el caso</w:t>
            </w:r>
            <w:r w:rsidR="00CC6DDC" w:rsidRPr="004845EE">
              <w:rPr>
                <w:rFonts w:ascii="Georgia" w:hAnsi="Georgia"/>
                <w:color w:val="auto"/>
                <w:sz w:val="22"/>
                <w:szCs w:val="22"/>
              </w:rPr>
              <w:t xml:space="preserve"> de las materias optativas el alumno podrá elegir 1</w:t>
            </w:r>
            <w:r w:rsidRPr="004845EE">
              <w:rPr>
                <w:rFonts w:ascii="Georgia" w:hAnsi="Georgia"/>
                <w:color w:val="auto"/>
                <w:sz w:val="22"/>
                <w:szCs w:val="22"/>
              </w:rPr>
              <w:t>1</w:t>
            </w:r>
            <w:r w:rsidR="00CC6DDC" w:rsidRPr="004845EE">
              <w:rPr>
                <w:rFonts w:ascii="Georgia" w:hAnsi="Georgia"/>
                <w:color w:val="auto"/>
                <w:sz w:val="22"/>
                <w:szCs w:val="22"/>
              </w:rPr>
              <w:t xml:space="preserve"> materias, que corresponde a </w:t>
            </w:r>
            <w:r w:rsidRPr="004845EE">
              <w:rPr>
                <w:rFonts w:ascii="Georgia" w:hAnsi="Georgia"/>
                <w:color w:val="auto"/>
                <w:sz w:val="22"/>
                <w:szCs w:val="22"/>
              </w:rPr>
              <w:t>20% del total de las asignaturas.</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257A9FE5" w:rsidR="00CC6DDC" w:rsidRPr="004845EE"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6" w:history="1">
              <w:r w:rsidR="00C871F3" w:rsidRPr="00C871F3">
                <w:rPr>
                  <w:rStyle w:val="Hipervnculo"/>
                  <w:rFonts w:ascii="Georgia" w:hAnsi="Georgia" w:cs="Arial"/>
                </w:rPr>
                <w:t>Estatuto Universitario</w:t>
              </w:r>
            </w:hyperlink>
            <w:r w:rsidRPr="004845EE">
              <w:rPr>
                <w:rFonts w:ascii="Georgia" w:hAnsi="Georgia"/>
              </w:rPr>
              <w:t xml:space="preserve">). En el Plan de Estudios del </w:t>
            </w:r>
            <w:r w:rsidR="00CE3203" w:rsidRPr="004845EE">
              <w:rPr>
                <w:rFonts w:ascii="Georgia" w:hAnsi="Georgia"/>
              </w:rPr>
              <w:t>PAI</w:t>
            </w:r>
            <w:r w:rsidR="004845EE" w:rsidRPr="004845EE">
              <w:rPr>
                <w:rFonts w:ascii="Georgia" w:hAnsi="Georgia"/>
              </w:rPr>
              <w:t>AZ</w:t>
            </w:r>
            <w:r w:rsidRPr="004845EE">
              <w:rPr>
                <w:rFonts w:ascii="Georgia" w:hAnsi="Georgia"/>
              </w:rPr>
              <w:t xml:space="preserve">, se consideró que, para cubrir el Perfil de Egreso, es necesario la definición de </w:t>
            </w:r>
            <w:r w:rsidR="004845EE" w:rsidRPr="004845EE">
              <w:rPr>
                <w:rFonts w:ascii="Georgia" w:hAnsi="Georgia"/>
              </w:rPr>
              <w:t>9 Bloques de Formación, los</w:t>
            </w:r>
            <w:r w:rsidRPr="004845EE">
              <w:rPr>
                <w:rFonts w:ascii="Georgia" w:hAnsi="Georgia"/>
              </w:rPr>
              <w:t xml:space="preserve"> cuales </w:t>
            </w:r>
            <w:r w:rsidR="00CE3203" w:rsidRPr="004845EE">
              <w:rPr>
                <w:rFonts w:ascii="Georgia" w:hAnsi="Georgia"/>
              </w:rPr>
              <w:t>están</w:t>
            </w:r>
            <w:r w:rsidRPr="004845EE">
              <w:rPr>
                <w:rFonts w:ascii="Georgia" w:hAnsi="Georgia"/>
              </w:rPr>
              <w:t xml:space="preserve"> </w:t>
            </w:r>
            <w:r w:rsidR="00CE3203" w:rsidRPr="004845EE">
              <w:rPr>
                <w:rFonts w:ascii="Georgia" w:hAnsi="Georgia"/>
              </w:rPr>
              <w:t>constituidos</w:t>
            </w:r>
            <w:r w:rsidRPr="004845EE">
              <w:rPr>
                <w:rFonts w:ascii="Georgia" w:hAnsi="Georgia"/>
              </w:rPr>
              <w:t xml:space="preserve"> por las materias obligatorias de dicho Plan de Estudios, que se agrupan para el logro de los conocimientos, habilidades y actitudes de alguna actividad específica del Perfil de Egreso</w:t>
            </w:r>
            <w:r w:rsidR="004845EE" w:rsidRPr="004845EE">
              <w:rPr>
                <w:rFonts w:ascii="Georgia" w:hAnsi="Georgia"/>
              </w:rPr>
              <w:t xml:space="preserve">. </w:t>
            </w:r>
            <w:r w:rsidRPr="004845EE">
              <w:rPr>
                <w:rFonts w:ascii="Georgia" w:hAnsi="Georgia"/>
              </w:rPr>
              <w:t>C</w:t>
            </w:r>
            <w:r w:rsidR="004845EE" w:rsidRPr="004845EE">
              <w:rPr>
                <w:rFonts w:ascii="Georgia" w:hAnsi="Georgia"/>
              </w:rPr>
              <w:t>ada alumno puede ir eligiendo las</w:t>
            </w:r>
            <w:r w:rsidRPr="004845EE">
              <w:rPr>
                <w:rFonts w:ascii="Georgia" w:hAnsi="Georgia"/>
              </w:rPr>
              <w:t xml:space="preserve"> </w:t>
            </w:r>
            <w:r w:rsidR="00601569">
              <w:rPr>
                <w:rFonts w:ascii="Georgia" w:hAnsi="Georgia"/>
              </w:rPr>
              <w:t>mate</w:t>
            </w:r>
            <w:r w:rsidR="00CE3203" w:rsidRPr="004845EE">
              <w:rPr>
                <w:rFonts w:ascii="Georgia" w:hAnsi="Georgia"/>
              </w:rPr>
              <w:t>rias</w:t>
            </w:r>
            <w:r w:rsidRPr="004845EE">
              <w:rPr>
                <w:rFonts w:ascii="Georgia" w:hAnsi="Georgia"/>
              </w:rPr>
              <w:t xml:space="preserve"> optativas según el área de fortalecimiento de interés para su </w:t>
            </w:r>
            <w:r w:rsidR="00CE3203" w:rsidRPr="004845EE">
              <w:rPr>
                <w:rFonts w:ascii="Georgia" w:hAnsi="Georgia"/>
              </w:rPr>
              <w:t>formación</w:t>
            </w:r>
            <w:r w:rsidRPr="004845EE">
              <w:rPr>
                <w:rFonts w:ascii="Georgia" w:hAnsi="Georgia"/>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14CE5048" w:rsidR="00CC6DDC" w:rsidRPr="004845EE" w:rsidRDefault="00CC6DDC" w:rsidP="000C7AC0">
            <w:pPr>
              <w:pStyle w:val="Default"/>
              <w:spacing w:line="360" w:lineRule="auto"/>
              <w:ind w:left="342"/>
              <w:jc w:val="both"/>
              <w:rPr>
                <w:rFonts w:ascii="Georgia" w:hAnsi="Georgia"/>
                <w:color w:val="auto"/>
                <w:sz w:val="22"/>
                <w:szCs w:val="22"/>
              </w:rPr>
            </w:pPr>
            <w:r w:rsidRPr="004845EE">
              <w:rPr>
                <w:rFonts w:ascii="Georgia" w:hAnsi="Georgia"/>
                <w:color w:val="auto"/>
                <w:sz w:val="22"/>
                <w:szCs w:val="22"/>
              </w:rPr>
              <w:t xml:space="preserve">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w:t>
            </w:r>
            <w:r w:rsidR="004845EE">
              <w:rPr>
                <w:rFonts w:ascii="Georgia" w:hAnsi="Georgia"/>
                <w:color w:val="auto"/>
                <w:sz w:val="22"/>
                <w:szCs w:val="22"/>
              </w:rPr>
              <w:t>del objetivo del bloque) (</w:t>
            </w:r>
            <w:r w:rsidR="00C871F3" w:rsidRPr="004845EE">
              <w:rPr>
                <w:rFonts w:ascii="Georgia" w:hAnsi="Georgia"/>
                <w:color w:val="auto"/>
                <w:sz w:val="22"/>
                <w:szCs w:val="22"/>
              </w:rPr>
              <w:t>Plan de Estudios del PAI</w:t>
            </w:r>
            <w:r w:rsidR="004845EE">
              <w:rPr>
                <w:rFonts w:ascii="Georgia" w:hAnsi="Georgia"/>
                <w:color w:val="auto"/>
                <w:sz w:val="22"/>
                <w:szCs w:val="22"/>
              </w:rPr>
              <w:t>AZ</w:t>
            </w:r>
            <w:r w:rsidRPr="004845EE">
              <w:rPr>
                <w:rFonts w:ascii="Georgia" w:hAnsi="Georgia"/>
                <w:color w:val="auto"/>
                <w:sz w:val="22"/>
                <w:szCs w:val="22"/>
              </w:rPr>
              <w:t xml:space="preserve">).  </w:t>
            </w:r>
          </w:p>
          <w:p w14:paraId="568240D4" w14:textId="4512A673" w:rsidR="00CC6DDC" w:rsidRDefault="00CC6DDC" w:rsidP="006233FA">
            <w:pPr>
              <w:pStyle w:val="Default"/>
              <w:spacing w:line="360" w:lineRule="auto"/>
              <w:ind w:left="342"/>
              <w:jc w:val="both"/>
              <w:rPr>
                <w:rStyle w:val="Hipervnculo"/>
                <w:rFonts w:ascii="Georgia" w:hAnsi="Georgia"/>
              </w:rPr>
            </w:pPr>
            <w:r w:rsidRPr="006233FA">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6233FA">
              <w:rPr>
                <w:rFonts w:ascii="Georgia" w:hAnsi="Georgia"/>
                <w:color w:val="auto"/>
                <w:sz w:val="22"/>
                <w:szCs w:val="22"/>
              </w:rPr>
              <w:t>conocimientos</w:t>
            </w:r>
            <w:r w:rsidRPr="006233FA">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6233FA">
              <w:rPr>
                <w:rFonts w:ascii="Georgia" w:hAnsi="Georgia"/>
                <w:color w:val="auto"/>
                <w:sz w:val="22"/>
                <w:szCs w:val="22"/>
              </w:rPr>
              <w:t>academias</w:t>
            </w:r>
            <w:r w:rsidRPr="006233FA">
              <w:rPr>
                <w:rFonts w:ascii="Georgia" w:hAnsi="Georgia"/>
                <w:color w:val="auto"/>
                <w:sz w:val="22"/>
                <w:szCs w:val="22"/>
              </w:rPr>
              <w:t xml:space="preserve"> de las áreas disciplinarias</w:t>
            </w:r>
            <w:r w:rsidR="006233FA">
              <w:rPr>
                <w:rFonts w:ascii="Georgia" w:hAnsi="Georgia"/>
                <w:color w:val="92D050"/>
                <w:sz w:val="22"/>
                <w:szCs w:val="22"/>
              </w:rPr>
              <w:t>.</w:t>
            </w:r>
            <w:hyperlink r:id="rId87" w:history="1"/>
          </w:p>
          <w:p w14:paraId="77887273" w14:textId="77777777" w:rsidR="006233FA" w:rsidRPr="000C7AC0" w:rsidRDefault="006233FA" w:rsidP="006233FA">
            <w:pPr>
              <w:pStyle w:val="Default"/>
              <w:spacing w:line="360" w:lineRule="auto"/>
              <w:ind w:left="342"/>
              <w:jc w:val="both"/>
              <w:rPr>
                <w:rFonts w:ascii="Georgia" w:hAnsi="Georgia"/>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lastRenderedPageBreak/>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6C54DC45"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Curricular).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7D19721B" w:rsidR="00CC6DDC" w:rsidRPr="006233FA"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w:t>
            </w:r>
            <w:r w:rsidRPr="006233FA">
              <w:rPr>
                <w:rFonts w:ascii="Georgia" w:hAnsi="Georgia"/>
                <w:color w:val="auto"/>
                <w:sz w:val="22"/>
                <w:szCs w:val="22"/>
              </w:rPr>
              <w:t xml:space="preserve">En el </w:t>
            </w:r>
            <w:r w:rsidR="006233FA" w:rsidRPr="006233FA">
              <w:rPr>
                <w:rFonts w:ascii="Georgia" w:hAnsi="Georgia"/>
                <w:color w:val="auto"/>
                <w:sz w:val="22"/>
                <w:szCs w:val="22"/>
              </w:rPr>
              <w:t xml:space="preserve">Plan de Estudios </w:t>
            </w:r>
            <w:r w:rsidRPr="006233FA">
              <w:rPr>
                <w:rFonts w:ascii="Georgia" w:hAnsi="Georgia"/>
                <w:color w:val="auto"/>
                <w:sz w:val="22"/>
                <w:szCs w:val="22"/>
              </w:rPr>
              <w:t>se presenta la relación de las materias con el número de horas teoría/práctica y el total de créditos (</w:t>
            </w:r>
            <w:r w:rsidR="00723F25" w:rsidRPr="006233FA">
              <w:rPr>
                <w:rFonts w:ascii="Georgia" w:hAnsi="Georgia"/>
                <w:color w:val="auto"/>
                <w:sz w:val="22"/>
                <w:szCs w:val="22"/>
              </w:rPr>
              <w:t>Plan de Estudios del PAI</w:t>
            </w:r>
            <w:r w:rsidR="006233FA" w:rsidRPr="006233FA">
              <w:rPr>
                <w:rFonts w:ascii="Georgia" w:hAnsi="Georgia"/>
                <w:color w:val="auto"/>
                <w:sz w:val="22"/>
                <w:szCs w:val="22"/>
              </w:rPr>
              <w:t>AZ</w:t>
            </w:r>
            <w:r w:rsidRPr="006233FA">
              <w:rPr>
                <w:rFonts w:ascii="Georgia" w:hAnsi="Georgia"/>
                <w:color w:val="auto"/>
                <w:sz w:val="22"/>
                <w:szCs w:val="22"/>
              </w:rPr>
              <w:t>)</w:t>
            </w:r>
            <w:r w:rsidR="00CE3203" w:rsidRPr="006233FA">
              <w:rPr>
                <w:rFonts w:ascii="Georgia" w:hAnsi="Georgia"/>
                <w:color w:val="auto"/>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50C0C192"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88"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w:t>
            </w:r>
            <w:r w:rsidR="00601569">
              <w:rPr>
                <w:rFonts w:ascii="Georgia" w:hAnsi="Georgia"/>
              </w:rPr>
              <w:t>riendo a diversas modalidades; d</w:t>
            </w:r>
            <w:r w:rsidRPr="000C7AC0">
              <w:rPr>
                <w:rFonts w:ascii="Georgia" w:hAnsi="Georgia"/>
              </w:rPr>
              <w:t xml:space="preserve">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7CEBEE23" w:rsidR="00CC6DDC" w:rsidRPr="006233FA" w:rsidRDefault="00CC6DDC" w:rsidP="000C7AC0">
            <w:pPr>
              <w:pStyle w:val="Default"/>
              <w:spacing w:line="360" w:lineRule="auto"/>
              <w:ind w:left="342"/>
              <w:jc w:val="both"/>
              <w:rPr>
                <w:rFonts w:ascii="Georgia" w:hAnsi="Georgia"/>
                <w:color w:val="auto"/>
                <w:sz w:val="22"/>
                <w:szCs w:val="22"/>
              </w:rPr>
            </w:pPr>
            <w:r w:rsidRPr="006233FA">
              <w:rPr>
                <w:rFonts w:ascii="Georgia" w:hAnsi="Georgia"/>
                <w:color w:val="auto"/>
                <w:sz w:val="22"/>
                <w:szCs w:val="22"/>
              </w:rPr>
              <w:t xml:space="preserve">El Plan de Estudios del </w:t>
            </w:r>
            <w:r w:rsidR="00CE3203" w:rsidRPr="006233FA">
              <w:rPr>
                <w:rFonts w:ascii="Georgia" w:hAnsi="Georgia"/>
                <w:color w:val="auto"/>
                <w:sz w:val="22"/>
                <w:szCs w:val="22"/>
              </w:rPr>
              <w:t>PAI</w:t>
            </w:r>
            <w:r w:rsidR="006233FA" w:rsidRPr="006233FA">
              <w:rPr>
                <w:rFonts w:ascii="Georgia" w:hAnsi="Georgia"/>
                <w:color w:val="auto"/>
                <w:sz w:val="22"/>
                <w:szCs w:val="22"/>
              </w:rPr>
              <w:t>AZ</w:t>
            </w:r>
            <w:r w:rsidRPr="006233FA">
              <w:rPr>
                <w:rFonts w:ascii="Georgia" w:hAnsi="Georgia"/>
                <w:color w:val="auto"/>
                <w:sz w:val="22"/>
                <w:szCs w:val="22"/>
              </w:rPr>
              <w:t xml:space="preserve"> establece un fuerte componente de formación práctica. De </w:t>
            </w:r>
            <w:r w:rsidR="006233FA" w:rsidRPr="006233FA">
              <w:rPr>
                <w:rFonts w:ascii="Georgia" w:hAnsi="Georgia"/>
                <w:color w:val="auto"/>
                <w:sz w:val="22"/>
                <w:szCs w:val="22"/>
              </w:rPr>
              <w:t xml:space="preserve">las </w:t>
            </w:r>
            <w:r w:rsidRPr="006233FA">
              <w:rPr>
                <w:rFonts w:ascii="Georgia" w:hAnsi="Georgia"/>
                <w:color w:val="auto"/>
                <w:sz w:val="22"/>
                <w:szCs w:val="22"/>
              </w:rPr>
              <w:t xml:space="preserve">materias </w:t>
            </w:r>
            <w:r w:rsidR="00601569">
              <w:rPr>
                <w:rFonts w:ascii="Georgia" w:hAnsi="Georgia"/>
                <w:color w:val="auto"/>
                <w:sz w:val="22"/>
                <w:szCs w:val="22"/>
              </w:rPr>
              <w:t>el 90.5</w:t>
            </w:r>
            <w:r w:rsidR="006233FA" w:rsidRPr="006233FA">
              <w:rPr>
                <w:rFonts w:ascii="Georgia" w:hAnsi="Georgia"/>
                <w:color w:val="auto"/>
                <w:sz w:val="22"/>
                <w:szCs w:val="22"/>
              </w:rPr>
              <w:t xml:space="preserve">% de </w:t>
            </w:r>
            <w:r w:rsidRPr="006233FA">
              <w:rPr>
                <w:rFonts w:ascii="Georgia" w:hAnsi="Georgia"/>
                <w:color w:val="auto"/>
                <w:sz w:val="22"/>
                <w:szCs w:val="22"/>
              </w:rPr>
              <w:t xml:space="preserve">obligatorias </w:t>
            </w:r>
            <w:r w:rsidR="00F43265">
              <w:rPr>
                <w:rFonts w:ascii="Georgia" w:hAnsi="Georgia"/>
                <w:color w:val="auto"/>
                <w:sz w:val="22"/>
                <w:szCs w:val="22"/>
              </w:rPr>
              <w:t xml:space="preserve">tiene </w:t>
            </w:r>
            <w:r w:rsidRPr="006233FA">
              <w:rPr>
                <w:rFonts w:ascii="Georgia" w:hAnsi="Georgia"/>
                <w:color w:val="auto"/>
                <w:sz w:val="22"/>
                <w:szCs w:val="22"/>
              </w:rPr>
              <w:t xml:space="preserve">considerado horas de formación </w:t>
            </w:r>
            <w:r w:rsidRPr="006233FA">
              <w:rPr>
                <w:rFonts w:ascii="Georgia" w:hAnsi="Georgia"/>
                <w:color w:val="auto"/>
                <w:sz w:val="22"/>
                <w:szCs w:val="22"/>
              </w:rPr>
              <w:lastRenderedPageBreak/>
              <w:t xml:space="preserve">práctica. En el </w:t>
            </w:r>
            <w:r w:rsidR="006233FA" w:rsidRPr="006233FA">
              <w:rPr>
                <w:rFonts w:ascii="Georgia" w:hAnsi="Georgia"/>
                <w:color w:val="auto"/>
                <w:sz w:val="22"/>
                <w:szCs w:val="22"/>
              </w:rPr>
              <w:t>o</w:t>
            </w:r>
            <w:r w:rsidR="00601569">
              <w:rPr>
                <w:rFonts w:ascii="Georgia" w:hAnsi="Georgia"/>
                <w:color w:val="auto"/>
                <w:sz w:val="22"/>
                <w:szCs w:val="22"/>
              </w:rPr>
              <w:t>ctavo</w:t>
            </w:r>
            <w:r w:rsidRPr="006233FA">
              <w:rPr>
                <w:rFonts w:ascii="Georgia" w:hAnsi="Georgia"/>
                <w:color w:val="auto"/>
                <w:sz w:val="22"/>
                <w:szCs w:val="22"/>
              </w:rPr>
              <w:t xml:space="preserve"> semestre la </w:t>
            </w:r>
            <w:r w:rsidR="006233FA" w:rsidRPr="006233FA">
              <w:rPr>
                <w:rFonts w:ascii="Georgia" w:hAnsi="Georgia"/>
                <w:color w:val="auto"/>
                <w:sz w:val="22"/>
                <w:szCs w:val="22"/>
              </w:rPr>
              <w:t>materia Prácticas</w:t>
            </w:r>
            <w:r w:rsidRPr="006233FA">
              <w:rPr>
                <w:rFonts w:ascii="Georgia" w:hAnsi="Georgia"/>
                <w:color w:val="auto"/>
                <w:sz w:val="22"/>
                <w:szCs w:val="22"/>
              </w:rPr>
              <w:t xml:space="preserve"> profesionales</w:t>
            </w:r>
            <w:r w:rsidR="006233FA" w:rsidRPr="006233FA">
              <w:rPr>
                <w:rFonts w:ascii="Georgia" w:hAnsi="Georgia"/>
                <w:color w:val="auto"/>
                <w:sz w:val="22"/>
                <w:szCs w:val="22"/>
              </w:rPr>
              <w:t xml:space="preserve"> es</w:t>
            </w:r>
            <w:r w:rsidRPr="006233FA">
              <w:rPr>
                <w:rFonts w:ascii="Georgia" w:hAnsi="Georgia"/>
                <w:color w:val="auto"/>
                <w:sz w:val="22"/>
                <w:szCs w:val="22"/>
              </w:rPr>
              <w:t xml:space="preserve"> totalmente práctica.</w:t>
            </w:r>
            <w:r w:rsidR="006233FA" w:rsidRPr="006233FA">
              <w:rPr>
                <w:rFonts w:ascii="Georgia" w:hAnsi="Georgia"/>
                <w:color w:val="auto"/>
                <w:sz w:val="22"/>
                <w:szCs w:val="22"/>
              </w:rPr>
              <w:t xml:space="preserve"> Solo </w:t>
            </w:r>
            <w:r w:rsidR="00601569">
              <w:rPr>
                <w:rFonts w:ascii="Georgia" w:hAnsi="Georgia"/>
                <w:color w:val="auto"/>
                <w:sz w:val="22"/>
                <w:szCs w:val="22"/>
              </w:rPr>
              <w:t>cuatro</w:t>
            </w:r>
            <w:r w:rsidR="006233FA" w:rsidRPr="006233FA">
              <w:rPr>
                <w:rFonts w:ascii="Georgia" w:hAnsi="Georgia"/>
                <w:color w:val="auto"/>
                <w:sz w:val="22"/>
                <w:szCs w:val="22"/>
              </w:rPr>
              <w:t xml:space="preserve"> materias no consideran horas de práctica.</w:t>
            </w:r>
            <w:r w:rsidRPr="006233FA">
              <w:rPr>
                <w:rFonts w:ascii="Georgia" w:hAnsi="Georgia"/>
                <w:color w:val="auto"/>
                <w:sz w:val="22"/>
                <w:szCs w:val="22"/>
              </w:rPr>
              <w:t xml:space="preserve"> </w:t>
            </w:r>
          </w:p>
          <w:p w14:paraId="0BF18517" w14:textId="77777777" w:rsidR="00723F25" w:rsidRPr="006233FA" w:rsidRDefault="00723F25" w:rsidP="000C7AC0">
            <w:pPr>
              <w:pStyle w:val="Default"/>
              <w:spacing w:line="360" w:lineRule="auto"/>
              <w:ind w:left="342"/>
              <w:jc w:val="both"/>
              <w:rPr>
                <w:rFonts w:ascii="Georgia" w:hAnsi="Georgia"/>
                <w:i/>
                <w:color w:val="auto"/>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89"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1ED909D9" w:rsidR="00CC6DDC" w:rsidRPr="006233FA"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6233FA">
              <w:rPr>
                <w:rFonts w:ascii="Georgia" w:hAnsi="Georgia"/>
                <w:color w:val="auto"/>
                <w:sz w:val="22"/>
                <w:szCs w:val="22"/>
              </w:rPr>
              <w:t>Por cada hora dedicada a la teoría, deberá considerarse una hora dedicada a trabajos extra clase u horas de estudio (</w:t>
            </w:r>
            <w:hyperlink r:id="rId90" w:history="1">
              <w:r w:rsidR="00F44182" w:rsidRPr="006233FA">
                <w:rPr>
                  <w:rStyle w:val="Hipervnculo"/>
                  <w:rFonts w:ascii="Georgia" w:hAnsi="Georgia"/>
                  <w:sz w:val="22"/>
                  <w:szCs w:val="22"/>
                </w:rPr>
                <w:t>Plan de Estudios del PAI</w:t>
              </w:r>
              <w:r w:rsidR="006233FA" w:rsidRPr="006233FA">
                <w:rPr>
                  <w:rStyle w:val="Hipervnculo"/>
                  <w:rFonts w:ascii="Georgia" w:hAnsi="Georgia"/>
                  <w:sz w:val="22"/>
                  <w:szCs w:val="22"/>
                </w:rPr>
                <w:t>AZ</w:t>
              </w:r>
            </w:hyperlink>
            <w:r w:rsidRPr="006233FA">
              <w:rPr>
                <w:rFonts w:ascii="Georgia" w:hAnsi="Georgia"/>
                <w:color w:val="auto"/>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A92EAA">
            <w:pPr>
              <w:widowControl w:val="0"/>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5877C8F8" w:rsidR="00CC6DDC" w:rsidRDefault="00CC6DDC" w:rsidP="00EE5F27">
            <w:pPr>
              <w:pStyle w:val="Textoindependiente2"/>
              <w:spacing w:after="0" w:line="360" w:lineRule="auto"/>
              <w:ind w:left="342"/>
              <w:jc w:val="both"/>
              <w:rPr>
                <w:rFonts w:ascii="Georgia" w:hAnsi="Georgia" w:cs="Arial"/>
              </w:rPr>
            </w:pPr>
            <w:r w:rsidRPr="006233FA">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w:t>
            </w:r>
            <w:hyperlink r:id="rId91" w:history="1">
              <w:r w:rsidRPr="006233FA">
                <w:rPr>
                  <w:rStyle w:val="Hipervnculo"/>
                  <w:rFonts w:ascii="Georgia" w:hAnsi="Georgia"/>
                </w:rPr>
                <w:t xml:space="preserve">( </w:t>
              </w:r>
              <w:r w:rsidR="00F44182" w:rsidRPr="006233FA">
                <w:rPr>
                  <w:rStyle w:val="Hipervnculo"/>
                  <w:rFonts w:ascii="Georgia" w:hAnsi="Georgia"/>
                </w:rPr>
                <w:t>Plan de Es</w:t>
              </w:r>
              <w:r w:rsidR="00F44182" w:rsidRPr="006233FA">
                <w:rPr>
                  <w:rStyle w:val="Hipervnculo"/>
                  <w:rFonts w:ascii="Georgia" w:hAnsi="Georgia"/>
                </w:rPr>
                <w:t>t</w:t>
              </w:r>
              <w:r w:rsidR="00F44182" w:rsidRPr="006233FA">
                <w:rPr>
                  <w:rStyle w:val="Hipervnculo"/>
                  <w:rFonts w:ascii="Georgia" w:hAnsi="Georgia"/>
                </w:rPr>
                <w:t>udios del PAI</w:t>
              </w:r>
              <w:r w:rsidR="006233FA">
                <w:rPr>
                  <w:rStyle w:val="Hipervnculo"/>
                  <w:rFonts w:ascii="Georgia" w:hAnsi="Georgia"/>
                </w:rPr>
                <w:t>AZ</w:t>
              </w:r>
              <w:r w:rsidR="00F44182" w:rsidRPr="006233FA">
                <w:rPr>
                  <w:rStyle w:val="Hipervnculo"/>
                  <w:rFonts w:ascii="Georgia" w:hAnsi="Georgia"/>
                </w:rPr>
                <w:t xml:space="preserve"> </w:t>
              </w:r>
              <w:r w:rsidRPr="006233FA">
                <w:rPr>
                  <w:rStyle w:val="Hipervnculo"/>
                  <w:rFonts w:ascii="Georgia" w:hAnsi="Georgia"/>
                </w:rPr>
                <w:t>).</w:t>
              </w:r>
            </w:hyperlink>
            <w:r w:rsidRPr="006A5411">
              <w:rPr>
                <w:rFonts w:ascii="Georgia" w:hAnsi="Georgia"/>
                <w:color w:val="92D050"/>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xml:space="preserve">) se aborda la integración matricial de las asignaturas de la siguiente forma: “las materias que se ofrezcan en las carreras se balancean en cuanto al número de departamentos que </w:t>
            </w:r>
            <w:r w:rsidRPr="00EE5F27">
              <w:rPr>
                <w:rFonts w:ascii="Georgia" w:hAnsi="Georgia"/>
              </w:rPr>
              <w:lastRenderedPageBreak/>
              <w:t xml:space="preserve">participan en ellas, esto es el </w:t>
            </w:r>
            <w:proofErr w:type="spellStart"/>
            <w:r w:rsidRPr="00EE5F27">
              <w:rPr>
                <w:rFonts w:ascii="Georgia" w:hAnsi="Georgia"/>
              </w:rPr>
              <w:t>curriculum</w:t>
            </w:r>
            <w:proofErr w:type="spellEnd"/>
            <w:r w:rsidRPr="00EE5F27">
              <w:rPr>
                <w:rFonts w:ascii="Georgia" w:hAnsi="Georgia"/>
              </w:rPr>
              <w:t xml:space="preserve">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39CD9A00" w:rsidR="00CC6DDC" w:rsidRPr="005F74DF"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5F74DF">
              <w:rPr>
                <w:rFonts w:ascii="Georgia" w:hAnsi="Georgia"/>
                <w:color w:val="auto"/>
                <w:sz w:val="22"/>
                <w:szCs w:val="22"/>
              </w:rPr>
              <w:t xml:space="preserve">EL Plan de Estudios del </w:t>
            </w:r>
            <w:r w:rsidR="00CE3203" w:rsidRPr="005F74DF">
              <w:rPr>
                <w:rFonts w:ascii="Georgia" w:hAnsi="Georgia"/>
                <w:color w:val="auto"/>
                <w:sz w:val="22"/>
                <w:szCs w:val="22"/>
              </w:rPr>
              <w:t>PAI</w:t>
            </w:r>
            <w:r w:rsidR="005F74DF" w:rsidRPr="005F74DF">
              <w:rPr>
                <w:rFonts w:ascii="Georgia" w:hAnsi="Georgia"/>
                <w:color w:val="auto"/>
                <w:sz w:val="22"/>
                <w:szCs w:val="22"/>
              </w:rPr>
              <w:t>AZ</w:t>
            </w:r>
            <w:r w:rsidRPr="005F74DF">
              <w:rPr>
                <w:rFonts w:ascii="Georgia" w:hAnsi="Georgia"/>
                <w:color w:val="auto"/>
                <w:sz w:val="22"/>
                <w:szCs w:val="22"/>
              </w:rPr>
              <w:t xml:space="preserve"> considera una proporción de materias </w:t>
            </w:r>
            <w:r w:rsidR="00CE3203" w:rsidRPr="005F74DF">
              <w:rPr>
                <w:rFonts w:ascii="Georgia" w:hAnsi="Georgia"/>
                <w:color w:val="auto"/>
                <w:sz w:val="22"/>
                <w:szCs w:val="22"/>
              </w:rPr>
              <w:t>optativas</w:t>
            </w:r>
            <w:r w:rsidRPr="005F74DF">
              <w:rPr>
                <w:rFonts w:ascii="Georgia" w:hAnsi="Georgia"/>
                <w:color w:val="auto"/>
                <w:sz w:val="22"/>
                <w:szCs w:val="22"/>
              </w:rPr>
              <w:t xml:space="preserve"> del </w:t>
            </w:r>
            <w:r w:rsidR="005F74DF" w:rsidRPr="005F74DF">
              <w:rPr>
                <w:rFonts w:ascii="Georgia" w:hAnsi="Georgia"/>
                <w:color w:val="auto"/>
                <w:sz w:val="22"/>
                <w:szCs w:val="22"/>
              </w:rPr>
              <w:t>20</w:t>
            </w:r>
            <w:r w:rsidRPr="005F74DF">
              <w:rPr>
                <w:rFonts w:ascii="Georgia" w:hAnsi="Georgia"/>
                <w:color w:val="auto"/>
                <w:sz w:val="22"/>
                <w:szCs w:val="22"/>
              </w:rPr>
              <w:t xml:space="preserve"> </w:t>
            </w:r>
            <w:r w:rsidR="005F74DF" w:rsidRPr="005F74DF">
              <w:rPr>
                <w:rFonts w:ascii="Georgia" w:hAnsi="Georgia"/>
                <w:color w:val="auto"/>
                <w:sz w:val="22"/>
                <w:szCs w:val="22"/>
              </w:rPr>
              <w:t>% (</w:t>
            </w:r>
            <w:hyperlink r:id="rId92" w:history="1">
              <w:r w:rsidR="00F44182" w:rsidRPr="005F74DF">
                <w:rPr>
                  <w:rStyle w:val="Hipervnculo"/>
                  <w:rFonts w:ascii="Georgia" w:hAnsi="Georgia"/>
                  <w:sz w:val="22"/>
                  <w:szCs w:val="22"/>
                </w:rPr>
                <w:t>Plan de Estudios del PAI</w:t>
              </w:r>
              <w:r w:rsidR="005F74DF" w:rsidRPr="005F74DF">
                <w:rPr>
                  <w:rStyle w:val="Hipervnculo"/>
                  <w:rFonts w:ascii="Georgia" w:hAnsi="Georgia"/>
                  <w:sz w:val="22"/>
                  <w:szCs w:val="22"/>
                </w:rPr>
                <w:t>AZ</w:t>
              </w:r>
            </w:hyperlink>
            <w:r w:rsidR="00F44182" w:rsidRPr="005F74DF">
              <w:rPr>
                <w:rFonts w:ascii="Georgia" w:hAnsi="Georgia"/>
                <w:color w:val="auto"/>
                <w:sz w:val="22"/>
                <w:szCs w:val="22"/>
              </w:rPr>
              <w:t>).</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3171B5DC" w:rsidR="00CC6DDC" w:rsidRPr="00C95F4F"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C95F4F">
              <w:rPr>
                <w:rFonts w:ascii="Georgia" w:hAnsi="Georgia" w:cs="Arial"/>
              </w:rPr>
              <w:t>La propuesta de reestructuración del Plan de Estudios de</w:t>
            </w:r>
            <w:r w:rsidR="00C95F4F" w:rsidRPr="00C95F4F">
              <w:rPr>
                <w:rFonts w:ascii="Georgia" w:hAnsi="Georgia" w:cs="Arial"/>
              </w:rPr>
              <w:t>l PAIAZ</w:t>
            </w:r>
            <w:r w:rsidRPr="00C95F4F">
              <w:rPr>
                <w:rFonts w:ascii="Georgia" w:hAnsi="Georgia" w:cs="Arial"/>
              </w:rPr>
              <w:t xml:space="preserve">, cumple de manera aproximada con la proporción señalada por CIEES y COMEAA. Para el caso de las materias obligatorias </w:t>
            </w:r>
            <w:r w:rsidR="00C95F4F" w:rsidRPr="00C95F4F">
              <w:rPr>
                <w:rFonts w:ascii="Georgia" w:hAnsi="Georgia" w:cs="Arial"/>
              </w:rPr>
              <w:t xml:space="preserve">que incluye </w:t>
            </w:r>
            <w:r w:rsidRPr="00C95F4F">
              <w:rPr>
                <w:rFonts w:ascii="Georgia" w:hAnsi="Georgia" w:cs="Arial"/>
              </w:rPr>
              <w:t xml:space="preserve">ciencias naturales y exactas </w:t>
            </w:r>
            <w:r w:rsidR="00C95F4F" w:rsidRPr="00C95F4F">
              <w:rPr>
                <w:rFonts w:ascii="Georgia" w:hAnsi="Georgia" w:cs="Arial"/>
              </w:rPr>
              <w:t>básicas, exactas</w:t>
            </w:r>
            <w:r w:rsidRPr="00C95F4F">
              <w:rPr>
                <w:rFonts w:ascii="Georgia" w:hAnsi="Georgia" w:cs="Arial"/>
              </w:rPr>
              <w:t xml:space="preserve"> fundamentales, exactas aplicadas, ciencias sociales y humanísticas y de otros contenidos </w:t>
            </w:r>
            <w:r w:rsidR="00F44182" w:rsidRPr="00C95F4F">
              <w:rPr>
                <w:rFonts w:ascii="Georgia" w:hAnsi="Georgia" w:cs="Arial"/>
              </w:rPr>
              <w:t>(Plan de Estudios del PAI</w:t>
            </w:r>
            <w:r w:rsidR="00C95F4F" w:rsidRPr="00C95F4F">
              <w:rPr>
                <w:rFonts w:ascii="Georgia" w:hAnsi="Georgia" w:cs="Arial"/>
              </w:rPr>
              <w:t>AZ</w:t>
            </w:r>
            <w:r w:rsidR="00F44182" w:rsidRPr="00C95F4F">
              <w:rPr>
                <w:rFonts w:ascii="Georgia" w:hAnsi="Georgia" w:cs="Arial"/>
              </w:rPr>
              <w:t>).</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7DD8E7D3" w:rsidR="00CC6DDC" w:rsidRPr="00227021" w:rsidRDefault="00CC6DDC" w:rsidP="000C7AC0">
            <w:pPr>
              <w:spacing w:line="360" w:lineRule="auto"/>
              <w:ind w:left="342"/>
              <w:jc w:val="both"/>
              <w:rPr>
                <w:rFonts w:ascii="Georgia" w:hAnsi="Georgia" w:cs="Arial"/>
              </w:rPr>
            </w:pPr>
            <w:r w:rsidRPr="000C7AC0">
              <w:rPr>
                <w:rFonts w:ascii="Georgia" w:hAnsi="Georgia" w:cs="Arial"/>
              </w:rPr>
              <w:t>Aunque es deseable no incluir contenidos del nivel de bachillerato en los primeros semestres, debido a la heterogeneidad educativa de los aspirantes y alumnos de primer ingreso, se han tenido que aprobar contenidos, principalmente de matemáticas, del nivel previo.</w:t>
            </w:r>
            <w:r w:rsidRPr="008336AA">
              <w:rPr>
                <w:rFonts w:ascii="Georgia" w:hAnsi="Georgia" w:cs="Arial"/>
                <w:color w:val="92D050"/>
              </w:rPr>
              <w:t xml:space="preserve"> </w:t>
            </w:r>
            <w:r w:rsidRPr="00227021">
              <w:rPr>
                <w:rFonts w:ascii="Georgia" w:hAnsi="Georgia" w:cs="Arial"/>
              </w:rPr>
              <w:t xml:space="preserve">Asimismo, se analizaron los resultados del </w:t>
            </w:r>
            <w:proofErr w:type="spellStart"/>
            <w:r w:rsidRPr="00227021">
              <w:rPr>
                <w:rFonts w:ascii="Georgia" w:hAnsi="Georgia" w:cs="Arial"/>
              </w:rPr>
              <w:t>Exani</w:t>
            </w:r>
            <w:proofErr w:type="spellEnd"/>
            <w:r w:rsidRPr="00227021">
              <w:rPr>
                <w:rFonts w:ascii="Georgia" w:hAnsi="Georgia" w:cs="Arial"/>
              </w:rPr>
              <w:t xml:space="preserve">-II y el cuestionario de contexto de los alumnos que ingresan al </w:t>
            </w:r>
            <w:r w:rsidR="00CE3203" w:rsidRPr="00227021">
              <w:rPr>
                <w:rFonts w:ascii="Georgia" w:hAnsi="Georgia" w:cs="Arial"/>
              </w:rPr>
              <w:t>PAI</w:t>
            </w:r>
            <w:r w:rsidR="00227021" w:rsidRPr="00227021">
              <w:rPr>
                <w:rFonts w:ascii="Georgia" w:hAnsi="Georgia" w:cs="Arial"/>
              </w:rPr>
              <w:t>AZ</w:t>
            </w:r>
            <w:r w:rsidRPr="00227021">
              <w:rPr>
                <w:rFonts w:ascii="Georgia" w:hAnsi="Georgia" w:cs="Arial"/>
              </w:rPr>
              <w:t xml:space="preserve"> para c</w:t>
            </w:r>
            <w:r w:rsidR="00227021" w:rsidRPr="00227021">
              <w:rPr>
                <w:rFonts w:ascii="Georgia" w:hAnsi="Georgia" w:cs="Arial"/>
              </w:rPr>
              <w:t xml:space="preserve">onocer sus áreas de deficiencia. </w:t>
            </w:r>
            <w:r w:rsidRPr="00227021">
              <w:rPr>
                <w:rFonts w:ascii="Georgia" w:hAnsi="Georgia" w:cs="Arial"/>
              </w:rPr>
              <w:t xml:space="preserve">Sin embargo, debido a que en la UAAAN no existe de manera </w:t>
            </w:r>
            <w:r w:rsidRPr="00227021">
              <w:rPr>
                <w:rFonts w:ascii="Georgia" w:hAnsi="Georgia" w:cs="Arial"/>
              </w:rPr>
              <w:lastRenderedPageBreak/>
              <w:t xml:space="preserve">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005BE8D9"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Pr="00755230">
              <w:rPr>
                <w:rFonts w:ascii="Georgia" w:hAnsi="Georgia" w:cs="Arial"/>
              </w:rPr>
              <w:t>Para poder desarrollar las habilidades</w:t>
            </w:r>
            <w:r w:rsidR="00755230" w:rsidRPr="00755230">
              <w:rPr>
                <w:rFonts w:ascii="Georgia" w:hAnsi="Georgia" w:cs="Arial"/>
              </w:rPr>
              <w:t xml:space="preserve"> del perfil de egreso, existen </w:t>
            </w:r>
            <w:r w:rsidRPr="00755230">
              <w:rPr>
                <w:rFonts w:ascii="Georgia" w:hAnsi="Georgia" w:cs="Arial"/>
              </w:rPr>
              <w:t xml:space="preserve">grupos de materias que están secuenciadas (bloques de formación). En cada </w:t>
            </w:r>
            <w:r w:rsidR="00CE3203" w:rsidRPr="00755230">
              <w:rPr>
                <w:rFonts w:ascii="Georgia" w:hAnsi="Georgia" w:cs="Arial"/>
              </w:rPr>
              <w:t>materia</w:t>
            </w:r>
            <w:r w:rsidRPr="00755230">
              <w:rPr>
                <w:rFonts w:ascii="Georgia" w:hAnsi="Georgia" w:cs="Arial"/>
              </w:rPr>
              <w:t xml:space="preserve"> (al menos en las materias que pertenecen a</w:t>
            </w:r>
            <w:r w:rsidR="00755230" w:rsidRPr="00755230">
              <w:rPr>
                <w:rFonts w:ascii="Georgia" w:hAnsi="Georgia" w:cs="Arial"/>
              </w:rPr>
              <w:t xml:space="preserve"> los Departamento de Recursos Naturales, Producción Animal y Nutrición Animal</w:t>
            </w:r>
            <w:r w:rsidRPr="00755230">
              <w:rPr>
                <w:rFonts w:ascii="Georgia" w:hAnsi="Georgia" w:cs="Arial"/>
              </w:rPr>
              <w:t xml:space="preserve">, el </w:t>
            </w:r>
            <w:r w:rsidR="00CE3203" w:rsidRPr="00755230">
              <w:rPr>
                <w:rFonts w:ascii="Georgia" w:hAnsi="Georgia" w:cs="Arial"/>
              </w:rPr>
              <w:t>PAI</w:t>
            </w:r>
            <w:r w:rsidR="00755230" w:rsidRPr="00755230">
              <w:rPr>
                <w:rFonts w:ascii="Georgia" w:hAnsi="Georgia" w:cs="Arial"/>
              </w:rPr>
              <w:t>AZ</w:t>
            </w:r>
            <w:r w:rsidRPr="00755230">
              <w:rPr>
                <w:rFonts w:ascii="Georgia" w:hAnsi="Georgia" w:cs="Arial"/>
              </w:rPr>
              <w:t xml:space="preserve"> considera tener al menos dos prácticas de campo </w:t>
            </w:r>
            <w:hyperlink r:id="rId93"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755230">
              <w:rPr>
                <w:rFonts w:ascii="Georgia" w:hAnsi="Georgia" w:cs="Arial"/>
              </w:rPr>
              <w:t>la cantidad de laboratorios (</w:t>
            </w:r>
            <w:r w:rsidR="00CE3203" w:rsidRPr="00755230">
              <w:rPr>
                <w:rFonts w:ascii="Georgia" w:hAnsi="Georgia" w:cs="Arial"/>
              </w:rPr>
              <w:t>análisis</w:t>
            </w:r>
            <w:r w:rsidRPr="00755230">
              <w:rPr>
                <w:rFonts w:ascii="Georgia" w:hAnsi="Georgia" w:cs="Arial"/>
              </w:rPr>
              <w:t xml:space="preserve"> de datos) y estudios de caso necesarios para lograr que el alumno reafirme los conocimientos y </w:t>
            </w:r>
            <w:r w:rsidR="00CE3203" w:rsidRPr="00755230">
              <w:rPr>
                <w:rFonts w:ascii="Georgia" w:hAnsi="Georgia" w:cs="Arial"/>
              </w:rPr>
              <w:t>adquiera</w:t>
            </w:r>
            <w:r w:rsidRPr="00755230">
              <w:rPr>
                <w:rFonts w:ascii="Georgia" w:hAnsi="Georgia" w:cs="Arial"/>
              </w:rPr>
              <w:t xml:space="preserve"> las habilidades que pretende aportar cada materia. Todo lo anterior están plasmados en los programas analíticos en al menos cada curso de</w:t>
            </w:r>
            <w:r w:rsidR="00755230" w:rsidRPr="00755230">
              <w:rPr>
                <w:rFonts w:ascii="Georgia" w:hAnsi="Georgia" w:cs="Arial"/>
              </w:rPr>
              <w:t xml:space="preserve"> </w:t>
            </w:r>
            <w:r w:rsidRPr="00755230">
              <w:rPr>
                <w:rFonts w:ascii="Georgia" w:hAnsi="Georgia" w:cs="Arial"/>
              </w:rPr>
              <w:t>l</w:t>
            </w:r>
            <w:r w:rsidR="00755230" w:rsidRPr="00755230">
              <w:rPr>
                <w:rFonts w:ascii="Georgia" w:hAnsi="Georgia" w:cs="Arial"/>
              </w:rPr>
              <w:t>os departamentos antes mencionados</w:t>
            </w:r>
            <w:r w:rsidR="00755230">
              <w:rPr>
                <w:rFonts w:ascii="Georgia" w:hAnsi="Georgia" w:cs="Arial"/>
                <w:color w:val="92D050"/>
              </w:rPr>
              <w:t xml:space="preserve"> </w:t>
            </w:r>
            <w:r w:rsidRPr="0078080D">
              <w:rPr>
                <w:rFonts w:ascii="Georgia" w:hAnsi="Georgia" w:cs="Arial"/>
              </w:rPr>
              <w:t>(</w:t>
            </w:r>
            <w:hyperlink r:id="rId94" w:history="1">
              <w:r w:rsidRPr="008336AA">
                <w:rPr>
                  <w:rStyle w:val="Hipervnculo"/>
                  <w:rFonts w:ascii="Georgia" w:hAnsi="Georgia" w:cs="Arial"/>
                  <w:color w:val="2E74B5" w:themeColor="accent1" w:themeShade="BF"/>
                </w:rPr>
                <w:t>Programas-</w:t>
              </w:r>
              <w:r w:rsidR="0078080D" w:rsidRPr="008336AA">
                <w:rPr>
                  <w:rStyle w:val="Hipervnculo"/>
                  <w:rFonts w:ascii="Georgia" w:hAnsi="Georgia" w:cs="Arial"/>
                  <w:color w:val="2E74B5" w:themeColor="accent1" w:themeShade="BF"/>
                </w:rPr>
                <w:t>analíticos</w:t>
              </w:r>
            </w:hyperlink>
            <w:r w:rsidRPr="008336AA">
              <w:rPr>
                <w:rFonts w:ascii="Georgia" w:hAnsi="Georgia" w:cs="Arial"/>
                <w:color w:val="2E74B5" w:themeColor="accent1" w:themeShade="BF"/>
              </w:rPr>
              <w:t>)</w:t>
            </w:r>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57F1EBBF" w:rsidR="0078080D" w:rsidRDefault="00CC6DDC" w:rsidP="0078080D">
            <w:pPr>
              <w:pStyle w:val="Default"/>
              <w:spacing w:line="360" w:lineRule="auto"/>
              <w:ind w:left="342"/>
              <w:jc w:val="both"/>
              <w:rPr>
                <w:rFonts w:ascii="Georgia" w:hAnsi="Georgia"/>
                <w:color w:val="FF0000"/>
                <w:sz w:val="22"/>
                <w:szCs w:val="22"/>
              </w:rPr>
            </w:pPr>
            <w:r w:rsidRPr="00A92EAA">
              <w:rPr>
                <w:rFonts w:ascii="Georgia" w:hAnsi="Georgia"/>
                <w:color w:val="auto"/>
                <w:sz w:val="22"/>
                <w:szCs w:val="22"/>
              </w:rPr>
              <w:t xml:space="preserve">El Plan de Estudios del </w:t>
            </w:r>
            <w:r w:rsidR="00CE3203" w:rsidRPr="00A92EAA">
              <w:rPr>
                <w:rFonts w:ascii="Georgia" w:hAnsi="Georgia"/>
                <w:color w:val="auto"/>
                <w:sz w:val="22"/>
                <w:szCs w:val="22"/>
              </w:rPr>
              <w:t>PAI</w:t>
            </w:r>
            <w:r w:rsidR="00755230" w:rsidRPr="00A92EAA">
              <w:rPr>
                <w:rFonts w:ascii="Georgia" w:hAnsi="Georgia"/>
                <w:color w:val="auto"/>
                <w:sz w:val="22"/>
                <w:szCs w:val="22"/>
              </w:rPr>
              <w:t>AZ</w:t>
            </w:r>
            <w:r w:rsidRPr="00A92EAA">
              <w:rPr>
                <w:rFonts w:ascii="Georgia" w:hAnsi="Georgia"/>
                <w:color w:val="auto"/>
                <w:sz w:val="22"/>
                <w:szCs w:val="22"/>
              </w:rPr>
              <w:t xml:space="preserve"> establece un fuerte componente de formación práctica. Del total de materias obligatorias el </w:t>
            </w:r>
            <w:r w:rsidR="00A92EAA" w:rsidRPr="00A92EAA">
              <w:rPr>
                <w:rFonts w:ascii="Georgia" w:hAnsi="Georgia"/>
                <w:color w:val="auto"/>
                <w:sz w:val="22"/>
                <w:szCs w:val="22"/>
              </w:rPr>
              <w:t>90.5</w:t>
            </w:r>
            <w:r w:rsidRPr="00A92EAA">
              <w:rPr>
                <w:rFonts w:ascii="Georgia" w:hAnsi="Georgia"/>
                <w:color w:val="auto"/>
                <w:sz w:val="22"/>
                <w:szCs w:val="22"/>
              </w:rPr>
              <w:t xml:space="preserve"> % tiene considerado horas de formación práctica. En el </w:t>
            </w:r>
            <w:r w:rsidR="00A92EAA">
              <w:rPr>
                <w:rFonts w:ascii="Georgia" w:hAnsi="Georgia"/>
                <w:color w:val="auto"/>
                <w:sz w:val="22"/>
                <w:szCs w:val="22"/>
              </w:rPr>
              <w:t>octav</w:t>
            </w:r>
            <w:r w:rsidRPr="00A92EAA">
              <w:rPr>
                <w:rFonts w:ascii="Georgia" w:hAnsi="Georgia"/>
                <w:color w:val="auto"/>
                <w:sz w:val="22"/>
                <w:szCs w:val="22"/>
              </w:rPr>
              <w:t xml:space="preserve">o semestre con la materia Prácticas profesionales el alumno se va a una empresa o dependencia del sector </w:t>
            </w:r>
            <w:r w:rsidR="00D02192" w:rsidRPr="00A92EAA">
              <w:rPr>
                <w:rFonts w:ascii="Georgia" w:hAnsi="Georgia"/>
                <w:color w:val="auto"/>
                <w:sz w:val="22"/>
                <w:szCs w:val="22"/>
              </w:rPr>
              <w:t>agropecuario</w:t>
            </w:r>
            <w:r w:rsidRPr="00A92EAA">
              <w:rPr>
                <w:rFonts w:ascii="Georgia" w:hAnsi="Georgia"/>
                <w:color w:val="auto"/>
                <w:sz w:val="22"/>
                <w:szCs w:val="22"/>
              </w:rPr>
              <w:t>, su estancia está regulada por el reglamento de Prácticas Profesionales, el cual estipula que el alumno deberá estar al menos 15 semanas</w:t>
            </w:r>
            <w:r w:rsidRPr="00755230">
              <w:rPr>
                <w:rFonts w:ascii="Georgia" w:hAnsi="Georgia"/>
                <w:color w:val="auto"/>
              </w:rPr>
              <w:t xml:space="preserve"> (Art. 4 y 5 del </w:t>
            </w:r>
            <w:hyperlink r:id="rId95"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1BF3D61A"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lastRenderedPageBreak/>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692429DA"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El aspirante que desee ingresar a la carrera de IAZ deberá poseer las siguientes características:</w:t>
            </w:r>
          </w:p>
          <w:p w14:paraId="2B668D67"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Antecedentes escolares</w:t>
            </w:r>
          </w:p>
          <w:p w14:paraId="184B6FE7"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Conocimientos básicos de biología, química, matemáticas, física, ecología e informática y conocimientos elementales del idioma inglés.</w:t>
            </w:r>
          </w:p>
          <w:p w14:paraId="2110AF56"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Disponibilidad de tiempo completo y disciplina en el estudio.</w:t>
            </w:r>
          </w:p>
          <w:p w14:paraId="1823357C"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Habilidades para expresarse en forma oral y escrita.</w:t>
            </w:r>
          </w:p>
          <w:p w14:paraId="19C79537"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Capacidad para el trabajo individual y en equipo, así como el manejo de equipo, herramientas y reactivos de laboratorio.</w:t>
            </w:r>
          </w:p>
          <w:p w14:paraId="18B4172E"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Participación en actividades deportivas y culturales como parte fundamental del bienestar individual y sustento para la formación integral y profesional.</w:t>
            </w:r>
          </w:p>
          <w:p w14:paraId="4FE9FC07"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Hábitos de estudio</w:t>
            </w:r>
          </w:p>
          <w:p w14:paraId="5E767AD9"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Es fundamental la disciplina, dedicación y motivación hacia el estudio y la lectura dentro y fuera del aula.</w:t>
            </w:r>
          </w:p>
          <w:p w14:paraId="0253BCAA"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Valores y actitudes</w:t>
            </w:r>
          </w:p>
          <w:p w14:paraId="61797376"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Honestidad, ética, seriedad, responsabilidad, iniciativa, respeto para consigo mismo, las personas, las instituciones y la naturaleza.</w:t>
            </w:r>
          </w:p>
          <w:p w14:paraId="0B4F6E6F"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lastRenderedPageBreak/>
              <w:t>Intereses y motivaciones</w:t>
            </w:r>
          </w:p>
          <w:p w14:paraId="014C4669"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Interés en los problemas pecuarios y los recursos naturales del país, en mantener contacto con la naturaleza, con aptitud para trabajar en actividades que se desarrollan al aire libre y capacidad para comprender fenómenos biológicos.</w:t>
            </w:r>
          </w:p>
          <w:p w14:paraId="6635D274" w14:textId="77777777" w:rsidR="00341F01" w:rsidRPr="00341F01" w:rsidRDefault="00341F01" w:rsidP="00341F01">
            <w:pPr>
              <w:spacing w:line="360" w:lineRule="auto"/>
              <w:ind w:left="342"/>
              <w:jc w:val="both"/>
              <w:rPr>
                <w:rFonts w:ascii="Georgia" w:hAnsi="Georgia" w:cs="Arial"/>
                <w:b/>
                <w:lang w:val="es-ES"/>
              </w:rPr>
            </w:pPr>
            <w:r w:rsidRPr="00341F01">
              <w:rPr>
                <w:rFonts w:ascii="Georgia" w:hAnsi="Georgia" w:cs="Arial"/>
                <w:b/>
                <w:lang w:val="es-ES"/>
              </w:rPr>
              <w:t>Expectativas sobre formación y la práctica profesional</w:t>
            </w:r>
          </w:p>
          <w:p w14:paraId="39D7A1B4" w14:textId="77777777" w:rsidR="00341F01" w:rsidRPr="00341F01" w:rsidRDefault="00341F01" w:rsidP="00341F01">
            <w:pPr>
              <w:spacing w:line="360" w:lineRule="auto"/>
              <w:ind w:left="342"/>
              <w:jc w:val="both"/>
              <w:rPr>
                <w:rFonts w:ascii="Georgia" w:hAnsi="Georgia" w:cs="Arial"/>
                <w:lang w:val="es-ES"/>
              </w:rPr>
            </w:pPr>
            <w:r w:rsidRPr="00341F01">
              <w:rPr>
                <w:rFonts w:ascii="Georgia" w:hAnsi="Georgia" w:cs="Arial"/>
                <w:lang w:val="es-ES"/>
              </w:rPr>
              <w:t>Vocación de servicio, disposición para adquirir destrezas y deseo de superación personal, habilidades para desarrollar labores de campo, relacionarse con el sector agropecuario, desempeñarse satisfactoriamente en el medio rural e identificarse con el mismo.</w:t>
            </w:r>
          </w:p>
          <w:p w14:paraId="12CBC32D" w14:textId="77777777" w:rsidR="00D472D1" w:rsidRPr="00341F01" w:rsidRDefault="00D472D1" w:rsidP="000C7AC0">
            <w:pPr>
              <w:pStyle w:val="Default"/>
              <w:spacing w:line="360" w:lineRule="auto"/>
              <w:ind w:left="176"/>
              <w:jc w:val="both"/>
              <w:rPr>
                <w:rFonts w:ascii="Georgia" w:hAnsi="Georgia"/>
                <w:b/>
                <w:color w:val="00B050"/>
                <w:sz w:val="22"/>
                <w:szCs w:val="22"/>
                <w:lang w:val="es-ES"/>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lastRenderedPageBreak/>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5AE8C10F" w14:textId="77777777" w:rsidR="00CF3AF5" w:rsidRPr="00CF3AF5" w:rsidRDefault="00CF3AF5" w:rsidP="00A92EAA">
            <w:pPr>
              <w:spacing w:after="0" w:line="360" w:lineRule="auto"/>
              <w:ind w:left="342"/>
              <w:jc w:val="both"/>
              <w:rPr>
                <w:rFonts w:ascii="Georgia" w:eastAsia="Calibri" w:hAnsi="Georgia" w:cs="Arial"/>
              </w:rPr>
            </w:pPr>
            <w:r w:rsidRPr="00CF3AF5">
              <w:rPr>
                <w:rFonts w:ascii="Georgia" w:eastAsia="Calibri" w:hAnsi="Georgia" w:cs="Arial"/>
              </w:rPr>
              <w:lastRenderedPageBreak/>
              <w:t>El programa docente de la carrera de Ingeniero Agrónomo Zootecnista, forma profesionistas competitivos con conocimientos, valores, actitudes y habilidades necesarias para su desempeño profesional, por medio de:</w:t>
            </w:r>
          </w:p>
          <w:p w14:paraId="2E433072" w14:textId="77777777" w:rsidR="00CF3AF5" w:rsidRPr="00CF3AF5" w:rsidRDefault="00CF3AF5" w:rsidP="00A92EAA">
            <w:pPr>
              <w:spacing w:after="0" w:line="360" w:lineRule="auto"/>
              <w:ind w:left="342"/>
              <w:jc w:val="both"/>
              <w:rPr>
                <w:rFonts w:ascii="Georgia" w:eastAsia="Calibri" w:hAnsi="Georgia" w:cs="Arial"/>
                <w:b/>
              </w:rPr>
            </w:pPr>
          </w:p>
          <w:p w14:paraId="62A650A4" w14:textId="77777777" w:rsidR="00CF3AF5" w:rsidRPr="00CF3AF5" w:rsidRDefault="00CF3AF5" w:rsidP="00A92EAA">
            <w:pPr>
              <w:spacing w:after="0" w:line="360" w:lineRule="auto"/>
              <w:ind w:left="342"/>
              <w:jc w:val="both"/>
              <w:rPr>
                <w:rFonts w:ascii="Georgia" w:eastAsia="Calibri" w:hAnsi="Georgia" w:cs="Arial"/>
              </w:rPr>
            </w:pPr>
            <w:r w:rsidRPr="00CF3AF5">
              <w:rPr>
                <w:rFonts w:ascii="Georgia" w:eastAsia="Calibri" w:hAnsi="Georgia" w:cs="Times New Roman"/>
              </w:rPr>
              <w:t xml:space="preserve">La aplicación de técnicas relacionadas con la genética, reproducción, nutrición, sanidad y su marco legislativo, manejo y conservación de los recursos naturales en los animales domésticos y fauna silvestre, así como en la transformación e industrialización de productos pecuarios, la administración de procesos </w:t>
            </w:r>
            <w:r w:rsidRPr="00CF3AF5">
              <w:rPr>
                <w:rFonts w:ascii="Georgia" w:eastAsia="Calibri" w:hAnsi="Georgia" w:cs="Arial"/>
              </w:rPr>
              <w:t xml:space="preserve">productivos de empresas agropecuarias para la obtención de producciones redituables e innovadoras de una manera racional y con respeto al medio ambiente. </w:t>
            </w:r>
          </w:p>
          <w:p w14:paraId="21708B81" w14:textId="77777777" w:rsidR="00CF3AF5" w:rsidRPr="00CF3AF5" w:rsidRDefault="00CF3AF5" w:rsidP="00CF3AF5">
            <w:pPr>
              <w:spacing w:after="0" w:line="240" w:lineRule="auto"/>
              <w:ind w:left="342"/>
              <w:jc w:val="both"/>
              <w:rPr>
                <w:rFonts w:ascii="Georgia" w:eastAsia="Calibri" w:hAnsi="Georgia" w:cs="Arial"/>
              </w:rPr>
            </w:pPr>
          </w:p>
          <w:p w14:paraId="75A4AB3A" w14:textId="77777777" w:rsidR="00CF3AF5" w:rsidRPr="00CF3AF5" w:rsidRDefault="00CF3AF5" w:rsidP="00A92EAA">
            <w:pPr>
              <w:spacing w:after="0" w:line="360" w:lineRule="auto"/>
              <w:ind w:left="342"/>
              <w:jc w:val="both"/>
              <w:rPr>
                <w:rFonts w:ascii="Georgia" w:eastAsia="Calibri" w:hAnsi="Georgia" w:cs="Arial"/>
                <w:b/>
              </w:rPr>
            </w:pPr>
            <w:r w:rsidRPr="00CF3AF5">
              <w:rPr>
                <w:rFonts w:ascii="Georgia" w:eastAsia="Calibri" w:hAnsi="Georgia" w:cs="Arial"/>
              </w:rPr>
              <w:t>Mediante:</w:t>
            </w:r>
          </w:p>
          <w:p w14:paraId="4949C854" w14:textId="77777777" w:rsidR="00CF3AF5" w:rsidRPr="00CF3AF5" w:rsidRDefault="00CF3AF5" w:rsidP="00A92EAA">
            <w:pPr>
              <w:pStyle w:val="Prrafodelista"/>
              <w:numPr>
                <w:ilvl w:val="0"/>
                <w:numId w:val="143"/>
              </w:numPr>
              <w:autoSpaceDE w:val="0"/>
              <w:autoSpaceDN w:val="0"/>
              <w:adjustRightInd w:val="0"/>
              <w:spacing w:after="0" w:line="360" w:lineRule="auto"/>
              <w:ind w:left="342" w:hanging="284"/>
              <w:contextualSpacing/>
              <w:jc w:val="both"/>
              <w:rPr>
                <w:rFonts w:ascii="Georgia" w:hAnsi="Georgia" w:cs="Arial"/>
              </w:rPr>
            </w:pPr>
            <w:r w:rsidRPr="00CF3AF5">
              <w:rPr>
                <w:rFonts w:ascii="Georgia" w:hAnsi="Georgia" w:cs="Arial"/>
              </w:rPr>
              <w:t>La planeación, organización y dirección de los sistemas de producción por medio de la aplicación de procesos y métodos, para incrementar la productividad, en el ámbito local, nacional e internacional, con actitud ética, creativa, solidaria con la sociedad y con sentido sustentable.</w:t>
            </w:r>
          </w:p>
          <w:p w14:paraId="2E972CE3" w14:textId="77777777" w:rsidR="00CF3AF5" w:rsidRPr="00CF3AF5" w:rsidRDefault="00CF3AF5" w:rsidP="00A92EAA">
            <w:pPr>
              <w:pStyle w:val="Prrafodelista"/>
              <w:autoSpaceDE w:val="0"/>
              <w:autoSpaceDN w:val="0"/>
              <w:adjustRightInd w:val="0"/>
              <w:spacing w:after="0" w:line="360" w:lineRule="auto"/>
              <w:ind w:left="342"/>
              <w:jc w:val="both"/>
              <w:rPr>
                <w:rFonts w:ascii="Georgia" w:hAnsi="Georgia" w:cs="Arial"/>
              </w:rPr>
            </w:pPr>
            <w:r w:rsidRPr="00CF3AF5">
              <w:rPr>
                <w:rFonts w:ascii="Georgia" w:hAnsi="Georgia" w:cs="Arial"/>
              </w:rPr>
              <w:t xml:space="preserve"> </w:t>
            </w:r>
          </w:p>
          <w:p w14:paraId="78A1C94B"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hAnsi="Georgia" w:cs="Arial"/>
              </w:rPr>
            </w:pPr>
            <w:r w:rsidRPr="00CF3AF5">
              <w:rPr>
                <w:rFonts w:ascii="Georgia" w:hAnsi="Georgia" w:cs="Arial"/>
              </w:rPr>
              <w:t>La aplicación de los procesos de administración estratégica</w:t>
            </w:r>
            <w:r w:rsidRPr="00CF3AF5">
              <w:rPr>
                <w:rFonts w:ascii="Georgia" w:hAnsi="Georgia"/>
              </w:rPr>
              <w:t xml:space="preserve"> para optimizar los recursos e incrementar la productividad</w:t>
            </w:r>
            <w:r w:rsidRPr="00CF3AF5">
              <w:rPr>
                <w:rFonts w:ascii="Georgia" w:hAnsi="Georgia" w:cs="Arial"/>
              </w:rPr>
              <w:t>.</w:t>
            </w:r>
          </w:p>
          <w:p w14:paraId="71B4315D" w14:textId="77777777" w:rsidR="00CF3AF5" w:rsidRPr="00CF3AF5" w:rsidRDefault="00CF3AF5" w:rsidP="00A92EAA">
            <w:pPr>
              <w:pStyle w:val="Prrafodelista"/>
              <w:spacing w:after="0" w:line="360" w:lineRule="auto"/>
              <w:ind w:left="342"/>
              <w:jc w:val="both"/>
              <w:rPr>
                <w:rFonts w:ascii="Georgia" w:eastAsia="Times New Roman" w:hAnsi="Georgia" w:cs="Arial"/>
              </w:rPr>
            </w:pPr>
          </w:p>
          <w:p w14:paraId="28D6A503"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eastAsia="Times New Roman" w:hAnsi="Georgia" w:cs="Arial"/>
              </w:rPr>
            </w:pPr>
            <w:r w:rsidRPr="00CF3AF5">
              <w:rPr>
                <w:rFonts w:ascii="Georgia" w:eastAsia="Times New Roman" w:hAnsi="Georgia" w:cs="Arial"/>
              </w:rPr>
              <w:t>El establecimiento e implementación de programas viables y eficientes para el manejo, conservación y recuperación de los recursos naturales.</w:t>
            </w:r>
          </w:p>
          <w:p w14:paraId="4D85310A" w14:textId="77777777" w:rsidR="00CF3AF5" w:rsidRPr="00CF3AF5" w:rsidRDefault="00CF3AF5" w:rsidP="00A92EAA">
            <w:pPr>
              <w:spacing w:after="0" w:line="360" w:lineRule="auto"/>
              <w:ind w:left="342"/>
              <w:jc w:val="both"/>
              <w:rPr>
                <w:rFonts w:ascii="Georgia" w:eastAsia="Times New Roman" w:hAnsi="Georgia" w:cs="Arial"/>
              </w:rPr>
            </w:pPr>
          </w:p>
          <w:p w14:paraId="09B73B61"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hAnsi="Georgia" w:cs="Arial"/>
              </w:rPr>
            </w:pPr>
            <w:r w:rsidRPr="00CF3AF5">
              <w:rPr>
                <w:rFonts w:ascii="Georgia" w:hAnsi="Georgia" w:cs="Arial"/>
              </w:rPr>
              <w:t>La elaboración de proyectos productivos y/o de investigación, así como el diseño y aplicación de procesos de validación e interpretación de información relevante</w:t>
            </w:r>
            <w:r w:rsidRPr="00CF3AF5">
              <w:rPr>
                <w:rFonts w:ascii="Georgia" w:hAnsi="Georgia"/>
              </w:rPr>
              <w:t xml:space="preserve"> aplicando el método científico</w:t>
            </w:r>
            <w:r w:rsidRPr="00CF3AF5">
              <w:rPr>
                <w:rFonts w:ascii="Georgia" w:hAnsi="Georgia" w:cs="Arial"/>
              </w:rPr>
              <w:t>.</w:t>
            </w:r>
          </w:p>
          <w:p w14:paraId="556DBD8C" w14:textId="77777777" w:rsidR="00CF3AF5" w:rsidRPr="00CF3AF5" w:rsidRDefault="00CF3AF5" w:rsidP="00A92EAA">
            <w:pPr>
              <w:pStyle w:val="Prrafodelista"/>
              <w:spacing w:line="360" w:lineRule="auto"/>
              <w:ind w:left="342"/>
              <w:rPr>
                <w:rFonts w:ascii="Georgia" w:hAnsi="Georgia" w:cs="Arial"/>
              </w:rPr>
            </w:pPr>
          </w:p>
          <w:p w14:paraId="6E0D7E5F" w14:textId="77777777" w:rsidR="00CF3AF5" w:rsidRPr="00CF3AF5" w:rsidRDefault="00CF3AF5" w:rsidP="00A92EAA">
            <w:pPr>
              <w:pStyle w:val="Prrafodelista"/>
              <w:numPr>
                <w:ilvl w:val="0"/>
                <w:numId w:val="143"/>
              </w:numPr>
              <w:spacing w:after="0" w:line="360" w:lineRule="auto"/>
              <w:ind w:left="342" w:hanging="284"/>
              <w:contextualSpacing/>
              <w:jc w:val="both"/>
              <w:rPr>
                <w:rFonts w:ascii="Georgia" w:hAnsi="Georgia" w:cs="Arial"/>
              </w:rPr>
            </w:pPr>
            <w:r w:rsidRPr="00CF3AF5">
              <w:rPr>
                <w:rFonts w:ascii="Georgia" w:hAnsi="Georgia" w:cs="Arial"/>
              </w:rPr>
              <w:t>La elaboración y ejecución de programas de capacitación a productores agropecuarios</w:t>
            </w:r>
          </w:p>
          <w:p w14:paraId="16B5EC8A" w14:textId="77777777" w:rsidR="00CF3AF5" w:rsidRPr="00CF3AF5" w:rsidRDefault="00CF3AF5" w:rsidP="00A92EAA">
            <w:pPr>
              <w:spacing w:after="0" w:line="360" w:lineRule="auto"/>
              <w:ind w:left="342"/>
              <w:jc w:val="both"/>
              <w:rPr>
                <w:rFonts w:ascii="Georgia" w:eastAsia="Calibri" w:hAnsi="Georgia" w:cs="Arial"/>
                <w:b/>
              </w:rPr>
            </w:pPr>
          </w:p>
          <w:p w14:paraId="5C401E82" w14:textId="77777777" w:rsidR="00CF3AF5" w:rsidRPr="00CF3AF5" w:rsidRDefault="00CF3AF5" w:rsidP="00A92EAA">
            <w:pPr>
              <w:spacing w:after="0" w:line="360" w:lineRule="auto"/>
              <w:ind w:left="342"/>
              <w:jc w:val="both"/>
              <w:rPr>
                <w:rFonts w:ascii="Georgia" w:eastAsia="Calibri" w:hAnsi="Georgia" w:cs="Arial"/>
                <w:b/>
              </w:rPr>
            </w:pPr>
            <w:r w:rsidRPr="00CF3AF5">
              <w:rPr>
                <w:rFonts w:ascii="Georgia" w:eastAsia="Calibri" w:hAnsi="Georgia" w:cs="Arial"/>
                <w:b/>
              </w:rPr>
              <w:t>El plan de estudios fomenta el desarrollo de valores que conducen a las siguientes actitudes y habilidades en los egresados:</w:t>
            </w:r>
          </w:p>
          <w:p w14:paraId="22DF39CB" w14:textId="77777777" w:rsidR="00CF3AF5" w:rsidRPr="00CF3AF5" w:rsidRDefault="00CF3AF5" w:rsidP="00A92EAA">
            <w:pPr>
              <w:spacing w:after="0" w:line="360" w:lineRule="auto"/>
              <w:ind w:left="342"/>
              <w:jc w:val="both"/>
              <w:rPr>
                <w:rFonts w:ascii="Georgia" w:eastAsia="Calibri" w:hAnsi="Georgia" w:cs="Arial"/>
                <w:b/>
              </w:rPr>
            </w:pPr>
          </w:p>
          <w:p w14:paraId="68B8EF0B" w14:textId="77777777" w:rsidR="00CF3AF5" w:rsidRPr="00CF3AF5" w:rsidRDefault="00CF3AF5" w:rsidP="00A92EAA">
            <w:pPr>
              <w:spacing w:after="0" w:line="360" w:lineRule="auto"/>
              <w:ind w:left="342"/>
              <w:jc w:val="both"/>
              <w:rPr>
                <w:rFonts w:ascii="Georgia" w:eastAsia="Calibri" w:hAnsi="Georgia" w:cs="Arial"/>
              </w:rPr>
            </w:pPr>
            <w:r w:rsidRPr="00CF3AF5">
              <w:rPr>
                <w:rFonts w:ascii="Georgia" w:eastAsia="Calibri" w:hAnsi="Georgia" w:cs="Arial"/>
              </w:rPr>
              <w:lastRenderedPageBreak/>
              <w:t>Responsabilidad, honestidad, justicia, solidaridad, tolerancia, bondad, liderazgo, respeto al hombre, desarrollo sustentable, conciencia social, espíritu de servicio, espíritu emprendedor, aprecio por la cultura, visión del entorno, profesionalismo, superación y actualización profesional permanente. Asumiendo:</w:t>
            </w:r>
          </w:p>
          <w:p w14:paraId="19B77215" w14:textId="77777777" w:rsidR="00CF3AF5" w:rsidRPr="00CF3AF5" w:rsidRDefault="00CF3AF5" w:rsidP="00A92EAA">
            <w:pPr>
              <w:spacing w:after="0" w:line="360" w:lineRule="auto"/>
              <w:ind w:left="342"/>
              <w:jc w:val="both"/>
              <w:rPr>
                <w:rFonts w:ascii="Georgia" w:eastAsia="Calibri" w:hAnsi="Georgia" w:cs="Times New Roman"/>
                <w:b/>
              </w:rPr>
            </w:pPr>
          </w:p>
          <w:p w14:paraId="2DA0577D"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Pensamiento crítico</w:t>
            </w:r>
          </w:p>
          <w:p w14:paraId="7B49114D"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de observación, análisis y síntesis</w:t>
            </w:r>
          </w:p>
          <w:p w14:paraId="3D29AE55"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para la toma de decisiones</w:t>
            </w:r>
          </w:p>
          <w:p w14:paraId="0311DA5C"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Creatividad para enfrentar los problemas que se le presentan</w:t>
            </w:r>
          </w:p>
          <w:p w14:paraId="5EF2A8FA"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para trabajar en equipo</w:t>
            </w:r>
          </w:p>
          <w:p w14:paraId="1E496973"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Capacidad para trabajar bajo presión ante una eventualidad</w:t>
            </w:r>
          </w:p>
          <w:p w14:paraId="015F171B"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Manejo de la tecnología</w:t>
            </w:r>
          </w:p>
          <w:p w14:paraId="38060E5F"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Manejo de lengua extranjera</w:t>
            </w:r>
          </w:p>
          <w:p w14:paraId="5B6228C1" w14:textId="77777777" w:rsidR="00CF3AF5" w:rsidRPr="00CF3AF5" w:rsidRDefault="00CF3AF5" w:rsidP="00A92EAA">
            <w:pPr>
              <w:pStyle w:val="Prrafodelista"/>
              <w:numPr>
                <w:ilvl w:val="0"/>
                <w:numId w:val="144"/>
              </w:numPr>
              <w:spacing w:after="0" w:line="360" w:lineRule="auto"/>
              <w:ind w:left="342" w:hanging="284"/>
              <w:contextualSpacing/>
              <w:jc w:val="both"/>
              <w:rPr>
                <w:rFonts w:ascii="Georgia" w:hAnsi="Georgia" w:cs="Arial"/>
              </w:rPr>
            </w:pPr>
            <w:r w:rsidRPr="00CF3AF5">
              <w:rPr>
                <w:rFonts w:ascii="Georgia" w:hAnsi="Georgia"/>
              </w:rPr>
              <w:t xml:space="preserve">Cultura de </w:t>
            </w:r>
            <w:r w:rsidRPr="00CF3AF5">
              <w:rPr>
                <w:rFonts w:ascii="Georgia" w:hAnsi="Georgia" w:cs="Arial"/>
              </w:rPr>
              <w:t>trabajo.</w:t>
            </w:r>
          </w:p>
          <w:p w14:paraId="2D6991C4" w14:textId="3E51C300" w:rsidR="00D472D1" w:rsidRPr="000C7AC0" w:rsidRDefault="00D472D1" w:rsidP="00CF3AF5">
            <w:pPr>
              <w:pStyle w:val="Default"/>
              <w:spacing w:line="360" w:lineRule="auto"/>
              <w:jc w:val="both"/>
              <w:rPr>
                <w:rFonts w:ascii="Georgia" w:hAnsi="Georgia"/>
                <w:b/>
                <w:color w:val="00B050"/>
                <w:sz w:val="22"/>
                <w:szCs w:val="22"/>
              </w:rPr>
            </w:pP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6"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7"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lastRenderedPageBreak/>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98"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 xml:space="preserve">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w:t>
            </w:r>
            <w:r w:rsidRPr="000C7AC0">
              <w:rPr>
                <w:rFonts w:ascii="Georgia" w:eastAsia="Times New Roman" w:hAnsi="Georgia" w:cs="Arial"/>
                <w:lang w:eastAsia="es-MX"/>
              </w:rPr>
              <w:lastRenderedPageBreak/>
              <w:t>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646005B2" w:rsidR="0070641C" w:rsidRPr="000C7AC0" w:rsidRDefault="00AD63A3" w:rsidP="00EB3EF9">
            <w:pPr>
              <w:pStyle w:val="Default"/>
              <w:spacing w:line="360" w:lineRule="auto"/>
              <w:ind w:left="343"/>
              <w:jc w:val="both"/>
              <w:rPr>
                <w:rFonts w:ascii="Georgia" w:eastAsia="Times New Roman" w:hAnsi="Georgia"/>
                <w:color w:val="auto"/>
                <w:sz w:val="22"/>
                <w:szCs w:val="22"/>
                <w:lang w:eastAsia="es-MX"/>
              </w:rPr>
            </w:pPr>
            <w:r w:rsidRPr="00EB3EF9">
              <w:rPr>
                <w:rFonts w:ascii="Georgia" w:eastAsia="Times New Roman" w:hAnsi="Georgia"/>
                <w:color w:val="auto"/>
                <w:sz w:val="22"/>
                <w:szCs w:val="22"/>
                <w:lang w:eastAsia="es-MX"/>
              </w:rPr>
              <w:t xml:space="preserve">El </w:t>
            </w:r>
            <w:r w:rsidR="0075384F" w:rsidRPr="00EB3EF9">
              <w:rPr>
                <w:rFonts w:ascii="Georgia" w:eastAsia="Times New Roman" w:hAnsi="Georgia"/>
                <w:color w:val="auto"/>
                <w:sz w:val="22"/>
                <w:szCs w:val="22"/>
                <w:lang w:eastAsia="es-MX"/>
              </w:rPr>
              <w:t>PAI</w:t>
            </w:r>
            <w:r w:rsidR="00EB3EF9" w:rsidRPr="00EB3EF9">
              <w:rPr>
                <w:rFonts w:ascii="Georgia" w:eastAsia="Times New Roman" w:hAnsi="Georgia"/>
                <w:color w:val="auto"/>
                <w:sz w:val="22"/>
                <w:szCs w:val="22"/>
                <w:lang w:eastAsia="es-MX"/>
              </w:rPr>
              <w:t>AZ</w:t>
            </w:r>
            <w:r w:rsidR="0075384F" w:rsidRPr="00EB3EF9">
              <w:rPr>
                <w:rFonts w:ascii="Georgia" w:eastAsia="Times New Roman" w:hAnsi="Georgia"/>
                <w:color w:val="auto"/>
                <w:sz w:val="22"/>
                <w:szCs w:val="22"/>
                <w:lang w:eastAsia="es-MX"/>
              </w:rPr>
              <w:t xml:space="preserve"> cuenta</w:t>
            </w:r>
            <w:r w:rsidR="0070641C" w:rsidRPr="00EB3EF9">
              <w:rPr>
                <w:rFonts w:ascii="Georgia" w:eastAsia="Times New Roman" w:hAnsi="Georgia"/>
                <w:color w:val="auto"/>
                <w:sz w:val="22"/>
                <w:szCs w:val="22"/>
                <w:lang w:eastAsia="es-MX"/>
              </w:rPr>
              <w:t xml:space="preserve"> con todos los programas </w:t>
            </w:r>
            <w:r w:rsidRPr="00EB3EF9">
              <w:rPr>
                <w:rFonts w:ascii="Georgia" w:eastAsia="Times New Roman" w:hAnsi="Georgia"/>
                <w:color w:val="auto"/>
                <w:sz w:val="22"/>
                <w:szCs w:val="22"/>
                <w:lang w:eastAsia="es-MX"/>
              </w:rPr>
              <w:t>analítico</w:t>
            </w:r>
            <w:r w:rsidR="0039642C" w:rsidRPr="00EB3EF9">
              <w:rPr>
                <w:rFonts w:ascii="Georgia" w:eastAsia="Times New Roman" w:hAnsi="Georgia"/>
                <w:color w:val="auto"/>
                <w:sz w:val="22"/>
                <w:szCs w:val="22"/>
                <w:lang w:eastAsia="es-MX"/>
              </w:rPr>
              <w:t>s</w:t>
            </w:r>
            <w:r w:rsidR="0070641C" w:rsidRPr="00EB3EF9">
              <w:rPr>
                <w:rFonts w:ascii="Georgia" w:eastAsia="Times New Roman" w:hAnsi="Georgia"/>
                <w:color w:val="auto"/>
                <w:sz w:val="22"/>
                <w:szCs w:val="22"/>
                <w:lang w:eastAsia="es-MX"/>
              </w:rPr>
              <w:t xml:space="preserve"> del Plan de Estudios en formato digital, pero no cargados en dicha parte SIIAA de la Universidad, debido a que en el </w:t>
            </w:r>
            <w:r w:rsidR="0039642C" w:rsidRPr="00EB3EF9">
              <w:rPr>
                <w:rFonts w:ascii="Georgia" w:eastAsia="Times New Roman" w:hAnsi="Georgia"/>
                <w:color w:val="auto"/>
                <w:sz w:val="22"/>
                <w:szCs w:val="22"/>
                <w:lang w:eastAsia="es-MX"/>
              </w:rPr>
              <w:t>momento</w:t>
            </w:r>
            <w:r w:rsidR="0070641C" w:rsidRPr="00EB3EF9">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EB3EF9">
              <w:rPr>
                <w:rFonts w:ascii="Georgia" w:eastAsia="Times New Roman" w:hAnsi="Georgia"/>
                <w:color w:val="auto"/>
                <w:sz w:val="22"/>
                <w:szCs w:val="22"/>
                <w:lang w:eastAsia="es-MX"/>
              </w:rPr>
              <w:t>existía</w:t>
            </w:r>
            <w:r w:rsidR="0070641C" w:rsidRPr="00EB3EF9">
              <w:rPr>
                <w:rFonts w:ascii="Georgia" w:eastAsia="Times New Roman" w:hAnsi="Georgia"/>
                <w:color w:val="auto"/>
                <w:sz w:val="22"/>
                <w:szCs w:val="22"/>
                <w:lang w:eastAsia="es-MX"/>
              </w:rPr>
              <w:t xml:space="preserve"> dicha disposición. Los programas </w:t>
            </w:r>
            <w:r w:rsidR="0039642C" w:rsidRPr="00EB3EF9">
              <w:rPr>
                <w:rFonts w:ascii="Georgia" w:eastAsia="Times New Roman" w:hAnsi="Georgia"/>
                <w:color w:val="auto"/>
                <w:sz w:val="22"/>
                <w:szCs w:val="22"/>
                <w:lang w:eastAsia="es-MX"/>
              </w:rPr>
              <w:t>analíticos</w:t>
            </w:r>
            <w:r w:rsidR="0070641C" w:rsidRPr="00EB3EF9">
              <w:rPr>
                <w:rFonts w:ascii="Georgia" w:eastAsia="Times New Roman" w:hAnsi="Georgia"/>
                <w:color w:val="auto"/>
                <w:sz w:val="22"/>
                <w:szCs w:val="22"/>
                <w:lang w:eastAsia="es-MX"/>
              </w:rPr>
              <w:t xml:space="preserve"> que se entregaron como parte de la </w:t>
            </w:r>
            <w:r w:rsidR="0039642C" w:rsidRPr="00EB3EF9">
              <w:rPr>
                <w:rFonts w:ascii="Georgia" w:eastAsia="Times New Roman" w:hAnsi="Georgia"/>
                <w:color w:val="auto"/>
                <w:sz w:val="22"/>
                <w:szCs w:val="22"/>
                <w:lang w:eastAsia="es-MX"/>
              </w:rPr>
              <w:t>reestructuración</w:t>
            </w:r>
            <w:r w:rsidR="0070641C" w:rsidRPr="00EB3EF9">
              <w:rPr>
                <w:rFonts w:ascii="Georgia" w:eastAsia="Times New Roman" w:hAnsi="Georgia"/>
                <w:color w:val="auto"/>
                <w:sz w:val="22"/>
                <w:szCs w:val="22"/>
                <w:lang w:eastAsia="es-MX"/>
              </w:rPr>
              <w:t xml:space="preserve"> del Plan de Estudios del </w:t>
            </w:r>
            <w:r w:rsidRPr="00EB3EF9">
              <w:rPr>
                <w:rFonts w:ascii="Georgia" w:eastAsia="Times New Roman" w:hAnsi="Georgia"/>
                <w:color w:val="auto"/>
                <w:sz w:val="22"/>
                <w:szCs w:val="22"/>
                <w:lang w:eastAsia="es-MX"/>
              </w:rPr>
              <w:t>PAI</w:t>
            </w:r>
            <w:r w:rsidR="00EB3EF9" w:rsidRPr="00EB3EF9">
              <w:rPr>
                <w:rFonts w:ascii="Georgia" w:eastAsia="Times New Roman" w:hAnsi="Georgia"/>
                <w:color w:val="auto"/>
                <w:sz w:val="22"/>
                <w:szCs w:val="22"/>
                <w:lang w:eastAsia="es-MX"/>
              </w:rPr>
              <w:t>AZ</w:t>
            </w:r>
            <w:r w:rsidR="0070641C" w:rsidRPr="00EB3EF9">
              <w:rPr>
                <w:rFonts w:ascii="Georgia" w:eastAsia="Times New Roman" w:hAnsi="Georgia"/>
                <w:color w:val="auto"/>
                <w:sz w:val="22"/>
                <w:szCs w:val="22"/>
                <w:lang w:eastAsia="es-MX"/>
              </w:rPr>
              <w:t xml:space="preserve">, la mayoría contiene también todos los elementos considerados por este indicador </w:t>
            </w:r>
            <w:r w:rsidR="0070641C" w:rsidRPr="000C7AC0">
              <w:rPr>
                <w:rFonts w:ascii="Georgia" w:eastAsia="Times New Roman" w:hAnsi="Georgia"/>
                <w:color w:val="auto"/>
                <w:sz w:val="22"/>
                <w:szCs w:val="22"/>
                <w:lang w:eastAsia="es-MX"/>
              </w:rPr>
              <w:t>(</w:t>
            </w:r>
            <w:hyperlink r:id="rId99"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w:t>
            </w:r>
            <w:r w:rsidR="00EB3EF9">
              <w:rPr>
                <w:rFonts w:ascii="Georgia" w:eastAsia="Times New Roman" w:hAnsi="Georgia"/>
                <w:color w:val="auto"/>
                <w:sz w:val="22"/>
                <w:szCs w:val="22"/>
                <w:lang w:eastAsia="es-MX"/>
              </w:rPr>
              <w:t>.</w:t>
            </w:r>
            <w:r w:rsidR="0070641C" w:rsidRPr="000C7AC0">
              <w:rPr>
                <w:rFonts w:ascii="Georgia" w:eastAsia="Times New Roman" w:hAnsi="Georgia"/>
                <w:color w:val="auto"/>
                <w:sz w:val="22"/>
                <w:szCs w:val="22"/>
                <w:lang w:eastAsia="es-MX"/>
              </w:rPr>
              <w:t xml:space="preserve">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w:t>
            </w:r>
            <w:r w:rsidRPr="000C7AC0">
              <w:rPr>
                <w:rFonts w:ascii="Georgia" w:hAnsi="Georgia" w:cs="Arial"/>
              </w:rPr>
              <w:lastRenderedPageBreak/>
              <w:t>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Los ejes de desarrollo transversal se encuentran presentes en el diseño de los programas analíticos de cada materia, para ello es necesario hacer un análisis de contenidos y procesos de cada una de ellas para verificar su pertenencia al bloque y </w:t>
            </w:r>
            <w:r w:rsidRPr="000C7AC0">
              <w:rPr>
                <w:rFonts w:ascii="Georgia" w:hAnsi="Georgia" w:cs="Arial"/>
              </w:rPr>
              <w:lastRenderedPageBreak/>
              <w:t>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Desarrollo de actividades de investigación de todo tipo; documental, de campo, de observación, </w:t>
            </w:r>
            <w:proofErr w:type="spellStart"/>
            <w:r w:rsidRPr="000C7AC0">
              <w:rPr>
                <w:rFonts w:ascii="Georgia" w:hAnsi="Georgia" w:cs="Arial"/>
              </w:rPr>
              <w:t>replicativa</w:t>
            </w:r>
            <w:proofErr w:type="spellEnd"/>
            <w:r w:rsidRPr="000C7AC0">
              <w:rPr>
                <w:rFonts w:ascii="Georgia" w:hAnsi="Georgia" w:cs="Arial"/>
              </w:rPr>
              <w:t>,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3781989A" w14:textId="4F85AD9E" w:rsidR="00837E09" w:rsidRPr="006B0604" w:rsidRDefault="00381A7A" w:rsidP="006B0604">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lastRenderedPageBreak/>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23365BE4" w14:textId="4030AC23" w:rsidR="00837E09" w:rsidRPr="0081332A" w:rsidRDefault="00837E09" w:rsidP="0081332A">
            <w:pPr>
              <w:pStyle w:val="Textoindependiente2"/>
              <w:tabs>
                <w:tab w:val="left" w:pos="342"/>
              </w:tabs>
              <w:spacing w:line="360" w:lineRule="auto"/>
              <w:ind w:left="342"/>
              <w:jc w:val="both"/>
              <w:rPr>
                <w:rFonts w:ascii="Georgia" w:hAnsi="Georgia" w:cs="Arial"/>
                <w:highlight w:val="yellow"/>
              </w:rPr>
            </w:pPr>
            <w:r w:rsidRPr="0081332A">
              <w:rPr>
                <w:rFonts w:ascii="Georgia" w:hAnsi="Georgia" w:cs="Arial"/>
              </w:rPr>
              <w:t>Adicionalmente sugieren a la estructura académica de la universidad que lleven a cabo acci</w:t>
            </w:r>
            <w:r w:rsidR="0081332A" w:rsidRPr="0081332A">
              <w:rPr>
                <w:rFonts w:ascii="Georgia" w:hAnsi="Georgia" w:cs="Arial"/>
              </w:rPr>
              <w:t>ones formativas para profesores.</w:t>
            </w: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199EB852" w:rsidR="00992A10" w:rsidRPr="00A03DBB" w:rsidRDefault="00992A10" w:rsidP="0029455E">
            <w:pPr>
              <w:spacing w:line="360" w:lineRule="auto"/>
              <w:ind w:left="342"/>
              <w:jc w:val="both"/>
              <w:rPr>
                <w:rFonts w:ascii="Georgia" w:hAnsi="Georgia" w:cs="Arial"/>
              </w:rPr>
            </w:pPr>
            <w:r w:rsidRPr="000C7AC0">
              <w:rPr>
                <w:rFonts w:ascii="Georgia" w:hAnsi="Georgia"/>
              </w:rPr>
              <w:t xml:space="preserve">El </w:t>
            </w:r>
            <w:hyperlink r:id="rId100" w:history="1">
              <w:r w:rsidR="0029455E" w:rsidRPr="00E64E8E">
                <w:rPr>
                  <w:rStyle w:val="Hipervnculo"/>
                  <w:rFonts w:ascii="Georgia" w:hAnsi="Georgia" w:cs="Arial"/>
                </w:rPr>
                <w:t xml:space="preserve">Plan Estudios </w:t>
              </w:r>
            </w:hyperlink>
            <w:r w:rsidR="0029455E">
              <w:rPr>
                <w:rFonts w:ascii="Georgia" w:hAnsi="Georgia" w:cs="Arial"/>
                <w:color w:val="FF0000"/>
              </w:rPr>
              <w:t xml:space="preserve"> </w:t>
            </w:r>
            <w:r w:rsidRPr="00A03DBB">
              <w:rPr>
                <w:rFonts w:ascii="Georgia" w:hAnsi="Georgia"/>
              </w:rPr>
              <w:t>del PAI</w:t>
            </w:r>
            <w:r w:rsidR="00A03DBB" w:rsidRPr="00A03DBB">
              <w:rPr>
                <w:rFonts w:ascii="Georgia" w:hAnsi="Georgia"/>
              </w:rPr>
              <w:t>AZ</w:t>
            </w:r>
            <w:r w:rsidRPr="00A03DBB">
              <w:rPr>
                <w:rFonts w:ascii="Georgia" w:hAnsi="Georgia"/>
              </w:rPr>
              <w:t xml:space="preserve">, considera </w:t>
            </w:r>
            <w:r w:rsidR="00A03DBB" w:rsidRPr="00A03DBB">
              <w:rPr>
                <w:rFonts w:ascii="Georgia" w:hAnsi="Georgia"/>
              </w:rPr>
              <w:t>9</w:t>
            </w:r>
            <w:r w:rsidRPr="00A03DBB">
              <w:rPr>
                <w:rFonts w:ascii="Georgia" w:hAnsi="Georgia"/>
              </w:rPr>
              <w:t xml:space="preserve"> semestres, de los cu</w:t>
            </w:r>
            <w:r w:rsidR="00A03DBB" w:rsidRPr="00A03DBB">
              <w:rPr>
                <w:rFonts w:ascii="Georgia" w:hAnsi="Georgia"/>
              </w:rPr>
              <w:t xml:space="preserve">ales ocho corresponden a cursos y </w:t>
            </w:r>
            <w:r w:rsidRPr="00A03DBB">
              <w:rPr>
                <w:rFonts w:ascii="Georgia" w:hAnsi="Georgia"/>
              </w:rPr>
              <w:t xml:space="preserve"> uno a prácticas profesionales (</w:t>
            </w:r>
            <w:r w:rsidR="004E2269">
              <w:rPr>
                <w:rFonts w:ascii="Georgia" w:hAnsi="Georgia"/>
              </w:rPr>
              <w:t>Octav</w:t>
            </w:r>
            <w:r w:rsidRPr="00A03DBB">
              <w:rPr>
                <w:rFonts w:ascii="Georgia" w:hAnsi="Georgia"/>
              </w:rPr>
              <w:t>o semestre)</w:t>
            </w:r>
            <w:r w:rsidR="00A03DBB" w:rsidRPr="00A03DBB">
              <w:rPr>
                <w:rFonts w:ascii="Georgia" w:hAnsi="Georgia"/>
              </w:rPr>
              <w:t>.</w:t>
            </w:r>
          </w:p>
          <w:p w14:paraId="68E7142D" w14:textId="2959857D" w:rsidR="00992A10" w:rsidRPr="000C7AC0" w:rsidRDefault="00992A10" w:rsidP="00A03DBB">
            <w:pPr>
              <w:pStyle w:val="Default"/>
              <w:spacing w:line="360" w:lineRule="auto"/>
              <w:ind w:left="343"/>
              <w:jc w:val="both"/>
              <w:rPr>
                <w:rFonts w:ascii="Georgia" w:hAnsi="Georgia"/>
                <w:color w:val="00B050"/>
                <w:sz w:val="22"/>
                <w:szCs w:val="22"/>
              </w:rPr>
            </w:pPr>
            <w:r w:rsidRPr="00A03DBB">
              <w:rPr>
                <w:rFonts w:ascii="Georgia" w:hAnsi="Georgia"/>
                <w:color w:val="auto"/>
                <w:sz w:val="22"/>
                <w:szCs w:val="22"/>
              </w:rPr>
              <w:t>“De un total de 5</w:t>
            </w:r>
            <w:r w:rsidR="00A03DBB" w:rsidRPr="00A03DBB">
              <w:rPr>
                <w:rFonts w:ascii="Georgia" w:hAnsi="Georgia"/>
                <w:color w:val="auto"/>
                <w:sz w:val="22"/>
                <w:szCs w:val="22"/>
              </w:rPr>
              <w:t>3</w:t>
            </w:r>
            <w:r w:rsidRPr="00A03DBB">
              <w:rPr>
                <w:rFonts w:ascii="Georgia" w:hAnsi="Georgia"/>
                <w:color w:val="auto"/>
                <w:sz w:val="22"/>
                <w:szCs w:val="22"/>
              </w:rPr>
              <w:t xml:space="preserve"> materias o asignaturas, 4</w:t>
            </w:r>
            <w:r w:rsidR="00A03DBB" w:rsidRPr="00A03DBB">
              <w:rPr>
                <w:rFonts w:ascii="Georgia" w:hAnsi="Georgia"/>
                <w:color w:val="auto"/>
                <w:sz w:val="22"/>
                <w:szCs w:val="22"/>
              </w:rPr>
              <w:t>2</w:t>
            </w:r>
            <w:r w:rsidRPr="00A03DBB">
              <w:rPr>
                <w:rFonts w:ascii="Georgia" w:hAnsi="Georgia"/>
                <w:color w:val="auto"/>
                <w:sz w:val="22"/>
                <w:szCs w:val="22"/>
              </w:rPr>
              <w:t xml:space="preserve"> son obligatorias y 1</w:t>
            </w:r>
            <w:r w:rsidR="00A03DBB" w:rsidRPr="00A03DBB">
              <w:rPr>
                <w:rFonts w:ascii="Georgia" w:hAnsi="Georgia"/>
                <w:color w:val="auto"/>
                <w:sz w:val="22"/>
                <w:szCs w:val="22"/>
              </w:rPr>
              <w:t>1</w:t>
            </w:r>
            <w:r w:rsidRPr="00A03DBB">
              <w:rPr>
                <w:rFonts w:ascii="Georgia" w:hAnsi="Georgia"/>
                <w:color w:val="auto"/>
                <w:sz w:val="22"/>
                <w:szCs w:val="22"/>
              </w:rPr>
              <w:t xml:space="preserve"> son optativas. De las 4</w:t>
            </w:r>
            <w:r w:rsidR="00A03DBB" w:rsidRPr="00A03DBB">
              <w:rPr>
                <w:rFonts w:ascii="Georgia" w:hAnsi="Georgia"/>
                <w:color w:val="auto"/>
                <w:sz w:val="22"/>
                <w:szCs w:val="22"/>
              </w:rPr>
              <w:t>2</w:t>
            </w:r>
            <w:r w:rsidRPr="00A03DBB">
              <w:rPr>
                <w:rFonts w:ascii="Georgia" w:hAnsi="Georgia"/>
                <w:color w:val="auto"/>
                <w:sz w:val="22"/>
                <w:szCs w:val="22"/>
              </w:rPr>
              <w:t xml:space="preserve"> obligatorias, una es Prácticas profesionales. Las materias obligatorias corresponden </w:t>
            </w:r>
            <w:r w:rsidR="00A03DBB" w:rsidRPr="00A03DBB">
              <w:rPr>
                <w:rFonts w:ascii="Georgia" w:hAnsi="Georgia"/>
                <w:color w:val="auto"/>
                <w:sz w:val="22"/>
                <w:szCs w:val="22"/>
              </w:rPr>
              <w:t>a ciencias</w:t>
            </w:r>
            <w:r w:rsidRPr="00A03DBB">
              <w:rPr>
                <w:rFonts w:ascii="Georgia" w:hAnsi="Georgia"/>
                <w:color w:val="auto"/>
                <w:sz w:val="22"/>
                <w:szCs w:val="22"/>
              </w:rPr>
              <w:t xml:space="preserve"> naturales y exactas básicas, exactas fundamentales, exactas </w:t>
            </w:r>
            <w:r w:rsidR="00A03DBB" w:rsidRPr="00A03DBB">
              <w:rPr>
                <w:rFonts w:ascii="Georgia" w:hAnsi="Georgia"/>
                <w:color w:val="auto"/>
                <w:sz w:val="22"/>
                <w:szCs w:val="22"/>
              </w:rPr>
              <w:t>aplicadas, ciencias</w:t>
            </w:r>
            <w:r w:rsidRPr="00A03DBB">
              <w:rPr>
                <w:rFonts w:ascii="Georgia" w:hAnsi="Georgia"/>
                <w:color w:val="auto"/>
                <w:sz w:val="22"/>
                <w:szCs w:val="22"/>
              </w:rPr>
              <w:t xml:space="preserve"> sociales y humanísticas </w:t>
            </w:r>
            <w:r w:rsidR="00A03DBB" w:rsidRPr="00A03DBB">
              <w:rPr>
                <w:rFonts w:ascii="Georgia" w:hAnsi="Georgia"/>
                <w:color w:val="auto"/>
                <w:sz w:val="22"/>
                <w:szCs w:val="22"/>
              </w:rPr>
              <w:t>y otros</w:t>
            </w:r>
            <w:r w:rsidRPr="00A03DBB">
              <w:rPr>
                <w:rFonts w:ascii="Georgia" w:hAnsi="Georgia"/>
                <w:color w:val="auto"/>
                <w:sz w:val="22"/>
                <w:szCs w:val="22"/>
              </w:rPr>
              <w:t xml:space="preserve"> contenidos, que son recomendados por organismos externos, como es el</w:t>
            </w:r>
            <w:r w:rsidR="00A03DBB" w:rsidRPr="00A03DBB">
              <w:rPr>
                <w:rFonts w:ascii="Georgia" w:hAnsi="Georgia"/>
                <w:color w:val="auto"/>
                <w:sz w:val="22"/>
                <w:szCs w:val="22"/>
              </w:rPr>
              <w:t xml:space="preserve"> caso de los CIEES y el COMEAA. </w:t>
            </w:r>
            <w:r w:rsidRPr="00A03DBB">
              <w:rPr>
                <w:rFonts w:ascii="Georgia" w:hAnsi="Georgia"/>
                <w:color w:val="auto"/>
                <w:sz w:val="22"/>
                <w:szCs w:val="22"/>
              </w:rPr>
              <w:t>Las materias optativas que se presentan en el Plan de Estudios</w:t>
            </w:r>
            <w:r w:rsidR="00A03DBB" w:rsidRPr="00A03DBB">
              <w:rPr>
                <w:rFonts w:ascii="Georgia" w:hAnsi="Georgia"/>
                <w:color w:val="auto"/>
                <w:sz w:val="22"/>
                <w:szCs w:val="22"/>
              </w:rPr>
              <w:t xml:space="preserve"> </w:t>
            </w:r>
            <w:r w:rsidRPr="00A03DBB">
              <w:rPr>
                <w:rFonts w:ascii="Georgia" w:hAnsi="Georgia"/>
                <w:color w:val="auto"/>
                <w:sz w:val="22"/>
                <w:szCs w:val="22"/>
              </w:rPr>
              <w:t>PAI</w:t>
            </w:r>
            <w:r w:rsidR="00A03DBB" w:rsidRPr="00A03DBB">
              <w:rPr>
                <w:rFonts w:ascii="Georgia" w:hAnsi="Georgia"/>
                <w:color w:val="auto"/>
                <w:sz w:val="22"/>
                <w:szCs w:val="22"/>
              </w:rPr>
              <w:t>AZ</w:t>
            </w:r>
            <w:r w:rsidRPr="00A03DBB">
              <w:rPr>
                <w:rFonts w:ascii="Georgia" w:hAnsi="Georgia"/>
                <w:color w:val="auto"/>
                <w:sz w:val="22"/>
                <w:szCs w:val="22"/>
              </w:rPr>
              <w:t xml:space="preserve">, corresponden al </w:t>
            </w:r>
            <w:r w:rsidR="004E2269">
              <w:rPr>
                <w:rFonts w:ascii="Georgia" w:hAnsi="Georgia"/>
                <w:color w:val="auto"/>
                <w:sz w:val="22"/>
                <w:szCs w:val="22"/>
              </w:rPr>
              <w:t>26</w:t>
            </w:r>
            <w:r w:rsidRPr="00A03DBB">
              <w:rPr>
                <w:rFonts w:ascii="Georgia" w:hAnsi="Georgia"/>
                <w:color w:val="auto"/>
                <w:sz w:val="22"/>
                <w:szCs w:val="22"/>
              </w:rPr>
              <w:t xml:space="preserve"> % del total.</w:t>
            </w:r>
            <w:r w:rsidR="00A03DBB" w:rsidRPr="00A03DBB">
              <w:rPr>
                <w:rFonts w:ascii="Georgia" w:hAnsi="Georgia"/>
                <w:color w:val="auto"/>
                <w:sz w:val="22"/>
                <w:szCs w:val="22"/>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XVII. Hacer del conocimiento de la autoridad inmediata superior y, en su caso, de las demás autoridades de la universidad, las acciones, omisiones o abstenciones de </w:t>
            </w:r>
            <w:r w:rsidRPr="000C7AC0">
              <w:rPr>
                <w:rFonts w:ascii="Georgia" w:hAnsi="Georgia" w:cs="Arial"/>
              </w:rPr>
              <w:lastRenderedPageBreak/>
              <w:t>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1"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2"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3"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Considerar la atención a las </w:t>
            </w:r>
            <w:proofErr w:type="spellStart"/>
            <w:r w:rsidRPr="000C7AC0">
              <w:rPr>
                <w:rFonts w:ascii="Georgia" w:hAnsi="Georgia" w:cs="Arial"/>
              </w:rPr>
              <w:t>currícula</w:t>
            </w:r>
            <w:proofErr w:type="spellEnd"/>
            <w:r w:rsidRPr="000C7AC0">
              <w:rPr>
                <w:rFonts w:ascii="Georgia" w:hAnsi="Georgia" w:cs="Arial"/>
              </w:rPr>
              <w:t xml:space="preserve">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4"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3034231E" w14:textId="6C540853" w:rsidR="00B40025" w:rsidRPr="008E1896" w:rsidRDefault="00B40025" w:rsidP="008E1896">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r w:rsidR="00B63CA1" w:rsidRPr="008E1896">
              <w:rPr>
                <w:rFonts w:ascii="Georgia" w:eastAsia="Arial Unicode MS" w:hAnsi="Georgia" w:cs="Arial"/>
              </w:rPr>
              <w:t xml:space="preserve"> </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555E829A"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05" w:history="1">
              <w:r w:rsidR="00E10741" w:rsidRPr="00B63CA1">
                <w:rPr>
                  <w:rStyle w:val="Hipervnculo"/>
                  <w:rFonts w:ascii="Georgia" w:eastAsia="Arial Unicode MS" w:hAnsi="Georgia"/>
                </w:rPr>
                <w:t>Estudio de Pertinencia del PAI</w:t>
              </w:r>
              <w:r w:rsidR="008E1896">
                <w:rPr>
                  <w:rStyle w:val="Hipervnculo"/>
                  <w:rFonts w:ascii="Georgia" w:eastAsia="Arial Unicode MS" w:hAnsi="Georgia"/>
                </w:rPr>
                <w:t>AZ</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lastRenderedPageBreak/>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56D20300" w14:textId="77777777" w:rsidR="00B40025" w:rsidRPr="000C7AC0" w:rsidRDefault="00B40025" w:rsidP="008E1896">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06"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w:t>
            </w:r>
            <w:r w:rsidRPr="000C7AC0">
              <w:rPr>
                <w:rFonts w:ascii="Georgia" w:hAnsi="Georgia"/>
                <w:color w:val="auto"/>
                <w:sz w:val="22"/>
                <w:szCs w:val="22"/>
              </w:rPr>
              <w:lastRenderedPageBreak/>
              <w:t xml:space="preserve">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07"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4CA35E18"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w:t>
            </w:r>
            <w:r w:rsidR="009F610F">
              <w:rPr>
                <w:rFonts w:ascii="Georgia" w:hAnsi="Georgia"/>
                <w:color w:val="auto"/>
                <w:sz w:val="22"/>
                <w:szCs w:val="22"/>
              </w:rPr>
              <w:t>AZ</w:t>
            </w:r>
            <w:r w:rsidRPr="000C7AC0">
              <w:rPr>
                <w:rFonts w:ascii="Georgia" w:hAnsi="Georgia"/>
                <w:color w:val="auto"/>
                <w:sz w:val="22"/>
                <w:szCs w:val="22"/>
              </w:rPr>
              <w:t xml:space="preserve"> cu</w:t>
            </w:r>
            <w:r w:rsidR="009F610F">
              <w:rPr>
                <w:rFonts w:ascii="Georgia" w:hAnsi="Georgia"/>
                <w:color w:val="auto"/>
                <w:sz w:val="22"/>
                <w:szCs w:val="22"/>
              </w:rPr>
              <w:t>e</w:t>
            </w:r>
            <w:r w:rsidRPr="000C7AC0">
              <w:rPr>
                <w:rFonts w:ascii="Georgia" w:hAnsi="Georgia"/>
                <w:color w:val="auto"/>
                <w:sz w:val="22"/>
                <w:szCs w:val="22"/>
              </w:rPr>
              <w:t>nta con un programa analítico para el semestre de prácticas profesionales, en</w:t>
            </w:r>
            <w:r w:rsidR="006C3A6E">
              <w:rPr>
                <w:rFonts w:ascii="Georgia" w:hAnsi="Georgia"/>
                <w:color w:val="auto"/>
                <w:sz w:val="22"/>
                <w:szCs w:val="22"/>
              </w:rPr>
              <w:t xml:space="preserve"> </w:t>
            </w:r>
            <w:r w:rsidRPr="000C7AC0">
              <w:rPr>
                <w:rFonts w:ascii="Georgia" w:hAnsi="Georgia"/>
                <w:color w:val="auto"/>
                <w:sz w:val="22"/>
                <w:szCs w:val="22"/>
              </w:rPr>
              <w:t>el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w:t>
            </w:r>
            <w:r w:rsidR="009F610F">
              <w:rPr>
                <w:rFonts w:ascii="Georgia" w:hAnsi="Georgia"/>
                <w:color w:val="auto"/>
                <w:sz w:val="22"/>
                <w:szCs w:val="22"/>
              </w:rPr>
              <w:t>.</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lastRenderedPageBreak/>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63220BFB" w:rsidR="00FB7A72" w:rsidRPr="000C7AC0" w:rsidRDefault="006C3A6E" w:rsidP="006C3A6E">
                  <w:pPr>
                    <w:spacing w:line="360" w:lineRule="auto"/>
                    <w:jc w:val="both"/>
                    <w:rPr>
                      <w:rFonts w:ascii="Georgia" w:hAnsi="Georgia" w:cs="Arial"/>
                      <w:b/>
                      <w:color w:val="000000"/>
                      <w:lang w:val="es-ES"/>
                    </w:rPr>
                  </w:pPr>
                  <w:r>
                    <w:rPr>
                      <w:rFonts w:ascii="Georgia" w:hAnsi="Georgia" w:cs="Arial"/>
                      <w:b/>
                      <w:color w:val="000000"/>
                      <w:lang w:val="es-ES"/>
                    </w:rPr>
                    <w:t>Portafolio de Evidencias Gran t</w:t>
                  </w:r>
                  <w:r w:rsidR="00FB7A72" w:rsidRPr="000C7AC0">
                    <w:rPr>
                      <w:rFonts w:ascii="Georgia" w:hAnsi="Georgia" w:cs="Arial"/>
                      <w:b/>
                      <w:color w:val="000000"/>
                      <w:lang w:val="es-ES"/>
                    </w:rPr>
                    <w: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7FE0188D" w14:textId="4B71DE3D" w:rsidR="001C46EC"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 igual manera se evalúan las actitudes de los alumnos durante sus prácticas profesionales, mediante un formato de evaluación que es enviado a la Entidad Receptora de los alumnos en prácticas</w:t>
            </w:r>
            <w:r w:rsidR="009F610F">
              <w:rPr>
                <w:rFonts w:ascii="Georgia" w:hAnsi="Georgia"/>
                <w:color w:val="auto"/>
                <w:sz w:val="22"/>
                <w:szCs w:val="22"/>
              </w:rPr>
              <w:t xml:space="preserve"> profesionales</w:t>
            </w:r>
            <w:r w:rsidRPr="000C7AC0">
              <w:rPr>
                <w:rFonts w:ascii="Georgia" w:hAnsi="Georgia"/>
                <w:color w:val="auto"/>
                <w:sz w:val="22"/>
                <w:szCs w:val="22"/>
              </w:rPr>
              <w:t xml:space="preserve"> </w:t>
            </w:r>
            <w:hyperlink r:id="rId108" w:history="1">
              <w:r w:rsidR="001C46EC" w:rsidRPr="009F610F">
                <w:rPr>
                  <w:rStyle w:val="Hipervnculo"/>
                  <w:rFonts w:ascii="Georgia" w:hAnsi="Georgia"/>
                  <w:sz w:val="22"/>
                  <w:szCs w:val="22"/>
                </w:rPr>
                <w:t>(Formato de Evaluación de Actitudes</w:t>
              </w:r>
              <w:r w:rsidR="009F610F" w:rsidRPr="009F610F">
                <w:rPr>
                  <w:rStyle w:val="Hipervnculo"/>
                  <w:rFonts w:ascii="Georgia" w:hAnsi="Georgia"/>
                  <w:sz w:val="22"/>
                  <w:szCs w:val="22"/>
                </w:rPr>
                <w:t xml:space="preserve"> Anexo a Documento: de Lineamiento Para la Operación de Prácticas </w:t>
              </w:r>
              <w:proofErr w:type="spellStart"/>
              <w:r w:rsidR="009F610F" w:rsidRPr="009F610F">
                <w:rPr>
                  <w:rStyle w:val="Hipervnculo"/>
                  <w:rFonts w:ascii="Georgia" w:hAnsi="Georgia"/>
                  <w:sz w:val="22"/>
                  <w:szCs w:val="22"/>
                </w:rPr>
                <w:t>Preofesionales</w:t>
              </w:r>
              <w:proofErr w:type="spellEnd"/>
              <w:r w:rsidR="001C46EC" w:rsidRPr="009F610F">
                <w:rPr>
                  <w:rStyle w:val="Hipervnculo"/>
                  <w:rFonts w:ascii="Georgia" w:hAnsi="Georgia"/>
                  <w:sz w:val="22"/>
                  <w:szCs w:val="22"/>
                </w:rPr>
                <w:t>);</w:t>
              </w:r>
            </w:hyperlink>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r w:rsidR="009F610F"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Prácticas Profesionales </w:t>
            </w:r>
            <w:hyperlink r:id="rId109" w:history="1">
              <w:r w:rsidR="009F610F" w:rsidRPr="009F610F">
                <w:rPr>
                  <w:rStyle w:val="Hipervnculo"/>
                  <w:rFonts w:ascii="Georgia" w:hAnsi="Georgia"/>
                  <w:sz w:val="22"/>
                  <w:szCs w:val="22"/>
                </w:rPr>
                <w:t xml:space="preserve">(Formato de Evaluación de Actitudes Anexo a Documento: de Lineamiento Para la Operación de Prácticas </w:t>
              </w:r>
              <w:proofErr w:type="spellStart"/>
              <w:r w:rsidR="009F610F" w:rsidRPr="009F610F">
                <w:rPr>
                  <w:rStyle w:val="Hipervnculo"/>
                  <w:rFonts w:ascii="Georgia" w:hAnsi="Georgia"/>
                  <w:sz w:val="22"/>
                  <w:szCs w:val="22"/>
                </w:rPr>
                <w:t>Preofesionales</w:t>
              </w:r>
              <w:proofErr w:type="spellEnd"/>
              <w:r w:rsidR="009F610F" w:rsidRPr="009F610F">
                <w:rPr>
                  <w:rStyle w:val="Hipervnculo"/>
                  <w:rFonts w:ascii="Georgia" w:hAnsi="Georgia"/>
                  <w:sz w:val="22"/>
                  <w:szCs w:val="22"/>
                </w:rPr>
                <w:t>)</w:t>
              </w:r>
              <w:r w:rsidR="009F610F">
                <w:rPr>
                  <w:rStyle w:val="Hipervnculo"/>
                  <w:rFonts w:ascii="Georgia" w:hAnsi="Georgia"/>
                  <w:sz w:val="22"/>
                  <w:szCs w:val="22"/>
                </w:rPr>
                <w:t>.</w:t>
              </w:r>
            </w:hyperlink>
          </w:p>
          <w:p w14:paraId="6A67B827" w14:textId="77777777" w:rsidR="009F610F" w:rsidRPr="000C7AC0" w:rsidRDefault="009F610F"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10"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 xml:space="preserve">es el mecanismo formal con el que la Universidad cuenta para la actualización curricular, en éste se considera la </w:t>
            </w:r>
            <w:r w:rsidRPr="001C46EC">
              <w:rPr>
                <w:rFonts w:ascii="Georgia" w:hAnsi="Georgia"/>
                <w:sz w:val="22"/>
                <w:szCs w:val="22"/>
              </w:rPr>
              <w:lastRenderedPageBreak/>
              <w:t>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lastRenderedPageBreak/>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11"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lastRenderedPageBreak/>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12"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46" w:name="_Toc494104505"/>
      <w:r w:rsidRPr="00233350">
        <w:rPr>
          <w:rFonts w:ascii="Georgia" w:hAnsi="Georgia"/>
          <w:b/>
          <w:color w:val="auto"/>
          <w:sz w:val="22"/>
          <w:szCs w:val="22"/>
        </w:rPr>
        <w:lastRenderedPageBreak/>
        <w:t>Categoría 4. Evaluación del aprendizaje</w:t>
      </w:r>
      <w:bookmarkEnd w:id="46"/>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13"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14"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15"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232C717F"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16"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xml:space="preserve">); así mismo el Plan de Estudios del PE contempla esta formación integral a través de una </w:t>
            </w:r>
            <w:proofErr w:type="spellStart"/>
            <w:r w:rsidRPr="00547086">
              <w:rPr>
                <w:rFonts w:ascii="Georgia" w:hAnsi="Georgia" w:cs="Arial"/>
              </w:rPr>
              <w:t>currícula</w:t>
            </w:r>
            <w:proofErr w:type="spellEnd"/>
            <w:r w:rsidRPr="00547086">
              <w:rPr>
                <w:rFonts w:ascii="Georgia" w:hAnsi="Georgia" w:cs="Arial"/>
              </w:rPr>
              <w:t xml:space="preserve"> flexible, organizada por áreas de formación y administrada por créditos </w:t>
            </w:r>
            <w:hyperlink r:id="rId117" w:history="1">
              <w:r w:rsidR="001C7647" w:rsidRPr="001C7647">
                <w:rPr>
                  <w:rStyle w:val="Hipervnculo"/>
                  <w:rFonts w:ascii="Georgia" w:hAnsi="Georgia" w:cs="Arial"/>
                </w:rPr>
                <w:t>(Plan Estudios).</w:t>
              </w:r>
            </w:hyperlink>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2E8D983D"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18"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19" w:history="1">
              <w:r w:rsidR="00553825" w:rsidRPr="00547086">
                <w:rPr>
                  <w:rStyle w:val="Hipervnculo"/>
                  <w:rFonts w:ascii="Georgia" w:hAnsi="Georgia" w:cs="Arial"/>
                </w:rPr>
                <w:t>Estudio de Pertinencia del PAI</w:t>
              </w:r>
              <w:r w:rsidR="005A0259">
                <w:rPr>
                  <w:rStyle w:val="Hipervnculo"/>
                  <w:rFonts w:ascii="Georgia" w:hAnsi="Georgia" w:cs="Arial"/>
                </w:rPr>
                <w:t>AZ</w:t>
              </w:r>
            </w:hyperlink>
            <w:r w:rsidR="005A0259">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6F6B1E28"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89633B">
              <w:rPr>
                <w:rFonts w:ascii="Georgia" w:hAnsi="Georgia" w:cs="Arial"/>
              </w:rPr>
              <w:t>pecifique</w:t>
            </w:r>
            <w:r w:rsidRPr="000C7AC0">
              <w:rPr>
                <w:rFonts w:ascii="Georgia" w:hAnsi="Georgia" w:cs="Arial"/>
              </w:rPr>
              <w:t>.</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20"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601" w:type="dxa"/>
              <w:jc w:val="center"/>
              <w:tblCellMar>
                <w:left w:w="70" w:type="dxa"/>
                <w:right w:w="70" w:type="dxa"/>
              </w:tblCellMar>
              <w:tblLook w:val="04A0" w:firstRow="1" w:lastRow="0" w:firstColumn="1" w:lastColumn="0" w:noHBand="0" w:noVBand="1"/>
            </w:tblPr>
            <w:tblGrid>
              <w:gridCol w:w="146"/>
              <w:gridCol w:w="1203"/>
              <w:gridCol w:w="1213"/>
              <w:gridCol w:w="1266"/>
              <w:gridCol w:w="1773"/>
            </w:tblGrid>
            <w:tr w:rsidR="005F7064" w:rsidRPr="00FF25CB" w14:paraId="5AF28232" w14:textId="77777777" w:rsidTr="0089633B">
              <w:trPr>
                <w:trHeight w:val="300"/>
                <w:jc w:val="center"/>
              </w:trPr>
              <w:tc>
                <w:tcPr>
                  <w:tcW w:w="5601" w:type="dxa"/>
                  <w:gridSpan w:val="5"/>
                  <w:tcBorders>
                    <w:top w:val="nil"/>
                    <w:left w:val="nil"/>
                    <w:bottom w:val="nil"/>
                    <w:right w:val="nil"/>
                  </w:tcBorders>
                  <w:shd w:val="clear" w:color="auto" w:fill="auto"/>
                  <w:noWrap/>
                  <w:vAlign w:val="bottom"/>
                  <w:hideMark/>
                </w:tcPr>
                <w:p w14:paraId="20EDB982" w14:textId="46FEC254" w:rsidR="005F7064" w:rsidRPr="0013460E" w:rsidRDefault="005F7064" w:rsidP="000443DD">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lastRenderedPageBreak/>
                    <w:t>Porcentaje de alumnos del PAI</w:t>
                  </w:r>
                  <w:r w:rsidR="000443DD">
                    <w:rPr>
                      <w:rFonts w:ascii="Georgia" w:eastAsia="Times New Roman" w:hAnsi="Georgia" w:cs="Calibri"/>
                      <w:lang w:eastAsia="es-MX"/>
                    </w:rPr>
                    <w:t xml:space="preserve">AZ </w:t>
                  </w:r>
                  <w:r w:rsidRPr="0013460E">
                    <w:rPr>
                      <w:rFonts w:ascii="Georgia" w:eastAsia="Times New Roman" w:hAnsi="Georgia" w:cs="Calibri"/>
                      <w:lang w:eastAsia="es-MX"/>
                    </w:rPr>
                    <w:t>beneficiados con beca académica</w:t>
                  </w:r>
                </w:p>
              </w:tc>
            </w:tr>
            <w:tr w:rsidR="005F7064" w:rsidRPr="00FF25CB" w14:paraId="5748ED94"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2479AD6E"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nil"/>
                    <w:bottom w:val="nil"/>
                    <w:right w:val="nil"/>
                  </w:tcBorders>
                  <w:shd w:val="clear" w:color="auto" w:fill="auto"/>
                  <w:noWrap/>
                  <w:vAlign w:val="bottom"/>
                  <w:hideMark/>
                </w:tcPr>
                <w:p w14:paraId="6AFF12B3"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13" w:type="dxa"/>
                  <w:tcBorders>
                    <w:top w:val="nil"/>
                    <w:left w:val="nil"/>
                    <w:bottom w:val="nil"/>
                    <w:right w:val="nil"/>
                  </w:tcBorders>
                  <w:shd w:val="clear" w:color="auto" w:fill="auto"/>
                  <w:noWrap/>
                  <w:vAlign w:val="bottom"/>
                  <w:hideMark/>
                </w:tcPr>
                <w:p w14:paraId="567D50A4" w14:textId="77777777" w:rsidR="005F7064" w:rsidRPr="0013460E" w:rsidRDefault="005F7064" w:rsidP="000C7AC0">
                  <w:pPr>
                    <w:spacing w:after="0" w:line="360" w:lineRule="auto"/>
                    <w:jc w:val="both"/>
                    <w:rPr>
                      <w:rFonts w:ascii="Georgia" w:eastAsia="Times New Roman" w:hAnsi="Georgia"/>
                      <w:lang w:eastAsia="es-MX"/>
                    </w:rPr>
                  </w:pPr>
                </w:p>
              </w:tc>
              <w:tc>
                <w:tcPr>
                  <w:tcW w:w="1266" w:type="dxa"/>
                  <w:tcBorders>
                    <w:top w:val="nil"/>
                    <w:left w:val="nil"/>
                    <w:bottom w:val="nil"/>
                    <w:right w:val="nil"/>
                  </w:tcBorders>
                  <w:shd w:val="clear" w:color="auto" w:fill="auto"/>
                  <w:noWrap/>
                  <w:vAlign w:val="bottom"/>
                  <w:hideMark/>
                </w:tcPr>
                <w:p w14:paraId="208B87E9" w14:textId="77777777" w:rsidR="005F7064" w:rsidRPr="0013460E" w:rsidRDefault="005F7064" w:rsidP="000C7AC0">
                  <w:pPr>
                    <w:spacing w:after="0" w:line="360" w:lineRule="auto"/>
                    <w:jc w:val="both"/>
                    <w:rPr>
                      <w:rFonts w:ascii="Georgia" w:eastAsia="Times New Roman" w:hAnsi="Georgia"/>
                      <w:lang w:eastAsia="es-MX"/>
                    </w:rPr>
                  </w:pPr>
                </w:p>
              </w:tc>
              <w:tc>
                <w:tcPr>
                  <w:tcW w:w="1773" w:type="dxa"/>
                  <w:tcBorders>
                    <w:top w:val="nil"/>
                    <w:left w:val="nil"/>
                    <w:bottom w:val="nil"/>
                    <w:right w:val="nil"/>
                  </w:tcBorders>
                  <w:shd w:val="clear" w:color="auto" w:fill="auto"/>
                  <w:noWrap/>
                  <w:vAlign w:val="bottom"/>
                  <w:hideMark/>
                </w:tcPr>
                <w:p w14:paraId="23E9B170" w14:textId="77777777" w:rsidR="005F7064" w:rsidRPr="0013460E" w:rsidRDefault="005F7064" w:rsidP="000C7AC0">
                  <w:pPr>
                    <w:spacing w:after="0" w:line="360" w:lineRule="auto"/>
                    <w:jc w:val="both"/>
                    <w:rPr>
                      <w:rFonts w:ascii="Georgia" w:eastAsia="Times New Roman" w:hAnsi="Georgia"/>
                      <w:lang w:eastAsia="es-MX"/>
                    </w:rPr>
                  </w:pPr>
                </w:p>
              </w:tc>
            </w:tr>
            <w:tr w:rsidR="005F7064" w:rsidRPr="00FF25CB" w14:paraId="799A785B" w14:textId="77777777" w:rsidTr="0089633B">
              <w:trPr>
                <w:trHeight w:val="900"/>
                <w:jc w:val="center"/>
              </w:trPr>
              <w:tc>
                <w:tcPr>
                  <w:tcW w:w="146" w:type="dxa"/>
                  <w:tcBorders>
                    <w:top w:val="nil"/>
                    <w:left w:val="nil"/>
                    <w:bottom w:val="nil"/>
                    <w:right w:val="nil"/>
                  </w:tcBorders>
                  <w:shd w:val="clear" w:color="auto" w:fill="auto"/>
                  <w:noWrap/>
                  <w:vAlign w:val="bottom"/>
                  <w:hideMark/>
                </w:tcPr>
                <w:p w14:paraId="23CF2314"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13460E" w:rsidRDefault="00B84598"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Ciclo escolar</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70403BF6" w14:textId="02B73830" w:rsidR="005F7064" w:rsidRPr="0013460E" w:rsidRDefault="006C3A6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Nú</w:t>
                  </w:r>
                  <w:r w:rsidR="00B84598" w:rsidRPr="0013460E">
                    <w:rPr>
                      <w:rFonts w:ascii="Georgia" w:eastAsia="Times New Roman" w:hAnsi="Georgia" w:cs="Calibri"/>
                      <w:lang w:eastAsia="es-MX"/>
                    </w:rPr>
                    <w:t>mero de becados</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13460E" w:rsidRDefault="00B84598" w:rsidP="000C7AC0">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Alumnos inscritos</w:t>
                  </w:r>
                </w:p>
              </w:tc>
              <w:tc>
                <w:tcPr>
                  <w:tcW w:w="1773"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13460E" w:rsidRDefault="00B84598" w:rsidP="000C7AC0">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 de beneficiados</w:t>
                  </w:r>
                </w:p>
              </w:tc>
            </w:tr>
            <w:tr w:rsidR="005F7064" w:rsidRPr="00FF25CB" w14:paraId="15507D73"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36083651"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E-J2014</w:t>
                  </w:r>
                </w:p>
              </w:tc>
              <w:tc>
                <w:tcPr>
                  <w:tcW w:w="1213" w:type="dxa"/>
                  <w:tcBorders>
                    <w:top w:val="nil"/>
                    <w:left w:val="nil"/>
                    <w:bottom w:val="single" w:sz="4" w:space="0" w:color="auto"/>
                    <w:right w:val="single" w:sz="4" w:space="0" w:color="auto"/>
                  </w:tcBorders>
                  <w:shd w:val="clear" w:color="auto" w:fill="auto"/>
                  <w:noWrap/>
                  <w:vAlign w:val="bottom"/>
                  <w:hideMark/>
                </w:tcPr>
                <w:p w14:paraId="6DE41E90" w14:textId="61629289"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49</w:t>
                  </w:r>
                </w:p>
              </w:tc>
              <w:tc>
                <w:tcPr>
                  <w:tcW w:w="1266" w:type="dxa"/>
                  <w:tcBorders>
                    <w:top w:val="nil"/>
                    <w:left w:val="nil"/>
                    <w:bottom w:val="single" w:sz="4" w:space="0" w:color="auto"/>
                    <w:right w:val="single" w:sz="4" w:space="0" w:color="auto"/>
                  </w:tcBorders>
                  <w:shd w:val="clear" w:color="auto" w:fill="auto"/>
                  <w:noWrap/>
                  <w:vAlign w:val="bottom"/>
                  <w:hideMark/>
                </w:tcPr>
                <w:p w14:paraId="6375786A" w14:textId="5C09DA36"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329</w:t>
                  </w:r>
                </w:p>
              </w:tc>
              <w:tc>
                <w:tcPr>
                  <w:tcW w:w="1773" w:type="dxa"/>
                  <w:tcBorders>
                    <w:top w:val="nil"/>
                    <w:left w:val="nil"/>
                    <w:bottom w:val="single" w:sz="4" w:space="0" w:color="auto"/>
                    <w:right w:val="single" w:sz="4" w:space="0" w:color="auto"/>
                  </w:tcBorders>
                  <w:shd w:val="clear" w:color="auto" w:fill="auto"/>
                  <w:noWrap/>
                  <w:vAlign w:val="bottom"/>
                  <w:hideMark/>
                </w:tcPr>
                <w:p w14:paraId="2C996F53" w14:textId="7A5A39E7"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5F7064" w:rsidRPr="00FF25CB" w14:paraId="4F16BC19"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4BE96464"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 2014</w:t>
                  </w:r>
                </w:p>
              </w:tc>
              <w:tc>
                <w:tcPr>
                  <w:tcW w:w="1213" w:type="dxa"/>
                  <w:tcBorders>
                    <w:top w:val="nil"/>
                    <w:left w:val="nil"/>
                    <w:bottom w:val="single" w:sz="4" w:space="0" w:color="auto"/>
                    <w:right w:val="single" w:sz="4" w:space="0" w:color="auto"/>
                  </w:tcBorders>
                  <w:shd w:val="clear" w:color="auto" w:fill="auto"/>
                  <w:noWrap/>
                  <w:vAlign w:val="bottom"/>
                  <w:hideMark/>
                </w:tcPr>
                <w:p w14:paraId="1C40D733" w14:textId="157FC9D9"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69</w:t>
                  </w:r>
                </w:p>
              </w:tc>
              <w:tc>
                <w:tcPr>
                  <w:tcW w:w="1266" w:type="dxa"/>
                  <w:tcBorders>
                    <w:top w:val="nil"/>
                    <w:left w:val="nil"/>
                    <w:bottom w:val="single" w:sz="4" w:space="0" w:color="auto"/>
                    <w:right w:val="single" w:sz="4" w:space="0" w:color="auto"/>
                  </w:tcBorders>
                  <w:shd w:val="clear" w:color="auto" w:fill="auto"/>
                  <w:noWrap/>
                  <w:vAlign w:val="bottom"/>
                  <w:hideMark/>
                </w:tcPr>
                <w:p w14:paraId="7E8C7DB7" w14:textId="3CC695D5"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420</w:t>
                  </w:r>
                </w:p>
              </w:tc>
              <w:tc>
                <w:tcPr>
                  <w:tcW w:w="1773" w:type="dxa"/>
                  <w:tcBorders>
                    <w:top w:val="nil"/>
                    <w:left w:val="nil"/>
                    <w:bottom w:val="single" w:sz="4" w:space="0" w:color="auto"/>
                    <w:right w:val="single" w:sz="4" w:space="0" w:color="auto"/>
                  </w:tcBorders>
                  <w:shd w:val="clear" w:color="auto" w:fill="auto"/>
                  <w:noWrap/>
                  <w:vAlign w:val="bottom"/>
                  <w:hideMark/>
                </w:tcPr>
                <w:p w14:paraId="6EBFCC8A" w14:textId="41C8F1E8"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F7064" w:rsidRPr="00FF25CB" w14:paraId="7F261004"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363AEF90"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 2015</w:t>
                  </w:r>
                </w:p>
              </w:tc>
              <w:tc>
                <w:tcPr>
                  <w:tcW w:w="1213" w:type="dxa"/>
                  <w:tcBorders>
                    <w:top w:val="nil"/>
                    <w:left w:val="nil"/>
                    <w:bottom w:val="single" w:sz="4" w:space="0" w:color="auto"/>
                    <w:right w:val="single" w:sz="4" w:space="0" w:color="auto"/>
                  </w:tcBorders>
                  <w:shd w:val="clear" w:color="auto" w:fill="auto"/>
                  <w:noWrap/>
                  <w:vAlign w:val="bottom"/>
                  <w:hideMark/>
                </w:tcPr>
                <w:p w14:paraId="783742A4" w14:textId="5F2B6168"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57</w:t>
                  </w:r>
                </w:p>
              </w:tc>
              <w:tc>
                <w:tcPr>
                  <w:tcW w:w="1266" w:type="dxa"/>
                  <w:tcBorders>
                    <w:top w:val="nil"/>
                    <w:left w:val="nil"/>
                    <w:bottom w:val="single" w:sz="4" w:space="0" w:color="auto"/>
                    <w:right w:val="single" w:sz="4" w:space="0" w:color="auto"/>
                  </w:tcBorders>
                  <w:shd w:val="clear" w:color="auto" w:fill="auto"/>
                  <w:noWrap/>
                  <w:vAlign w:val="bottom"/>
                  <w:hideMark/>
                </w:tcPr>
                <w:p w14:paraId="7B049100" w14:textId="1DAE190D"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355</w:t>
                  </w:r>
                </w:p>
              </w:tc>
              <w:tc>
                <w:tcPr>
                  <w:tcW w:w="1773" w:type="dxa"/>
                  <w:tcBorders>
                    <w:top w:val="nil"/>
                    <w:left w:val="nil"/>
                    <w:bottom w:val="single" w:sz="4" w:space="0" w:color="auto"/>
                    <w:right w:val="single" w:sz="4" w:space="0" w:color="auto"/>
                  </w:tcBorders>
                  <w:shd w:val="clear" w:color="auto" w:fill="auto"/>
                  <w:noWrap/>
                  <w:vAlign w:val="bottom"/>
                  <w:hideMark/>
                </w:tcPr>
                <w:p w14:paraId="793B9DEA" w14:textId="5C8415EF"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F7064" w:rsidRPr="00FF25CB" w14:paraId="2132CCFE"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72416CF3"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 2015</w:t>
                  </w:r>
                </w:p>
              </w:tc>
              <w:tc>
                <w:tcPr>
                  <w:tcW w:w="1213" w:type="dxa"/>
                  <w:tcBorders>
                    <w:top w:val="nil"/>
                    <w:left w:val="nil"/>
                    <w:bottom w:val="single" w:sz="4" w:space="0" w:color="auto"/>
                    <w:right w:val="single" w:sz="4" w:space="0" w:color="auto"/>
                  </w:tcBorders>
                  <w:shd w:val="clear" w:color="auto" w:fill="auto"/>
                  <w:noWrap/>
                  <w:vAlign w:val="bottom"/>
                  <w:hideMark/>
                </w:tcPr>
                <w:p w14:paraId="66A69CEA" w14:textId="4D654D00"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90</w:t>
                  </w:r>
                </w:p>
              </w:tc>
              <w:tc>
                <w:tcPr>
                  <w:tcW w:w="1266" w:type="dxa"/>
                  <w:tcBorders>
                    <w:top w:val="nil"/>
                    <w:left w:val="nil"/>
                    <w:bottom w:val="single" w:sz="4" w:space="0" w:color="auto"/>
                    <w:right w:val="single" w:sz="4" w:space="0" w:color="auto"/>
                  </w:tcBorders>
                  <w:shd w:val="clear" w:color="auto" w:fill="auto"/>
                  <w:noWrap/>
                  <w:vAlign w:val="bottom"/>
                  <w:hideMark/>
                </w:tcPr>
                <w:p w14:paraId="20DE9E91" w14:textId="1D6194F7"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429</w:t>
                  </w:r>
                </w:p>
              </w:tc>
              <w:tc>
                <w:tcPr>
                  <w:tcW w:w="1773" w:type="dxa"/>
                  <w:tcBorders>
                    <w:top w:val="nil"/>
                    <w:left w:val="nil"/>
                    <w:bottom w:val="single" w:sz="4" w:space="0" w:color="auto"/>
                    <w:right w:val="single" w:sz="4" w:space="0" w:color="auto"/>
                  </w:tcBorders>
                  <w:shd w:val="clear" w:color="auto" w:fill="auto"/>
                  <w:noWrap/>
                  <w:vAlign w:val="bottom"/>
                  <w:hideMark/>
                </w:tcPr>
                <w:p w14:paraId="1775E730" w14:textId="07344B36"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20</w:t>
                  </w:r>
                </w:p>
              </w:tc>
            </w:tr>
            <w:tr w:rsidR="005F7064" w:rsidRPr="00FF25CB" w14:paraId="6F203012"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34EEFAB9"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 2016</w:t>
                  </w:r>
                </w:p>
              </w:tc>
              <w:tc>
                <w:tcPr>
                  <w:tcW w:w="1213" w:type="dxa"/>
                  <w:tcBorders>
                    <w:top w:val="nil"/>
                    <w:left w:val="nil"/>
                    <w:bottom w:val="single" w:sz="4" w:space="0" w:color="auto"/>
                    <w:right w:val="single" w:sz="4" w:space="0" w:color="auto"/>
                  </w:tcBorders>
                  <w:shd w:val="clear" w:color="auto" w:fill="auto"/>
                  <w:noWrap/>
                  <w:vAlign w:val="bottom"/>
                  <w:hideMark/>
                </w:tcPr>
                <w:p w14:paraId="03D7E344" w14:textId="588752BE"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100</w:t>
                  </w:r>
                </w:p>
              </w:tc>
              <w:tc>
                <w:tcPr>
                  <w:tcW w:w="1266" w:type="dxa"/>
                  <w:tcBorders>
                    <w:top w:val="nil"/>
                    <w:left w:val="nil"/>
                    <w:bottom w:val="single" w:sz="4" w:space="0" w:color="auto"/>
                    <w:right w:val="single" w:sz="4" w:space="0" w:color="auto"/>
                  </w:tcBorders>
                  <w:shd w:val="clear" w:color="auto" w:fill="auto"/>
                  <w:noWrap/>
                  <w:vAlign w:val="bottom"/>
                  <w:hideMark/>
                </w:tcPr>
                <w:p w14:paraId="0C366359" w14:textId="64B9973A"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372</w:t>
                  </w:r>
                </w:p>
              </w:tc>
              <w:tc>
                <w:tcPr>
                  <w:tcW w:w="1773" w:type="dxa"/>
                  <w:tcBorders>
                    <w:top w:val="nil"/>
                    <w:left w:val="nil"/>
                    <w:bottom w:val="single" w:sz="4" w:space="0" w:color="auto"/>
                    <w:right w:val="single" w:sz="4" w:space="0" w:color="auto"/>
                  </w:tcBorders>
                  <w:shd w:val="clear" w:color="auto" w:fill="auto"/>
                  <w:noWrap/>
                  <w:vAlign w:val="bottom"/>
                  <w:hideMark/>
                </w:tcPr>
                <w:p w14:paraId="1D8E174A" w14:textId="45E86E6C"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26</w:t>
                  </w:r>
                </w:p>
              </w:tc>
            </w:tr>
            <w:tr w:rsidR="005F7064" w:rsidRPr="00FF25CB" w14:paraId="24559BB0" w14:textId="77777777" w:rsidTr="0089633B">
              <w:trPr>
                <w:trHeight w:val="300"/>
                <w:jc w:val="center"/>
              </w:trPr>
              <w:tc>
                <w:tcPr>
                  <w:tcW w:w="146" w:type="dxa"/>
                  <w:tcBorders>
                    <w:top w:val="nil"/>
                    <w:left w:val="nil"/>
                    <w:bottom w:val="nil"/>
                    <w:right w:val="nil"/>
                  </w:tcBorders>
                  <w:shd w:val="clear" w:color="auto" w:fill="auto"/>
                  <w:noWrap/>
                  <w:vAlign w:val="bottom"/>
                  <w:hideMark/>
                </w:tcPr>
                <w:p w14:paraId="40E1199A"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A-D2016</w:t>
                  </w:r>
                </w:p>
              </w:tc>
              <w:tc>
                <w:tcPr>
                  <w:tcW w:w="1213" w:type="dxa"/>
                  <w:tcBorders>
                    <w:top w:val="nil"/>
                    <w:left w:val="nil"/>
                    <w:bottom w:val="single" w:sz="4" w:space="0" w:color="auto"/>
                    <w:right w:val="single" w:sz="4" w:space="0" w:color="auto"/>
                  </w:tcBorders>
                  <w:shd w:val="clear" w:color="auto" w:fill="auto"/>
                  <w:noWrap/>
                  <w:vAlign w:val="bottom"/>
                  <w:hideMark/>
                </w:tcPr>
                <w:p w14:paraId="11758344" w14:textId="33E3D36C"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137</w:t>
                  </w:r>
                </w:p>
              </w:tc>
              <w:tc>
                <w:tcPr>
                  <w:tcW w:w="1266" w:type="dxa"/>
                  <w:tcBorders>
                    <w:top w:val="nil"/>
                    <w:left w:val="nil"/>
                    <w:bottom w:val="single" w:sz="4" w:space="0" w:color="auto"/>
                    <w:right w:val="single" w:sz="4" w:space="0" w:color="auto"/>
                  </w:tcBorders>
                  <w:shd w:val="clear" w:color="auto" w:fill="auto"/>
                  <w:noWrap/>
                  <w:vAlign w:val="bottom"/>
                  <w:hideMark/>
                </w:tcPr>
                <w:p w14:paraId="64398A76" w14:textId="69F33352"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446</w:t>
                  </w:r>
                </w:p>
              </w:tc>
              <w:tc>
                <w:tcPr>
                  <w:tcW w:w="1773"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13460E" w:rsidRDefault="005F7064" w:rsidP="000C7AC0">
                  <w:pPr>
                    <w:spacing w:after="0" w:line="360" w:lineRule="auto"/>
                    <w:jc w:val="center"/>
                    <w:rPr>
                      <w:rFonts w:ascii="Georgia" w:eastAsia="Times New Roman" w:hAnsi="Georgia" w:cs="Calibri"/>
                      <w:lang w:eastAsia="es-MX"/>
                    </w:rPr>
                  </w:pPr>
                  <w:r w:rsidRPr="0013460E">
                    <w:rPr>
                      <w:rFonts w:ascii="Georgia" w:eastAsia="Times New Roman" w:hAnsi="Georgia" w:cs="Calibri"/>
                      <w:lang w:eastAsia="es-MX"/>
                    </w:rPr>
                    <w:t>30</w:t>
                  </w:r>
                </w:p>
              </w:tc>
            </w:tr>
          </w:tbl>
          <w:p w14:paraId="03427CDE" w14:textId="77777777" w:rsidR="005F7064" w:rsidRPr="00FF25CB" w:rsidRDefault="005F7064" w:rsidP="000C7AC0">
            <w:pPr>
              <w:spacing w:line="360" w:lineRule="auto"/>
              <w:jc w:val="both"/>
              <w:rPr>
                <w:rFonts w:ascii="Georgia" w:hAnsi="Georgia"/>
                <w:color w:val="92D050"/>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Default="00547086" w:rsidP="000C7AC0">
            <w:pPr>
              <w:spacing w:line="360" w:lineRule="auto"/>
              <w:ind w:left="342"/>
              <w:jc w:val="both"/>
              <w:rPr>
                <w:rFonts w:ascii="Georgia" w:hAnsi="Georgia"/>
              </w:rPr>
            </w:pPr>
          </w:p>
          <w:p w14:paraId="292A625F" w14:textId="77777777" w:rsidR="000443DD" w:rsidRDefault="000443DD" w:rsidP="000C7AC0">
            <w:pPr>
              <w:spacing w:line="360" w:lineRule="auto"/>
              <w:ind w:left="342"/>
              <w:jc w:val="both"/>
              <w:rPr>
                <w:rFonts w:ascii="Georgia" w:hAnsi="Georgia"/>
              </w:rPr>
            </w:pPr>
          </w:p>
          <w:p w14:paraId="5A0CA4F6" w14:textId="77777777" w:rsidR="000443DD" w:rsidRDefault="000443DD" w:rsidP="000C7AC0">
            <w:pPr>
              <w:spacing w:line="360" w:lineRule="auto"/>
              <w:ind w:left="342"/>
              <w:jc w:val="both"/>
              <w:rPr>
                <w:rFonts w:ascii="Georgia" w:hAnsi="Georgia"/>
              </w:rPr>
            </w:pPr>
          </w:p>
          <w:p w14:paraId="32215207" w14:textId="77777777" w:rsidR="000443DD" w:rsidRDefault="000443DD" w:rsidP="000C7AC0">
            <w:pPr>
              <w:spacing w:line="360" w:lineRule="auto"/>
              <w:ind w:left="342"/>
              <w:jc w:val="both"/>
              <w:rPr>
                <w:rFonts w:ascii="Georgia" w:hAnsi="Georgia"/>
              </w:rPr>
            </w:pPr>
          </w:p>
          <w:p w14:paraId="43549628" w14:textId="77777777" w:rsidR="000443DD" w:rsidRPr="000C7AC0" w:rsidRDefault="000443DD" w:rsidP="000C7AC0">
            <w:pPr>
              <w:spacing w:line="360" w:lineRule="auto"/>
              <w:ind w:left="342"/>
              <w:jc w:val="both"/>
              <w:rPr>
                <w:rFonts w:ascii="Georgia" w:hAnsi="Georgia"/>
              </w:rPr>
            </w:pPr>
          </w:p>
          <w:p w14:paraId="1C9357CD" w14:textId="4D7FFC7A" w:rsidR="005F7064" w:rsidRPr="000443DD" w:rsidRDefault="00384C69"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42"/>
              <w:jc w:val="both"/>
              <w:rPr>
                <w:rFonts w:ascii="Georgia" w:hAnsi="Georgia"/>
              </w:rPr>
            </w:pPr>
            <w:r w:rsidRPr="000443DD">
              <w:rPr>
                <w:rFonts w:ascii="Georgia" w:hAnsi="Georgia"/>
              </w:rPr>
              <w:t>Alumnos del P</w:t>
            </w:r>
            <w:r w:rsidR="000443DD" w:rsidRPr="000443DD">
              <w:rPr>
                <w:rFonts w:ascii="Georgia" w:hAnsi="Georgia"/>
              </w:rPr>
              <w:t>AIAZ</w:t>
            </w:r>
            <w:r w:rsidRPr="000443DD">
              <w:rPr>
                <w:rFonts w:ascii="Georgia" w:hAnsi="Georgia"/>
              </w:rPr>
              <w:t xml:space="preserve"> beneficiados con becas que ofrece la Coordinación Nacional de Becas de Educación Superior (CNBES) antes SUBES.</w:t>
            </w:r>
          </w:p>
          <w:tbl>
            <w:tblPr>
              <w:tblW w:w="7269" w:type="dxa"/>
              <w:jc w:val="center"/>
              <w:tblLook w:val="04A0" w:firstRow="1" w:lastRow="0" w:firstColumn="1" w:lastColumn="0" w:noHBand="0" w:noVBand="1"/>
            </w:tblPr>
            <w:tblGrid>
              <w:gridCol w:w="1879"/>
              <w:gridCol w:w="1439"/>
              <w:gridCol w:w="1439"/>
              <w:gridCol w:w="1433"/>
              <w:gridCol w:w="1079"/>
            </w:tblGrid>
            <w:tr w:rsidR="000443DD" w:rsidRPr="000443DD" w14:paraId="73678BBC" w14:textId="77777777" w:rsidTr="001805C5">
              <w:trPr>
                <w:trHeight w:val="433"/>
                <w:jc w:val="center"/>
              </w:trPr>
              <w:tc>
                <w:tcPr>
                  <w:tcW w:w="0" w:type="auto"/>
                  <w:vMerge w:val="restart"/>
                  <w:shd w:val="clear" w:color="auto" w:fill="auto"/>
                  <w:vAlign w:val="center"/>
                </w:tcPr>
                <w:p w14:paraId="5B9C1003"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MODALIDAD</w:t>
                  </w:r>
                </w:p>
              </w:tc>
              <w:tc>
                <w:tcPr>
                  <w:tcW w:w="0" w:type="auto"/>
                  <w:gridSpan w:val="3"/>
                  <w:shd w:val="clear" w:color="auto" w:fill="auto"/>
                  <w:vAlign w:val="center"/>
                </w:tcPr>
                <w:p w14:paraId="0D1F3A4E" w14:textId="000F2A6A" w:rsidR="001805C5" w:rsidRPr="000443DD" w:rsidRDefault="00384C69"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Ciclo escolar</w:t>
                  </w:r>
                </w:p>
              </w:tc>
              <w:tc>
                <w:tcPr>
                  <w:tcW w:w="0" w:type="auto"/>
                  <w:vMerge w:val="restart"/>
                  <w:shd w:val="clear" w:color="auto" w:fill="auto"/>
                  <w:vAlign w:val="center"/>
                </w:tcPr>
                <w:p w14:paraId="33021EE2"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TOTAL</w:t>
                  </w:r>
                </w:p>
              </w:tc>
            </w:tr>
            <w:tr w:rsidR="000443DD" w:rsidRPr="000443DD" w14:paraId="5FDADFEC" w14:textId="77777777" w:rsidTr="001805C5">
              <w:trPr>
                <w:trHeight w:val="469"/>
                <w:jc w:val="center"/>
              </w:trPr>
              <w:tc>
                <w:tcPr>
                  <w:tcW w:w="0" w:type="auto"/>
                  <w:vMerge/>
                  <w:shd w:val="clear" w:color="auto" w:fill="auto"/>
                  <w:vAlign w:val="center"/>
                </w:tcPr>
                <w:p w14:paraId="177D8D8B"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p>
              </w:tc>
              <w:tc>
                <w:tcPr>
                  <w:tcW w:w="0" w:type="auto"/>
                  <w:shd w:val="clear" w:color="auto" w:fill="auto"/>
                  <w:vAlign w:val="center"/>
                </w:tcPr>
                <w:p w14:paraId="46ABCA43" w14:textId="49A0614B"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2014-2015</w:t>
                  </w:r>
                </w:p>
              </w:tc>
              <w:tc>
                <w:tcPr>
                  <w:tcW w:w="0" w:type="auto"/>
                  <w:shd w:val="clear" w:color="auto" w:fill="auto"/>
                  <w:vAlign w:val="center"/>
                </w:tcPr>
                <w:p w14:paraId="477B5218" w14:textId="1694497E"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2015-2016</w:t>
                  </w:r>
                </w:p>
              </w:tc>
              <w:tc>
                <w:tcPr>
                  <w:tcW w:w="0" w:type="auto"/>
                  <w:shd w:val="clear" w:color="auto" w:fill="auto"/>
                  <w:vAlign w:val="center"/>
                </w:tcPr>
                <w:p w14:paraId="61092FD1" w14:textId="45308576"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2016-2017</w:t>
                  </w:r>
                </w:p>
              </w:tc>
              <w:tc>
                <w:tcPr>
                  <w:tcW w:w="0" w:type="auto"/>
                  <w:vMerge/>
                  <w:shd w:val="clear" w:color="auto" w:fill="auto"/>
                  <w:vAlign w:val="center"/>
                </w:tcPr>
                <w:p w14:paraId="16B95ABE"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p>
              </w:tc>
            </w:tr>
            <w:tr w:rsidR="000443DD" w:rsidRPr="000443DD" w14:paraId="56A789E7" w14:textId="77777777" w:rsidTr="001805C5">
              <w:trPr>
                <w:trHeight w:val="433"/>
                <w:jc w:val="center"/>
              </w:trPr>
              <w:tc>
                <w:tcPr>
                  <w:tcW w:w="0" w:type="auto"/>
                  <w:shd w:val="clear" w:color="auto" w:fill="auto"/>
                  <w:vAlign w:val="center"/>
                </w:tcPr>
                <w:p w14:paraId="418DD7E5" w14:textId="10D35503"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Manutención</w:t>
                  </w:r>
                </w:p>
              </w:tc>
              <w:tc>
                <w:tcPr>
                  <w:tcW w:w="0" w:type="auto"/>
                  <w:shd w:val="clear" w:color="auto" w:fill="auto"/>
                  <w:vAlign w:val="bottom"/>
                </w:tcPr>
                <w:p w14:paraId="79A030F9" w14:textId="19652D1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center"/>
                </w:tcPr>
                <w:p w14:paraId="1183B6EC" w14:textId="6C8D20C8"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1</w:t>
                  </w:r>
                  <w:r w:rsidR="000443DD">
                    <w:rPr>
                      <w:rFonts w:ascii="Georgia" w:hAnsi="Georgia"/>
                    </w:rPr>
                    <w:t>8</w:t>
                  </w:r>
                </w:p>
              </w:tc>
              <w:tc>
                <w:tcPr>
                  <w:tcW w:w="0" w:type="auto"/>
                  <w:shd w:val="clear" w:color="auto" w:fill="auto"/>
                  <w:vAlign w:val="center"/>
                </w:tcPr>
                <w:p w14:paraId="050D35F5" w14:textId="5BD66A6B"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12</w:t>
                  </w:r>
                </w:p>
              </w:tc>
              <w:tc>
                <w:tcPr>
                  <w:tcW w:w="0" w:type="auto"/>
                  <w:shd w:val="clear" w:color="auto" w:fill="auto"/>
                  <w:vAlign w:val="bottom"/>
                </w:tcPr>
                <w:p w14:paraId="1514B66F" w14:textId="40CC4739"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30</w:t>
                  </w:r>
                </w:p>
              </w:tc>
            </w:tr>
            <w:tr w:rsidR="000443DD" w:rsidRPr="000443DD" w14:paraId="13BAA365" w14:textId="77777777" w:rsidTr="001805C5">
              <w:trPr>
                <w:trHeight w:val="433"/>
                <w:jc w:val="center"/>
              </w:trPr>
              <w:tc>
                <w:tcPr>
                  <w:tcW w:w="0" w:type="auto"/>
                  <w:shd w:val="clear" w:color="auto" w:fill="auto"/>
                  <w:vAlign w:val="center"/>
                </w:tcPr>
                <w:p w14:paraId="6ACD43B6"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Servicio Social</w:t>
                  </w:r>
                </w:p>
              </w:tc>
              <w:tc>
                <w:tcPr>
                  <w:tcW w:w="0" w:type="auto"/>
                  <w:shd w:val="clear" w:color="auto" w:fill="auto"/>
                  <w:vAlign w:val="bottom"/>
                </w:tcPr>
                <w:p w14:paraId="5FAB9B4B" w14:textId="722D2330"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4</w:t>
                  </w:r>
                </w:p>
              </w:tc>
              <w:tc>
                <w:tcPr>
                  <w:tcW w:w="0" w:type="auto"/>
                  <w:shd w:val="clear" w:color="auto" w:fill="auto"/>
                  <w:vAlign w:val="bottom"/>
                </w:tcPr>
                <w:p w14:paraId="557187F4" w14:textId="218FF524"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6</w:t>
                  </w:r>
                </w:p>
              </w:tc>
              <w:tc>
                <w:tcPr>
                  <w:tcW w:w="0" w:type="auto"/>
                  <w:shd w:val="clear" w:color="auto" w:fill="auto"/>
                  <w:vAlign w:val="bottom"/>
                </w:tcPr>
                <w:p w14:paraId="7F797135" w14:textId="7D9B1230"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180505C2" w14:textId="2D1D7E38"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10</w:t>
                  </w:r>
                </w:p>
              </w:tc>
            </w:tr>
            <w:tr w:rsidR="000443DD" w:rsidRPr="000443DD" w14:paraId="3F318E1F" w14:textId="77777777" w:rsidTr="001805C5">
              <w:trPr>
                <w:trHeight w:val="451"/>
                <w:jc w:val="center"/>
              </w:trPr>
              <w:tc>
                <w:tcPr>
                  <w:tcW w:w="0" w:type="auto"/>
                  <w:shd w:val="clear" w:color="auto" w:fill="auto"/>
                  <w:vAlign w:val="center"/>
                </w:tcPr>
                <w:p w14:paraId="7A1B0AD7"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Vinculación</w:t>
                  </w:r>
                </w:p>
              </w:tc>
              <w:tc>
                <w:tcPr>
                  <w:tcW w:w="0" w:type="auto"/>
                  <w:shd w:val="clear" w:color="auto" w:fill="auto"/>
                  <w:vAlign w:val="bottom"/>
                </w:tcPr>
                <w:p w14:paraId="7A7BE04C" w14:textId="02261A13"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20</w:t>
                  </w:r>
                </w:p>
              </w:tc>
              <w:tc>
                <w:tcPr>
                  <w:tcW w:w="0" w:type="auto"/>
                  <w:shd w:val="clear" w:color="auto" w:fill="auto"/>
                  <w:vAlign w:val="bottom"/>
                </w:tcPr>
                <w:p w14:paraId="7D58D019" w14:textId="4115C1DC"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3343F19" w14:textId="7ABAE9AA"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18039AD" w14:textId="2971E38F"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20</w:t>
                  </w:r>
                </w:p>
              </w:tc>
            </w:tr>
            <w:tr w:rsidR="000443DD" w:rsidRPr="000443DD" w14:paraId="7DDBA54B" w14:textId="77777777" w:rsidTr="001805C5">
              <w:trPr>
                <w:trHeight w:val="433"/>
                <w:jc w:val="center"/>
              </w:trPr>
              <w:tc>
                <w:tcPr>
                  <w:tcW w:w="0" w:type="auto"/>
                  <w:shd w:val="clear" w:color="auto" w:fill="auto"/>
                  <w:vAlign w:val="center"/>
                </w:tcPr>
                <w:p w14:paraId="6B2600CB"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Titulación</w:t>
                  </w:r>
                </w:p>
              </w:tc>
              <w:tc>
                <w:tcPr>
                  <w:tcW w:w="0" w:type="auto"/>
                  <w:shd w:val="clear" w:color="auto" w:fill="auto"/>
                  <w:vAlign w:val="bottom"/>
                </w:tcPr>
                <w:p w14:paraId="2BF95B2B" w14:textId="7796EA89"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7</w:t>
                  </w:r>
                </w:p>
              </w:tc>
              <w:tc>
                <w:tcPr>
                  <w:tcW w:w="0" w:type="auto"/>
                  <w:shd w:val="clear" w:color="auto" w:fill="auto"/>
                  <w:vAlign w:val="bottom"/>
                </w:tcPr>
                <w:p w14:paraId="182B37FF" w14:textId="127FB0F6"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4</w:t>
                  </w:r>
                </w:p>
              </w:tc>
              <w:tc>
                <w:tcPr>
                  <w:tcW w:w="0" w:type="auto"/>
                  <w:shd w:val="clear" w:color="auto" w:fill="auto"/>
                  <w:vAlign w:val="bottom"/>
                </w:tcPr>
                <w:p w14:paraId="4D0FEE07" w14:textId="5CA8DA90"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7D412A2" w14:textId="03F2793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w:t>
                  </w:r>
                  <w:r w:rsidR="001805C5" w:rsidRPr="000443DD">
                    <w:rPr>
                      <w:rFonts w:ascii="Georgia" w:hAnsi="Georgia"/>
                    </w:rPr>
                    <w:t>1</w:t>
                  </w:r>
                </w:p>
              </w:tc>
            </w:tr>
            <w:tr w:rsidR="000443DD" w:rsidRPr="000443DD" w14:paraId="6BFBA29B" w14:textId="77777777" w:rsidTr="001805C5">
              <w:trPr>
                <w:trHeight w:val="433"/>
                <w:jc w:val="center"/>
              </w:trPr>
              <w:tc>
                <w:tcPr>
                  <w:tcW w:w="0" w:type="auto"/>
                  <w:shd w:val="clear" w:color="auto" w:fill="auto"/>
                  <w:vAlign w:val="center"/>
                </w:tcPr>
                <w:p w14:paraId="581B83B5" w14:textId="26759A41"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Prospera</w:t>
                  </w:r>
                </w:p>
              </w:tc>
              <w:tc>
                <w:tcPr>
                  <w:tcW w:w="0" w:type="auto"/>
                  <w:shd w:val="clear" w:color="auto" w:fill="auto"/>
                  <w:vAlign w:val="bottom"/>
                </w:tcPr>
                <w:p w14:paraId="3298A0B4" w14:textId="08AB8855"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2459ED16" w14:textId="558DAF7F"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bottom"/>
                </w:tcPr>
                <w:p w14:paraId="28E93AB6" w14:textId="4BFF68BA"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bottom"/>
                </w:tcPr>
                <w:p w14:paraId="01246321" w14:textId="541E174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r>
            <w:tr w:rsidR="000443DD" w:rsidRPr="000443DD" w14:paraId="7FB35B6C" w14:textId="77777777" w:rsidTr="001805C5">
              <w:trPr>
                <w:trHeight w:val="433"/>
                <w:jc w:val="center"/>
              </w:trPr>
              <w:tc>
                <w:tcPr>
                  <w:tcW w:w="0" w:type="auto"/>
                  <w:shd w:val="clear" w:color="auto" w:fill="auto"/>
                  <w:vAlign w:val="center"/>
                </w:tcPr>
                <w:p w14:paraId="6E612348"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TOTAL</w:t>
                  </w:r>
                </w:p>
              </w:tc>
              <w:tc>
                <w:tcPr>
                  <w:tcW w:w="0" w:type="auto"/>
                  <w:shd w:val="clear" w:color="auto" w:fill="auto"/>
                  <w:vAlign w:val="bottom"/>
                </w:tcPr>
                <w:p w14:paraId="1F9376DF" w14:textId="63C36DE5"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31</w:t>
                  </w:r>
                </w:p>
              </w:tc>
              <w:tc>
                <w:tcPr>
                  <w:tcW w:w="0" w:type="auto"/>
                  <w:shd w:val="clear" w:color="auto" w:fill="auto"/>
                  <w:vAlign w:val="bottom"/>
                </w:tcPr>
                <w:p w14:paraId="77440A45" w14:textId="08569E1E"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28</w:t>
                  </w:r>
                </w:p>
              </w:tc>
              <w:tc>
                <w:tcPr>
                  <w:tcW w:w="0" w:type="auto"/>
                  <w:shd w:val="clear" w:color="auto" w:fill="auto"/>
                  <w:vAlign w:val="bottom"/>
                </w:tcPr>
                <w:p w14:paraId="084B014A" w14:textId="29B003F4"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12</w:t>
                  </w:r>
                </w:p>
              </w:tc>
              <w:tc>
                <w:tcPr>
                  <w:tcW w:w="0" w:type="auto"/>
                  <w:shd w:val="clear" w:color="auto" w:fill="auto"/>
                  <w:vAlign w:val="bottom"/>
                </w:tcPr>
                <w:p w14:paraId="1DA93718" w14:textId="492638AD"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71</w:t>
                  </w:r>
                </w:p>
              </w:tc>
            </w:tr>
          </w:tbl>
          <w:p w14:paraId="1ED8BEF4" w14:textId="37BF426C" w:rsidR="00517C66" w:rsidRPr="000443DD" w:rsidRDefault="00517C66" w:rsidP="000C7AC0">
            <w:pPr>
              <w:spacing w:line="360" w:lineRule="auto"/>
              <w:jc w:val="both"/>
              <w:rPr>
                <w:rFonts w:ascii="Georgia" w:hAnsi="Georgia"/>
              </w:rPr>
            </w:pPr>
            <w:r w:rsidRPr="000443DD">
              <w:rPr>
                <w:rFonts w:ascii="Georgia" w:hAnsi="Georgia"/>
              </w:rPr>
              <w:t>Fuente: Elaboración propia con información del SIIAA.</w:t>
            </w:r>
          </w:p>
          <w:p w14:paraId="330001A2" w14:textId="6201AADD" w:rsidR="005F7064" w:rsidRPr="000C7AC0" w:rsidRDefault="00517C66" w:rsidP="00CD5BCD">
            <w:pPr>
              <w:spacing w:line="360" w:lineRule="auto"/>
              <w:ind w:left="342"/>
              <w:jc w:val="both"/>
              <w:rPr>
                <w:rFonts w:ascii="Georgia" w:hAnsi="Georgia" w:cs="Arial"/>
                <w:b/>
              </w:rPr>
            </w:pPr>
            <w:r w:rsidRPr="000443DD">
              <w:rPr>
                <w:rFonts w:ascii="Georgia" w:hAnsi="Georgia"/>
              </w:rPr>
              <w:t xml:space="preserve">Además de las becas anteriores, en 2015 según datos del SIIAA </w:t>
            </w:r>
            <w:r w:rsidR="00CD5BCD">
              <w:rPr>
                <w:rFonts w:ascii="Georgia" w:hAnsi="Georgia"/>
              </w:rPr>
              <w:t>54</w:t>
            </w:r>
            <w:r w:rsidRPr="000443DD">
              <w:rPr>
                <w:rFonts w:ascii="Georgia" w:hAnsi="Georgia"/>
              </w:rPr>
              <w:t xml:space="preserve"> alumnos del PAI</w:t>
            </w:r>
            <w:r w:rsidR="00CD5BCD">
              <w:rPr>
                <w:rFonts w:ascii="Georgia" w:hAnsi="Georgia"/>
              </w:rPr>
              <w:t>AZ</w:t>
            </w:r>
            <w:r w:rsidRPr="000443DD">
              <w:rPr>
                <w:rFonts w:ascii="Georgia" w:hAnsi="Georgia"/>
              </w:rPr>
              <w:t xml:space="preserve"> obtuvieron </w:t>
            </w:r>
            <w:hyperlink r:id="rId121" w:history="1">
              <w:r w:rsidR="00547086" w:rsidRPr="000443DD">
                <w:rPr>
                  <w:rStyle w:val="Hipervnculo"/>
                  <w:rFonts w:ascii="Georgia" w:hAnsi="Georgia"/>
                  <w:color w:val="auto"/>
                </w:rPr>
                <w:t>Beca Deportiva</w:t>
              </w:r>
            </w:hyperlink>
            <w:r w:rsidRPr="000443DD">
              <w:rPr>
                <w:rFonts w:ascii="Georgia" w:hAnsi="Georgia"/>
              </w:rPr>
              <w:t xml:space="preserve"> al participar en diferentes disciplinas, y en 2016 </w:t>
            </w:r>
            <w:r w:rsidR="00CD5BCD">
              <w:rPr>
                <w:rFonts w:ascii="Georgia" w:hAnsi="Georgia"/>
              </w:rPr>
              <w:t>8</w:t>
            </w:r>
            <w:r w:rsidRPr="000443DD">
              <w:rPr>
                <w:rFonts w:ascii="Georgia" w:hAnsi="Georgia"/>
              </w:rPr>
              <w:t xml:space="preserve"> alumno</w:t>
            </w:r>
            <w:r w:rsidR="00CD5BCD">
              <w:rPr>
                <w:rFonts w:ascii="Georgia" w:hAnsi="Georgia"/>
              </w:rPr>
              <w:t>s</w:t>
            </w:r>
            <w:r w:rsidRPr="000443DD">
              <w:rPr>
                <w:rFonts w:ascii="Georgia" w:hAnsi="Georgia"/>
              </w:rPr>
              <w:t xml:space="preserve"> re</w:t>
            </w:r>
            <w:r w:rsidR="00CD5BCD">
              <w:rPr>
                <w:rFonts w:ascii="Georgia" w:hAnsi="Georgia"/>
              </w:rPr>
              <w:t xml:space="preserve">cibieron </w:t>
            </w:r>
            <w:r w:rsidR="00BD557D" w:rsidRPr="000443DD">
              <w:rPr>
                <w:rFonts w:ascii="Georgia" w:hAnsi="Georgia"/>
              </w:rPr>
              <w:t xml:space="preserve">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7" w:name="_Toc488396803"/>
            <w:bookmarkStart w:id="48" w:name="_Toc488400245"/>
            <w:bookmarkStart w:id="49" w:name="_Toc494104506"/>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7"/>
            <w:bookmarkEnd w:id="48"/>
            <w:bookmarkEnd w:id="49"/>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lastRenderedPageBreak/>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50" w:name="_Toc494104507"/>
      <w:r w:rsidRPr="00233350">
        <w:rPr>
          <w:rFonts w:ascii="Georgia" w:hAnsi="Georgia"/>
          <w:b/>
          <w:color w:val="auto"/>
          <w:sz w:val="22"/>
          <w:szCs w:val="22"/>
        </w:rPr>
        <w:lastRenderedPageBreak/>
        <w:t>Categoría 5. Formación integral</w:t>
      </w:r>
      <w:bookmarkEnd w:id="50"/>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1" w:name="_Toc488396804"/>
            <w:bookmarkStart w:id="52" w:name="_Toc488400247"/>
            <w:bookmarkStart w:id="53" w:name="_Toc494104508"/>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51"/>
            <w:bookmarkEnd w:id="52"/>
            <w:bookmarkEnd w:id="53"/>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22" w:history="1">
              <w:r w:rsidR="0057084D" w:rsidRPr="00220FC6">
                <w:rPr>
                  <w:rStyle w:val="Hipervnculo"/>
                  <w:rFonts w:ascii="Georgia" w:hAnsi="Georgia"/>
                </w:rPr>
                <w:t>Informe de Actividades 2017 de la Unidad Académica de idiomas</w:t>
              </w:r>
            </w:hyperlink>
            <w:r w:rsidR="0057084D" w:rsidRPr="006C3A6E">
              <w:rPr>
                <w:rFonts w:ascii="Georgia" w:hAnsi="Georgia"/>
              </w:rPr>
              <w:t>,</w:t>
            </w:r>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47BD1346"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89633B">
              <w:rPr>
                <w:rFonts w:ascii="Georgia" w:hAnsi="Georgia" w:cs="Arial"/>
                <w:color w:val="000000"/>
              </w:rPr>
              <w:t>AZ</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2A3FE3"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415AD833" w:rsidR="0057084D" w:rsidRPr="00E271A5" w:rsidRDefault="0057084D" w:rsidP="0089633B">
                  <w:pPr>
                    <w:spacing w:after="0" w:line="360" w:lineRule="auto"/>
                    <w:rPr>
                      <w:rFonts w:ascii="Georgia" w:eastAsia="Times New Roman" w:hAnsi="Georgia" w:cs="Calibri"/>
                      <w:lang w:eastAsia="es-MX"/>
                    </w:rPr>
                  </w:pPr>
                  <w:r w:rsidRPr="00E271A5">
                    <w:rPr>
                      <w:rFonts w:ascii="Georgia" w:eastAsia="Times New Roman" w:hAnsi="Georgia" w:cs="Calibri"/>
                      <w:lang w:eastAsia="es-MX"/>
                    </w:rPr>
                    <w:t>Alumnos del PAI</w:t>
                  </w:r>
                  <w:r w:rsidR="0089633B">
                    <w:rPr>
                      <w:rFonts w:ascii="Georgia" w:eastAsia="Times New Roman" w:hAnsi="Georgia" w:cs="Calibri"/>
                      <w:lang w:eastAsia="es-MX"/>
                    </w:rPr>
                    <w:t>AZ</w:t>
                  </w:r>
                  <w:r w:rsidR="006C3A6E">
                    <w:rPr>
                      <w:rFonts w:ascii="Georgia" w:eastAsia="Times New Roman" w:hAnsi="Georgia" w:cs="Calibri"/>
                      <w:lang w:eastAsia="es-MX"/>
                    </w:rPr>
                    <w:t xml:space="preserve"> que cursaron idioma inglé</w:t>
                  </w:r>
                  <w:r w:rsidRPr="00E271A5">
                    <w:rPr>
                      <w:rFonts w:ascii="Georgia" w:eastAsia="Times New Roman" w:hAnsi="Georgia" w:cs="Calibri"/>
                      <w:lang w:eastAsia="es-MX"/>
                    </w:rPr>
                    <w:t>s en alguno de sus niveles.</w:t>
                  </w:r>
                  <w:r w:rsidR="00146BBC" w:rsidRPr="00E271A5">
                    <w:rPr>
                      <w:rFonts w:ascii="Georgia" w:eastAsia="Times New Roman" w:hAnsi="Georgia" w:cs="Calibri"/>
                      <w:lang w:eastAsia="es-MX"/>
                    </w:rPr>
                    <w:t xml:space="preserve"> </w:t>
                  </w:r>
                </w:p>
              </w:tc>
            </w:tr>
            <w:tr w:rsidR="0057084D" w:rsidRPr="002A3FE3"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E271A5"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E271A5" w:rsidRDefault="0057084D" w:rsidP="000C7AC0">
                  <w:pPr>
                    <w:spacing w:after="0" w:line="360" w:lineRule="auto"/>
                    <w:rPr>
                      <w:rFonts w:ascii="Georgia" w:eastAsia="Times New Roman" w:hAnsi="Georgia" w:cs="Times New Roman"/>
                      <w:lang w:eastAsia="es-MX"/>
                    </w:rPr>
                  </w:pPr>
                </w:p>
              </w:tc>
            </w:tr>
            <w:tr w:rsidR="0057084D" w:rsidRPr="002A3FE3"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E271A5"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E271A5"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E271A5"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E271A5" w:rsidRDefault="0057084D" w:rsidP="000C7AC0">
                  <w:pPr>
                    <w:spacing w:after="0" w:line="360" w:lineRule="auto"/>
                    <w:rPr>
                      <w:rFonts w:ascii="Georgia" w:eastAsia="Times New Roman" w:hAnsi="Georgia" w:cs="Times New Roman"/>
                      <w:lang w:eastAsia="es-MX"/>
                    </w:rPr>
                  </w:pPr>
                </w:p>
              </w:tc>
            </w:tr>
            <w:tr w:rsidR="0057084D" w:rsidRPr="002A3FE3"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672E3184" w:rsidR="0057084D" w:rsidRPr="00E271A5" w:rsidRDefault="006C3A6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Nivel de inglé</w:t>
                  </w:r>
                  <w:r w:rsidR="0057084D" w:rsidRPr="00E271A5">
                    <w:rPr>
                      <w:rFonts w:ascii="Georgia" w:eastAsia="Times New Roman" w:hAnsi="Georgia" w:cs="Calibri"/>
                      <w:lang w:eastAsia="es-MX"/>
                    </w:rPr>
                    <w:t xml:space="preserv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Número de Alumnos</w:t>
                  </w:r>
                </w:p>
              </w:tc>
            </w:tr>
            <w:tr w:rsidR="0057084D" w:rsidRPr="002A3FE3"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332B6F23"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5315FAB4"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85</w:t>
                  </w:r>
                </w:p>
              </w:tc>
            </w:tr>
            <w:tr w:rsidR="0057084D" w:rsidRPr="002A3FE3"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2C37EF04"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608139C6"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12</w:t>
                  </w:r>
                </w:p>
              </w:tc>
            </w:tr>
            <w:tr w:rsidR="0057084D" w:rsidRPr="002A3FE3"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6AFF1010"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DA8E071"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57084D" w:rsidRPr="002A3FE3"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6B11CCF6" w:rsidR="0057084D"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57084D"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5B96974F" w:rsidR="0057084D" w:rsidRPr="00E271A5" w:rsidRDefault="00B70E33" w:rsidP="0089633B">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E271A5" w:rsidRDefault="0057084D"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485092DB" w:rsidR="0057084D" w:rsidRPr="00E271A5" w:rsidRDefault="0057084D" w:rsidP="0089633B">
                  <w:pPr>
                    <w:spacing w:after="0" w:line="360" w:lineRule="auto"/>
                    <w:jc w:val="center"/>
                    <w:rPr>
                      <w:rFonts w:ascii="Georgia" w:eastAsia="Times New Roman" w:hAnsi="Georgia" w:cs="Calibri"/>
                      <w:lang w:eastAsia="es-MX"/>
                    </w:rPr>
                  </w:pPr>
                </w:p>
              </w:tc>
            </w:tr>
            <w:tr w:rsidR="00267E78" w:rsidRPr="002A3FE3"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4316F35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1ACE17DD"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603B38E9"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15</w:t>
                  </w:r>
                </w:p>
              </w:tc>
            </w:tr>
            <w:tr w:rsidR="00267E78" w:rsidRPr="002A3FE3"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3694C9BC"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1B6A5776"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245C90B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267E78" w:rsidRPr="002A3FE3"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37598ED0"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22072A46"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39180F5A"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7</w:t>
                  </w:r>
                </w:p>
              </w:tc>
            </w:tr>
            <w:tr w:rsidR="00267E78" w:rsidRPr="002A3FE3"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0885AA04"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1BE6D07A" w:rsidR="00267E78" w:rsidRPr="00E271A5" w:rsidRDefault="006C3A6E"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217F203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267E78" w:rsidRPr="002A3FE3"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561EC2E2" w:rsidR="00267E78" w:rsidRPr="00E271A5" w:rsidRDefault="00267E78" w:rsidP="00267E78">
                  <w:pPr>
                    <w:spacing w:after="0" w:line="360" w:lineRule="auto"/>
                    <w:jc w:val="center"/>
                    <w:rPr>
                      <w:rFonts w:ascii="Georgia" w:eastAsia="Times New Roman" w:hAnsi="Georgia" w:cs="Calibri"/>
                      <w:lang w:eastAsia="es-MX"/>
                    </w:rPr>
                  </w:pPr>
                </w:p>
              </w:tc>
            </w:tr>
            <w:tr w:rsidR="00267E78" w:rsidRPr="002A3FE3" w14:paraId="2D63C9A5"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8B600A7" w14:textId="77777777" w:rsidR="00267E78" w:rsidRPr="00E271A5" w:rsidRDefault="00267E78" w:rsidP="00267E78">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43D306" w14:textId="683B7869"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5A03442D" w14:textId="7AD07923" w:rsidR="00267E78"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w:t>
                  </w:r>
                </w:p>
              </w:tc>
              <w:tc>
                <w:tcPr>
                  <w:tcW w:w="1560" w:type="dxa"/>
                  <w:tcBorders>
                    <w:top w:val="nil"/>
                    <w:left w:val="nil"/>
                    <w:bottom w:val="single" w:sz="4" w:space="0" w:color="auto"/>
                    <w:right w:val="single" w:sz="4" w:space="0" w:color="auto"/>
                  </w:tcBorders>
                  <w:shd w:val="clear" w:color="auto" w:fill="auto"/>
                  <w:vAlign w:val="bottom"/>
                </w:tcPr>
                <w:p w14:paraId="4A5B58A0" w14:textId="4109129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102</w:t>
                  </w:r>
                </w:p>
              </w:tc>
            </w:tr>
            <w:tr w:rsidR="00267E78" w:rsidRPr="002A3FE3"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55805301"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141A5E9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18</w:t>
                  </w:r>
                </w:p>
              </w:tc>
            </w:tr>
            <w:tr w:rsidR="00267E78" w:rsidRPr="002A3FE3"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48763AA"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0C859F09"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6</w:t>
                  </w:r>
                </w:p>
              </w:tc>
            </w:tr>
            <w:tr w:rsidR="00267E78" w:rsidRPr="002A3FE3" w14:paraId="720D2DCE"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tcPr>
                <w:p w14:paraId="736F94E4"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1AAFEDFC" w14:textId="563F4E3D"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000000" w:fill="D0CECE"/>
                  <w:noWrap/>
                  <w:vAlign w:val="bottom"/>
                </w:tcPr>
                <w:p w14:paraId="6A499976" w14:textId="5DEB3FF2"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IV</w:t>
                  </w:r>
                </w:p>
              </w:tc>
              <w:tc>
                <w:tcPr>
                  <w:tcW w:w="1560" w:type="dxa"/>
                  <w:tcBorders>
                    <w:top w:val="nil"/>
                    <w:left w:val="nil"/>
                    <w:bottom w:val="single" w:sz="4" w:space="0" w:color="auto"/>
                    <w:right w:val="single" w:sz="4" w:space="0" w:color="auto"/>
                  </w:tcBorders>
                  <w:shd w:val="clear" w:color="000000" w:fill="D0CECE"/>
                  <w:vAlign w:val="bottom"/>
                </w:tcPr>
                <w:p w14:paraId="2491378F" w14:textId="2500FE82"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267E78" w:rsidRPr="002A3FE3"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267E78" w:rsidRPr="00E271A5" w:rsidRDefault="00267E78" w:rsidP="00267E78">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267E78" w:rsidRPr="002A3FE3"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E799D9D"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9EB38B1"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267E78" w:rsidRPr="002A3FE3"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09987932"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073A563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5</w:t>
                  </w:r>
                </w:p>
              </w:tc>
            </w:tr>
            <w:tr w:rsidR="00267E78" w:rsidRPr="002A3FE3"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365B446D"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5D5F667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9</w:t>
                  </w:r>
                </w:p>
              </w:tc>
            </w:tr>
            <w:tr w:rsidR="00267E78" w:rsidRPr="002A3FE3"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E8B6AA8"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538527DE"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267E78" w:rsidRPr="002A3FE3" w14:paraId="304DBE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tcPr>
                <w:p w14:paraId="43C83262"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7241AB45" w14:textId="77777777" w:rsidR="00267E78" w:rsidRPr="00E271A5" w:rsidRDefault="00267E78" w:rsidP="00267E78">
                  <w:pPr>
                    <w:spacing w:after="0" w:line="360" w:lineRule="auto"/>
                    <w:rPr>
                      <w:rFonts w:ascii="Georgia" w:eastAsia="Times New Roman" w:hAnsi="Georgia" w:cs="Calibri"/>
                      <w:lang w:eastAsia="es-MX"/>
                    </w:rPr>
                  </w:pPr>
                </w:p>
              </w:tc>
              <w:tc>
                <w:tcPr>
                  <w:tcW w:w="1984" w:type="dxa"/>
                  <w:tcBorders>
                    <w:top w:val="nil"/>
                    <w:left w:val="nil"/>
                    <w:bottom w:val="single" w:sz="4" w:space="0" w:color="auto"/>
                    <w:right w:val="single" w:sz="4" w:space="0" w:color="auto"/>
                  </w:tcBorders>
                  <w:shd w:val="clear" w:color="000000" w:fill="D0CECE"/>
                  <w:noWrap/>
                  <w:vAlign w:val="bottom"/>
                </w:tcPr>
                <w:p w14:paraId="5C5475D1" w14:textId="77777777" w:rsidR="00267E78" w:rsidRPr="00E271A5" w:rsidRDefault="00267E78" w:rsidP="00267E78">
                  <w:pPr>
                    <w:spacing w:after="0" w:line="360" w:lineRule="auto"/>
                    <w:rPr>
                      <w:rFonts w:ascii="Georgia" w:eastAsia="Times New Roman" w:hAnsi="Georgia" w:cs="Calibri"/>
                      <w:lang w:eastAsia="es-MX"/>
                    </w:rPr>
                  </w:pPr>
                </w:p>
              </w:tc>
              <w:tc>
                <w:tcPr>
                  <w:tcW w:w="1560" w:type="dxa"/>
                  <w:tcBorders>
                    <w:top w:val="nil"/>
                    <w:left w:val="nil"/>
                    <w:bottom w:val="single" w:sz="4" w:space="0" w:color="auto"/>
                    <w:right w:val="single" w:sz="4" w:space="0" w:color="auto"/>
                  </w:tcBorders>
                  <w:shd w:val="clear" w:color="000000" w:fill="D0CECE"/>
                  <w:noWrap/>
                  <w:vAlign w:val="bottom"/>
                </w:tcPr>
                <w:p w14:paraId="2F38C797" w14:textId="77777777" w:rsidR="00267E78" w:rsidRPr="00E271A5" w:rsidRDefault="00267E78" w:rsidP="00267E78">
                  <w:pPr>
                    <w:spacing w:after="0" w:line="360" w:lineRule="auto"/>
                    <w:jc w:val="center"/>
                    <w:rPr>
                      <w:rFonts w:ascii="Georgia" w:eastAsia="Times New Roman" w:hAnsi="Georgia" w:cs="Calibri"/>
                      <w:lang w:eastAsia="es-MX"/>
                    </w:rPr>
                  </w:pPr>
                </w:p>
              </w:tc>
            </w:tr>
            <w:tr w:rsidR="00267E78" w:rsidRPr="002A3FE3" w14:paraId="66473A26" w14:textId="77777777" w:rsidTr="00195966">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6E92C5C6"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FBA3604" w14:textId="4F1C3590"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hideMark/>
                </w:tcPr>
                <w:p w14:paraId="75B6FF4E" w14:textId="16231EAF"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w:t>
                  </w:r>
                </w:p>
              </w:tc>
              <w:tc>
                <w:tcPr>
                  <w:tcW w:w="1560" w:type="dxa"/>
                  <w:tcBorders>
                    <w:top w:val="nil"/>
                    <w:left w:val="nil"/>
                    <w:bottom w:val="single" w:sz="4" w:space="0" w:color="auto"/>
                    <w:right w:val="single" w:sz="4" w:space="0" w:color="auto"/>
                  </w:tcBorders>
                  <w:shd w:val="clear" w:color="auto" w:fill="auto"/>
                  <w:noWrap/>
                  <w:vAlign w:val="bottom"/>
                  <w:hideMark/>
                </w:tcPr>
                <w:p w14:paraId="086D5AF6" w14:textId="6F64538A"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94</w:t>
                  </w:r>
                </w:p>
              </w:tc>
            </w:tr>
            <w:tr w:rsidR="00267E78" w:rsidRPr="002A3FE3"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267E78" w:rsidRPr="00E271A5" w:rsidRDefault="00267E78" w:rsidP="00267E78">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6E5CBF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w:t>
                  </w:r>
                  <w:r>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5F9796E1"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55842096"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267E78" w:rsidRPr="002A3FE3" w14:paraId="1E7833EB"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DE5F2BB" w14:textId="77777777" w:rsidR="00267E78" w:rsidRPr="00E271A5" w:rsidRDefault="00267E78" w:rsidP="00267E78">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9DBACA" w14:textId="6593DEAE"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SUAI421  </w:t>
                  </w:r>
                </w:p>
              </w:tc>
              <w:tc>
                <w:tcPr>
                  <w:tcW w:w="1984" w:type="dxa"/>
                  <w:tcBorders>
                    <w:top w:val="nil"/>
                    <w:left w:val="nil"/>
                    <w:bottom w:val="single" w:sz="4" w:space="0" w:color="auto"/>
                    <w:right w:val="single" w:sz="4" w:space="0" w:color="auto"/>
                  </w:tcBorders>
                  <w:shd w:val="clear" w:color="auto" w:fill="auto"/>
                  <w:noWrap/>
                  <w:vAlign w:val="bottom"/>
                </w:tcPr>
                <w:p w14:paraId="53139C77" w14:textId="0FE59018"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tcPr>
                <w:p w14:paraId="32666D34" w14:textId="45E0F142"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267E78" w:rsidRPr="002A3FE3"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212F774C"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10888B4B"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267E78" w:rsidRPr="002A3FE3"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483A89C3"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7DAB30C2"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267E78" w:rsidRPr="002A3FE3"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267E78" w:rsidRPr="00E271A5" w:rsidRDefault="00267E78" w:rsidP="00267E78">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267E78" w:rsidRPr="002A3FE3"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6A5300BC" w:rsidR="00267E78" w:rsidRPr="00E271A5" w:rsidRDefault="00267E78" w:rsidP="00267E78">
                  <w:pPr>
                    <w:spacing w:after="0" w:line="360" w:lineRule="auto"/>
                    <w:jc w:val="both"/>
                    <w:rPr>
                      <w:rFonts w:ascii="Georgia" w:eastAsia="Times New Roman" w:hAnsi="Georgia" w:cs="Calibri"/>
                      <w:lang w:eastAsia="es-MX"/>
                    </w:rPr>
                  </w:pPr>
                  <w:r>
                    <w:rPr>
                      <w:rFonts w:ascii="Georgia" w:eastAsia="Times New Roman" w:hAnsi="Georgia" w:cs="Calibri"/>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69D6EF7B"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141134B0"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79</w:t>
                  </w:r>
                </w:p>
              </w:tc>
            </w:tr>
            <w:tr w:rsidR="00267E78" w:rsidRPr="002A3FE3" w14:paraId="370905BC"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726BBE15"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A682CF5" w14:textId="702DC946"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tcPr>
                <w:p w14:paraId="79917A42" w14:textId="6ADBB1A4"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II</w:t>
                  </w:r>
                </w:p>
              </w:tc>
              <w:tc>
                <w:tcPr>
                  <w:tcW w:w="1560" w:type="dxa"/>
                  <w:tcBorders>
                    <w:top w:val="nil"/>
                    <w:left w:val="nil"/>
                    <w:bottom w:val="single" w:sz="4" w:space="0" w:color="auto"/>
                    <w:right w:val="single" w:sz="4" w:space="0" w:color="auto"/>
                  </w:tcBorders>
                  <w:shd w:val="clear" w:color="auto" w:fill="auto"/>
                  <w:noWrap/>
                  <w:vAlign w:val="bottom"/>
                </w:tcPr>
                <w:p w14:paraId="5D0C2C36" w14:textId="093ACDE7"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267E78" w:rsidRPr="002A3FE3"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46A03B21" w:rsidR="00267E78" w:rsidRPr="00E271A5" w:rsidRDefault="00C5208F"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w:t>
                  </w:r>
                  <w:r w:rsidR="00267E78" w:rsidRPr="00E271A5">
                    <w:rPr>
                      <w:rFonts w:ascii="Georgia" w:eastAsia="Times New Roman" w:hAnsi="Georgia" w:cs="Calibri"/>
                      <w:lang w:eastAsia="es-MX"/>
                    </w:rPr>
                    <w:t>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1CED5555"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267E78" w:rsidRPr="002A3FE3" w14:paraId="4B09A40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4AC8DD7E" w14:textId="77777777" w:rsidR="00267E78" w:rsidRPr="00E271A5" w:rsidRDefault="00267E78" w:rsidP="00267E78">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6E619D2" w14:textId="30A5D7E1"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auto" w:fill="auto"/>
                  <w:noWrap/>
                  <w:vAlign w:val="bottom"/>
                </w:tcPr>
                <w:p w14:paraId="1479481C" w14:textId="74DF2BF2" w:rsidR="00267E78" w:rsidRPr="00E271A5" w:rsidRDefault="00267E78" w:rsidP="00267E78">
                  <w:pPr>
                    <w:spacing w:after="0" w:line="360" w:lineRule="auto"/>
                    <w:rPr>
                      <w:rFonts w:ascii="Georgia" w:eastAsia="Times New Roman" w:hAnsi="Georgia" w:cs="Calibri"/>
                      <w:lang w:eastAsia="es-MX"/>
                    </w:rPr>
                  </w:pPr>
                  <w:r>
                    <w:rPr>
                      <w:rFonts w:ascii="Georgia" w:eastAsia="Times New Roman" w:hAnsi="Georgia" w:cs="Calibri"/>
                      <w:lang w:eastAsia="es-MX"/>
                    </w:rPr>
                    <w:t>Inglés IV</w:t>
                  </w:r>
                </w:p>
              </w:tc>
              <w:tc>
                <w:tcPr>
                  <w:tcW w:w="1560" w:type="dxa"/>
                  <w:tcBorders>
                    <w:top w:val="nil"/>
                    <w:left w:val="nil"/>
                    <w:bottom w:val="single" w:sz="4" w:space="0" w:color="auto"/>
                    <w:right w:val="single" w:sz="4" w:space="0" w:color="auto"/>
                  </w:tcBorders>
                  <w:shd w:val="clear" w:color="auto" w:fill="auto"/>
                  <w:noWrap/>
                  <w:vAlign w:val="bottom"/>
                </w:tcPr>
                <w:p w14:paraId="0BD02434" w14:textId="5D8A774A" w:rsidR="00267E78"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267E78" w:rsidRPr="002A3FE3"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267E78" w:rsidRPr="00E271A5" w:rsidRDefault="00267E78" w:rsidP="00267E78">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267E78" w:rsidRPr="002A3FE3"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267E78" w:rsidRPr="00E271A5" w:rsidRDefault="00267E78" w:rsidP="00267E78">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08DBD713" w:rsidR="00267E78" w:rsidRPr="00E271A5" w:rsidRDefault="00267E78" w:rsidP="00267E78">
                  <w:pPr>
                    <w:spacing w:after="0" w:line="360" w:lineRule="auto"/>
                    <w:jc w:val="center"/>
                    <w:rPr>
                      <w:rFonts w:ascii="Georgia" w:eastAsia="Times New Roman" w:hAnsi="Georgia" w:cs="Calibri"/>
                      <w:lang w:eastAsia="es-MX"/>
                    </w:rPr>
                  </w:pPr>
                  <w:r>
                    <w:rPr>
                      <w:rFonts w:ascii="Georgia" w:eastAsia="Times New Roman" w:hAnsi="Georgia" w:cs="Calibri"/>
                      <w:lang w:eastAsia="es-MX"/>
                    </w:rPr>
                    <w:t>508</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E271A5" w:rsidRDefault="00220FC6" w:rsidP="00220FC6">
            <w:pPr>
              <w:spacing w:line="360" w:lineRule="auto"/>
              <w:jc w:val="both"/>
              <w:rPr>
                <w:rFonts w:ascii="Georgia" w:hAnsi="Georgia"/>
              </w:rPr>
            </w:pPr>
            <w:r w:rsidRPr="00E271A5">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w:t>
            </w:r>
            <w:r w:rsidRPr="000C7AC0">
              <w:rPr>
                <w:rFonts w:ascii="Georgia" w:hAnsi="Georgia" w:cs="Arial"/>
              </w:rPr>
              <w:lastRenderedPageBreak/>
              <w:t>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proofErr w:type="spellStart"/>
            <w:r w:rsidRPr="000C7AC0">
              <w:rPr>
                <w:rFonts w:ascii="Georgia" w:hAnsi="Georgia" w:cs="Arial"/>
                <w:shd w:val="clear" w:color="auto" w:fill="FFFFFF" w:themeFill="background1"/>
              </w:rPr>
              <w:t>reinu</w:t>
            </w:r>
            <w:proofErr w:type="spellEnd"/>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23"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24"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79C4C627" w:rsidR="00CE3D2A" w:rsidRPr="001C31B8" w:rsidRDefault="001C31B8" w:rsidP="000C7AC0">
            <w:pPr>
              <w:spacing w:after="0" w:line="360" w:lineRule="auto"/>
              <w:ind w:left="342"/>
              <w:jc w:val="both"/>
              <w:rPr>
                <w:rFonts w:ascii="Georgia" w:hAnsi="Georgia" w:cs="Arial"/>
              </w:rPr>
            </w:pPr>
            <w:r>
              <w:rPr>
                <w:rFonts w:ascii="Georgia" w:hAnsi="Georgia" w:cs="Arial"/>
              </w:rPr>
              <w:t xml:space="preserve">En 2016 </w:t>
            </w:r>
            <w:r w:rsidR="00DB0390">
              <w:rPr>
                <w:rFonts w:ascii="Georgia" w:hAnsi="Georgia" w:cs="Arial"/>
              </w:rPr>
              <w:t>un alumno</w:t>
            </w:r>
            <w:r>
              <w:rPr>
                <w:rFonts w:ascii="Georgia" w:hAnsi="Georgia" w:cs="Arial"/>
              </w:rPr>
              <w:t xml:space="preserve"> del PAIAZ</w:t>
            </w:r>
            <w:r w:rsidR="008719D7">
              <w:rPr>
                <w:rFonts w:ascii="Georgia" w:hAnsi="Georgia" w:cs="Arial"/>
              </w:rPr>
              <w:t xml:space="preserve"> participó</w:t>
            </w:r>
            <w:r w:rsidR="002B389A" w:rsidRPr="001C31B8">
              <w:rPr>
                <w:rFonts w:ascii="Georgia" w:hAnsi="Georgia" w:cs="Arial"/>
              </w:rPr>
              <w:t xml:space="preserve"> en el grupo red de extensión e innovación nacional universitaria (</w:t>
            </w:r>
            <w:hyperlink r:id="rId125" w:history="1">
              <w:r w:rsidR="00220FC6" w:rsidRPr="001C31B8">
                <w:rPr>
                  <w:rStyle w:val="Hipervnculo"/>
                  <w:rFonts w:ascii="Georgia" w:hAnsi="Georgia" w:cs="Arial"/>
                  <w:color w:val="auto"/>
                </w:rPr>
                <w:t>REINU</w:t>
              </w:r>
            </w:hyperlink>
            <w:r w:rsidR="00220FC6" w:rsidRPr="001C31B8">
              <w:rPr>
                <w:rFonts w:ascii="Georgia" w:hAnsi="Georgia" w:cs="Arial"/>
              </w:rPr>
              <w:t>)</w:t>
            </w:r>
            <w:r w:rsidR="00DB0390">
              <w:rPr>
                <w:rFonts w:ascii="Georgia" w:hAnsi="Georgia" w:cs="Arial"/>
              </w:rPr>
              <w:t xml:space="preserve"> y once alumnos en </w:t>
            </w:r>
            <w:hyperlink r:id="rId126" w:history="1">
              <w:proofErr w:type="spellStart"/>
              <w:r w:rsidR="00DB0390" w:rsidRPr="00DB0390">
                <w:rPr>
                  <w:rStyle w:val="Hipervnculo"/>
                  <w:rFonts w:ascii="Georgia" w:hAnsi="Georgia" w:cs="Arial"/>
                </w:rPr>
                <w:t>Enactus</w:t>
              </w:r>
              <w:proofErr w:type="spellEnd"/>
            </w:hyperlink>
            <w:r w:rsidR="008719D7">
              <w:rPr>
                <w:rStyle w:val="Hipervnculo"/>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w:t>
            </w:r>
            <w:r w:rsidRPr="000C7AC0">
              <w:rPr>
                <w:rFonts w:ascii="Georgia" w:hAnsi="Georgia" w:cs="Arial"/>
                <w:color w:val="000000" w:themeColor="text1"/>
              </w:rPr>
              <w:lastRenderedPageBreak/>
              <w:t xml:space="preserve">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6FA0B312"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8340FE" w:rsidRPr="008340FE">
              <w:rPr>
                <w:rFonts w:ascii="Georgia" w:hAnsi="Georgia" w:cs="Arial"/>
              </w:rPr>
              <w:t>(</w:t>
            </w:r>
            <w:hyperlink r:id="rId127"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8340FE">
              <w:rPr>
                <w:rFonts w:ascii="Georgia" w:hAnsi="Georgia" w:cs="Arial"/>
              </w:rPr>
              <w:t>,</w:t>
            </w:r>
            <w:r w:rsidR="00D27131" w:rsidRPr="000C7AC0">
              <w:rPr>
                <w:rFonts w:ascii="Georgia" w:hAnsi="Georgia" w:cs="Arial"/>
                <w:color w:val="FF0000"/>
              </w:rPr>
              <w:t xml:space="preserve"> </w:t>
            </w:r>
            <w:hyperlink r:id="rId128" w:history="1">
              <w:r w:rsidR="00D27131" w:rsidRPr="003433EA">
                <w:rPr>
                  <w:rStyle w:val="Hipervnculo"/>
                  <w:rFonts w:ascii="Georgia" w:hAnsi="Georgia" w:cs="Arial"/>
                </w:rPr>
                <w:t>Lineamientos Generales para la Realización de Prácticas profesionales</w:t>
              </w:r>
            </w:hyperlink>
            <w:r w:rsidR="00D27131" w:rsidRPr="008340FE">
              <w:rPr>
                <w:rFonts w:ascii="Georgia" w:hAnsi="Georgia" w:cs="Arial"/>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54" w:name="_Toc488396805"/>
            <w:bookmarkStart w:id="55" w:name="_Toc488400248"/>
            <w:bookmarkStart w:id="56" w:name="_Toc494104509"/>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54"/>
            <w:bookmarkEnd w:id="55"/>
            <w:bookmarkEnd w:id="56"/>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lastRenderedPageBreak/>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29"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0E962363" w:rsidR="00A4591D" w:rsidRPr="000C7AC0" w:rsidRDefault="008340FE" w:rsidP="003433EA">
            <w:pPr>
              <w:spacing w:line="360" w:lineRule="auto"/>
              <w:ind w:left="342"/>
              <w:jc w:val="both"/>
              <w:rPr>
                <w:rFonts w:ascii="Georgia" w:hAnsi="Georgia" w:cs="Arial"/>
                <w:color w:val="FF0000"/>
              </w:rPr>
            </w:pPr>
            <w:r>
              <w:rPr>
                <w:rFonts w:ascii="Georgia" w:hAnsi="Georgia" w:cs="Arial"/>
                <w:color w:val="000000" w:themeColor="text1"/>
              </w:rPr>
              <w:t>El D</w:t>
            </w:r>
            <w:r w:rsidR="000C77A4" w:rsidRPr="000C7AC0">
              <w:rPr>
                <w:rFonts w:ascii="Georgia" w:hAnsi="Georgia" w:cs="Arial"/>
                <w:color w:val="000000" w:themeColor="text1"/>
              </w:rPr>
              <w:t>epartamento de</w:t>
            </w:r>
            <w:r>
              <w:rPr>
                <w:rFonts w:ascii="Georgia" w:hAnsi="Georgia" w:cs="Arial"/>
                <w:color w:val="000000" w:themeColor="text1"/>
              </w:rPr>
              <w:t xml:space="preserve"> Prácticas Agropecuarias de la Subdirección de L</w:t>
            </w:r>
            <w:r w:rsidR="000C77A4" w:rsidRPr="000C7AC0">
              <w:rPr>
                <w:rFonts w:ascii="Georgia" w:hAnsi="Georgia" w:cs="Arial"/>
                <w:color w:val="000000" w:themeColor="text1"/>
              </w:rPr>
              <w:t xml:space="preserve">icenciatura, regula los viajes de estudio y prácticas que son solicitados por diferentes profesores de los programas académicos </w:t>
            </w:r>
            <w:r w:rsidR="000C77A4" w:rsidRPr="003433EA">
              <w:rPr>
                <w:rFonts w:ascii="Georgia" w:hAnsi="Georgia" w:cs="Arial"/>
              </w:rPr>
              <w:t>(</w:t>
            </w:r>
            <w:hyperlink r:id="rId130" w:history="1">
              <w:r w:rsidR="000C77A4" w:rsidRPr="003433EA">
                <w:rPr>
                  <w:rStyle w:val="Hipervnculo"/>
                  <w:rFonts w:ascii="Georgia" w:hAnsi="Georgia" w:cs="Arial"/>
                </w:rPr>
                <w:t>Manual de procedimientos de la Subdirección de Licenciatura)</w:t>
              </w:r>
            </w:hyperlink>
            <w:r w:rsidR="000C77A4" w:rsidRPr="000C7AC0">
              <w:rPr>
                <w:rFonts w:ascii="Georgia" w:hAnsi="Georgia" w:cs="Arial"/>
                <w:color w:val="000000" w:themeColor="text1"/>
              </w:rPr>
              <w:t xml:space="preserve"> además, todos los Programas Educativos de la UAAAN contemplan dentro de su </w:t>
            </w:r>
            <w:proofErr w:type="spellStart"/>
            <w:r w:rsidR="000C77A4" w:rsidRPr="000C7AC0">
              <w:rPr>
                <w:rFonts w:ascii="Georgia" w:hAnsi="Georgia" w:cs="Arial"/>
                <w:color w:val="000000" w:themeColor="text1"/>
              </w:rPr>
              <w:t>currícula</w:t>
            </w:r>
            <w:proofErr w:type="spellEnd"/>
            <w:r w:rsidR="000C77A4" w:rsidRPr="000C7AC0">
              <w:rPr>
                <w:rFonts w:ascii="Georgia" w:hAnsi="Georgia" w:cs="Arial"/>
                <w:color w:val="000000" w:themeColor="text1"/>
              </w:rPr>
              <w:t xml:space="preserve">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0C77A4" w:rsidRPr="000C7AC0">
              <w:rPr>
                <w:rFonts w:ascii="Georgia" w:hAnsi="Georgia" w:cs="Arial"/>
                <w:color w:val="0000CC"/>
              </w:rPr>
              <w:t xml:space="preserve">  </w:t>
            </w:r>
            <w:r>
              <w:rPr>
                <w:rFonts w:ascii="Georgia" w:hAnsi="Georgia" w:cs="Arial"/>
                <w:color w:val="0000CC"/>
              </w:rPr>
              <w:t>(</w:t>
            </w:r>
            <w:hyperlink r:id="rId131" w:history="1">
              <w:r w:rsidR="003433EA" w:rsidRPr="003433EA">
                <w:rPr>
                  <w:rStyle w:val="Hipervnculo"/>
                  <w:rFonts w:ascii="Georgia" w:hAnsi="Georgia" w:cs="Arial"/>
                </w:rPr>
                <w:t>Reglamento de prácticas profesionales</w:t>
              </w:r>
            </w:hyperlink>
            <w:r w:rsidR="003433EA" w:rsidRPr="008340FE">
              <w:rPr>
                <w:rFonts w:ascii="Georgia" w:hAnsi="Georgia" w:cs="Arial"/>
              </w:rPr>
              <w:t>,</w:t>
            </w:r>
            <w:r w:rsidR="003433EA">
              <w:rPr>
                <w:rFonts w:ascii="Georgia" w:hAnsi="Georgia" w:cs="Arial"/>
                <w:color w:val="FF0000"/>
              </w:rPr>
              <w:t xml:space="preserve"> </w:t>
            </w:r>
            <w:r w:rsidR="000C77A4" w:rsidRPr="000C7AC0">
              <w:rPr>
                <w:rFonts w:ascii="Georgia" w:hAnsi="Georgia" w:cs="Arial"/>
                <w:color w:val="FF0000"/>
              </w:rPr>
              <w:t xml:space="preserve"> </w:t>
            </w:r>
            <w:hyperlink r:id="rId132" w:history="1">
              <w:r w:rsidR="003433EA" w:rsidRPr="003433EA">
                <w:rPr>
                  <w:rStyle w:val="Hipervnculo"/>
                  <w:rFonts w:ascii="Georgia" w:hAnsi="Georgia" w:cs="Arial"/>
                </w:rPr>
                <w:t>Lineamientos Generales para la Realización de Prácticas profesionales</w:t>
              </w:r>
            </w:hyperlink>
            <w:r w:rsidR="003433EA" w:rsidRPr="008340FE">
              <w:rPr>
                <w:rFonts w:ascii="Georgia" w:hAnsi="Georgia" w:cs="Arial"/>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33"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lastRenderedPageBreak/>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34"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w:t>
            </w:r>
            <w:r w:rsidRPr="000C7AC0">
              <w:rPr>
                <w:rFonts w:ascii="Georgia" w:hAnsi="Georgia" w:cs="Arial"/>
              </w:rPr>
              <w:lastRenderedPageBreak/>
              <w:t>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35"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36"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37"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602D6569"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ED12E8">
              <w:rPr>
                <w:rFonts w:ascii="Georgia" w:hAnsi="Georgia"/>
              </w:rPr>
              <w:t>AZ</w:t>
            </w:r>
            <w:r w:rsidR="00E01DB5" w:rsidRPr="000C7AC0">
              <w:rPr>
                <w:rFonts w:ascii="Georgia" w:hAnsi="Georgia"/>
              </w:rPr>
              <w:t xml:space="preserve"> que participaron en eve</w:t>
            </w:r>
            <w:r w:rsidR="00ED12E8">
              <w:rPr>
                <w:rFonts w:ascii="Georgia" w:hAnsi="Georgia"/>
              </w:rPr>
              <w:t xml:space="preserve">ntos culturales en los ciclos </w:t>
            </w:r>
            <w:r w:rsidR="00E01DB5" w:rsidRPr="000C7AC0">
              <w:rPr>
                <w:rFonts w:ascii="Georgia" w:hAnsi="Georgia"/>
              </w:rPr>
              <w:t xml:space="preserve"> escolares de 2014-2017 se </w:t>
            </w:r>
            <w:r w:rsidRPr="000C7AC0">
              <w:rPr>
                <w:rFonts w:ascii="Georgia" w:hAnsi="Georgia"/>
              </w:rPr>
              <w:t xml:space="preserve">describen en la tabla siguiente, la desagregación por grupos culturales se puede ver </w:t>
            </w:r>
            <w:hyperlink r:id="rId138"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756511"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7DD5ED53"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Alumnos del PAIAZ</w:t>
                  </w:r>
                  <w:r w:rsidR="00E01DB5" w:rsidRPr="00756511">
                    <w:rPr>
                      <w:rFonts w:ascii="Georgia" w:eastAsia="Times New Roman" w:hAnsi="Georgia" w:cs="Calibri"/>
                      <w:lang w:eastAsia="es-MX"/>
                    </w:rPr>
                    <w:t xml:space="preserve"> que participaron en grupos culturales</w:t>
                  </w:r>
                </w:p>
              </w:tc>
            </w:tr>
            <w:tr w:rsidR="00E01DB5" w:rsidRPr="00756511"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756511" w:rsidRDefault="00E01DB5" w:rsidP="000C7AC0">
                  <w:pPr>
                    <w:spacing w:after="0" w:line="360" w:lineRule="auto"/>
                    <w:jc w:val="both"/>
                    <w:rPr>
                      <w:rFonts w:ascii="Georgia" w:eastAsia="Times New Roman" w:hAnsi="Georgia" w:cs="Times New Roman"/>
                      <w:lang w:eastAsia="es-MX"/>
                    </w:rPr>
                  </w:pPr>
                </w:p>
              </w:tc>
            </w:tr>
            <w:tr w:rsidR="00E01DB5" w:rsidRPr="00756511"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Número de Alumnos</w:t>
                  </w:r>
                </w:p>
              </w:tc>
            </w:tr>
            <w:tr w:rsidR="00E01DB5" w:rsidRPr="00756511"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4A2A56E8"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19</w:t>
                  </w:r>
                </w:p>
              </w:tc>
            </w:tr>
            <w:tr w:rsidR="00E01DB5" w:rsidRPr="00756511"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32DE0AD3"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652BA3D6"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6A469069"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2D9798A4"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17</w:t>
                  </w:r>
                </w:p>
              </w:tc>
            </w:tr>
            <w:tr w:rsidR="00E01DB5" w:rsidRPr="00756511"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23757ED1"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25</w:t>
                  </w:r>
                </w:p>
              </w:tc>
            </w:tr>
            <w:tr w:rsidR="00E01DB5" w:rsidRPr="00756511"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1A15607B"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19</w:t>
                  </w:r>
                </w:p>
              </w:tc>
            </w:tr>
            <w:tr w:rsidR="00E01DB5" w:rsidRPr="00756511"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756511" w:rsidRDefault="00E01DB5" w:rsidP="000C7AC0">
                  <w:pPr>
                    <w:spacing w:after="0" w:line="360" w:lineRule="auto"/>
                    <w:jc w:val="both"/>
                    <w:rPr>
                      <w:rFonts w:ascii="Georgia" w:eastAsia="Times New Roman" w:hAnsi="Georgia" w:cs="Times New Roman"/>
                      <w:lang w:eastAsia="es-MX"/>
                    </w:rPr>
                  </w:pPr>
                </w:p>
              </w:tc>
            </w:tr>
            <w:tr w:rsidR="00E01DB5" w:rsidRPr="00756511"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lastRenderedPageBreak/>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30D856FF"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el</w:t>
            </w:r>
            <w:r w:rsidR="008340FE">
              <w:rPr>
                <w:rFonts w:ascii="Georgia" w:hAnsi="Georgia"/>
              </w:rPr>
              <w:t xml:space="preserve"> documento de</w:t>
            </w:r>
            <w:r>
              <w:rPr>
                <w:rFonts w:ascii="Georgia" w:hAnsi="Georgia"/>
              </w:rPr>
              <w:t xml:space="preserve"> </w:t>
            </w:r>
            <w:hyperlink r:id="rId139"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40"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4EFB4571"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Los alumnos del PAI</w:t>
            </w:r>
            <w:r w:rsidR="00267E78">
              <w:rPr>
                <w:rFonts w:ascii="Georgia" w:hAnsi="Georgia"/>
                <w:color w:val="000000" w:themeColor="text1"/>
              </w:rPr>
              <w:t>AZ</w:t>
            </w:r>
            <w:r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41"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42"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49D1C3ED" w:rsidR="00D54617" w:rsidRPr="00E82F3E" w:rsidRDefault="00D54617" w:rsidP="000C7AC0">
            <w:pPr>
              <w:spacing w:after="0" w:line="360" w:lineRule="auto"/>
              <w:ind w:left="342"/>
              <w:jc w:val="both"/>
              <w:rPr>
                <w:rFonts w:ascii="Georgia" w:hAnsi="Georgia"/>
              </w:rPr>
            </w:pPr>
            <w:r w:rsidRPr="00E82F3E">
              <w:rPr>
                <w:rFonts w:ascii="Georgia" w:eastAsia="Times New Roman" w:hAnsi="Georgia" w:cs="Calibri"/>
                <w:lang w:eastAsia="es-MX"/>
              </w:rPr>
              <w:t>Alumnos del PAI</w:t>
            </w:r>
            <w:r w:rsidR="00E82F3E">
              <w:rPr>
                <w:rFonts w:ascii="Georgia" w:eastAsia="Times New Roman" w:hAnsi="Georgia" w:cs="Calibri"/>
                <w:lang w:eastAsia="es-MX"/>
              </w:rPr>
              <w:t>AZ</w:t>
            </w:r>
            <w:r w:rsidRPr="00E82F3E">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E82F3E"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E82F3E"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E82F3E" w:rsidRDefault="00D54617" w:rsidP="000C7AC0">
                  <w:pPr>
                    <w:spacing w:after="0" w:line="360" w:lineRule="auto"/>
                    <w:jc w:val="both"/>
                    <w:rPr>
                      <w:rFonts w:ascii="Georgia" w:eastAsia="Times New Roman" w:hAnsi="Georgia" w:cs="Calibri"/>
                      <w:lang w:eastAsia="es-MX"/>
                    </w:rPr>
                  </w:pPr>
                </w:p>
              </w:tc>
            </w:tr>
            <w:tr w:rsidR="00D54617" w:rsidRPr="00E82F3E"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E82F3E" w:rsidRDefault="00D54617" w:rsidP="000C7AC0">
                  <w:pPr>
                    <w:spacing w:after="0" w:line="360" w:lineRule="auto"/>
                    <w:jc w:val="both"/>
                    <w:rPr>
                      <w:rFonts w:ascii="Georgia" w:eastAsia="Times New Roman" w:hAnsi="Georgia" w:cs="Times New Roman"/>
                      <w:lang w:eastAsia="es-MX"/>
                    </w:rPr>
                  </w:pPr>
                </w:p>
              </w:tc>
            </w:tr>
            <w:tr w:rsidR="00D54617" w:rsidRPr="00E82F3E"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Número de Alumnos torneos exteriores</w:t>
                  </w:r>
                </w:p>
              </w:tc>
            </w:tr>
            <w:tr w:rsidR="00D54617" w:rsidRPr="00E82F3E"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403C631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125</w:t>
                  </w:r>
                </w:p>
              </w:tc>
              <w:tc>
                <w:tcPr>
                  <w:tcW w:w="1247" w:type="dxa"/>
                  <w:tcBorders>
                    <w:top w:val="nil"/>
                    <w:left w:val="nil"/>
                    <w:bottom w:val="single" w:sz="4" w:space="0" w:color="auto"/>
                    <w:right w:val="single" w:sz="4" w:space="0" w:color="auto"/>
                  </w:tcBorders>
                </w:tcPr>
                <w:p w14:paraId="1D71EE92" w14:textId="7E570503"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43</w:t>
                  </w:r>
                </w:p>
              </w:tc>
            </w:tr>
            <w:tr w:rsidR="00D54617" w:rsidRPr="00E82F3E"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653B19D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282</w:t>
                  </w:r>
                </w:p>
              </w:tc>
              <w:tc>
                <w:tcPr>
                  <w:tcW w:w="1247" w:type="dxa"/>
                  <w:tcBorders>
                    <w:top w:val="nil"/>
                    <w:left w:val="nil"/>
                    <w:bottom w:val="single" w:sz="4" w:space="0" w:color="auto"/>
                    <w:right w:val="single" w:sz="4" w:space="0" w:color="auto"/>
                  </w:tcBorders>
                </w:tcPr>
                <w:p w14:paraId="656DA026" w14:textId="18EE7022"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40</w:t>
                  </w:r>
                </w:p>
              </w:tc>
            </w:tr>
            <w:tr w:rsidR="00D54617" w:rsidRPr="00E82F3E"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16ABDA09"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54</w:t>
                  </w:r>
                </w:p>
              </w:tc>
              <w:tc>
                <w:tcPr>
                  <w:tcW w:w="1247" w:type="dxa"/>
                  <w:tcBorders>
                    <w:top w:val="nil"/>
                    <w:left w:val="nil"/>
                    <w:bottom w:val="single" w:sz="4" w:space="0" w:color="auto"/>
                    <w:right w:val="single" w:sz="4" w:space="0" w:color="auto"/>
                  </w:tcBorders>
                </w:tcPr>
                <w:p w14:paraId="28039915" w14:textId="41D6383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47</w:t>
                  </w:r>
                </w:p>
              </w:tc>
            </w:tr>
            <w:tr w:rsidR="00D54617" w:rsidRPr="00E82F3E"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E82F3E"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E82F3E"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E82F3E" w:rsidRDefault="00D54617" w:rsidP="000C7AC0">
                  <w:pPr>
                    <w:spacing w:after="0" w:line="360" w:lineRule="auto"/>
                    <w:jc w:val="both"/>
                    <w:rPr>
                      <w:rFonts w:ascii="Georgia" w:eastAsia="Times New Roman" w:hAnsi="Georgia" w:cs="Calibri"/>
                      <w:lang w:eastAsia="es-MX"/>
                    </w:rPr>
                  </w:pPr>
                </w:p>
              </w:tc>
            </w:tr>
            <w:tr w:rsidR="00D54617" w:rsidRPr="00E82F3E"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52384EF5"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461</w:t>
                  </w:r>
                </w:p>
              </w:tc>
              <w:tc>
                <w:tcPr>
                  <w:tcW w:w="1247" w:type="dxa"/>
                  <w:tcBorders>
                    <w:top w:val="nil"/>
                    <w:left w:val="nil"/>
                    <w:bottom w:val="single" w:sz="4" w:space="0" w:color="auto"/>
                    <w:right w:val="single" w:sz="4" w:space="0" w:color="auto"/>
                  </w:tcBorders>
                </w:tcPr>
                <w:p w14:paraId="45ED21ED" w14:textId="27B33127"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130</w:t>
                  </w:r>
                </w:p>
              </w:tc>
            </w:tr>
            <w:tr w:rsidR="00D54617" w:rsidRPr="00E82F3E"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E82F3E" w:rsidRDefault="00D54617" w:rsidP="000C7AC0">
                  <w:pPr>
                    <w:spacing w:after="0" w:line="360" w:lineRule="auto"/>
                    <w:jc w:val="both"/>
                    <w:rPr>
                      <w:rFonts w:ascii="Georgia" w:eastAsia="Times New Roman" w:hAnsi="Georgia" w:cs="Times New Roman"/>
                      <w:lang w:eastAsia="es-MX"/>
                    </w:rPr>
                  </w:pPr>
                </w:p>
              </w:tc>
            </w:tr>
            <w:tr w:rsidR="00D54617" w:rsidRPr="00E82F3E"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E82F3E"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52FA2915" w14:textId="641B2CC5" w:rsidR="00CE3D2A" w:rsidRPr="000C7AC0" w:rsidRDefault="00CE3D2A" w:rsidP="00267E78">
            <w:pPr>
              <w:overflowPunct w:val="0"/>
              <w:autoSpaceDE w:val="0"/>
              <w:autoSpaceDN w:val="0"/>
              <w:adjustRightInd w:val="0"/>
              <w:spacing w:after="0" w:line="360" w:lineRule="auto"/>
              <w:ind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w:t>
      </w:r>
      <w:proofErr w:type="spellStart"/>
      <w:r w:rsidRPr="000C7AC0">
        <w:rPr>
          <w:rFonts w:ascii="Georgia" w:hAnsi="Georgia"/>
          <w:sz w:val="22"/>
          <w:szCs w:val="22"/>
        </w:rPr>
        <w:t>curriculum</w:t>
      </w:r>
      <w:proofErr w:type="spellEnd"/>
      <w:r w:rsidRPr="000C7AC0">
        <w:rPr>
          <w:rFonts w:ascii="Georgia" w:hAnsi="Georgia"/>
          <w:sz w:val="22"/>
          <w:szCs w:val="22"/>
        </w:rPr>
        <w:t xml:space="preserve">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01916DD8" w:rsidR="00CE3D2A" w:rsidRDefault="00CE3D2A" w:rsidP="000C7AC0">
      <w:pPr>
        <w:spacing w:after="0" w:line="360" w:lineRule="auto"/>
        <w:jc w:val="both"/>
        <w:rPr>
          <w:rFonts w:ascii="Georgia" w:eastAsia="Times New Roman" w:hAnsi="Georgia" w:cs="Arial"/>
          <w:lang w:eastAsia="es-MX"/>
        </w:rPr>
      </w:pPr>
    </w:p>
    <w:p w14:paraId="432F96A4" w14:textId="13B2DAA3" w:rsidR="00267E78" w:rsidRDefault="00267E78" w:rsidP="000C7AC0">
      <w:pPr>
        <w:spacing w:after="0" w:line="360" w:lineRule="auto"/>
        <w:jc w:val="both"/>
        <w:rPr>
          <w:rFonts w:ascii="Georgia" w:eastAsia="Times New Roman" w:hAnsi="Georgia" w:cs="Arial"/>
          <w:lang w:eastAsia="es-MX"/>
        </w:rPr>
      </w:pPr>
    </w:p>
    <w:p w14:paraId="4F7A61FA" w14:textId="77777777" w:rsidR="00267E78" w:rsidRPr="000C7AC0" w:rsidRDefault="00267E78"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43"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 xml:space="preserve">El área también realiza campañas de información y prevención de enfermedades, así como en coordinación con los </w:t>
            </w:r>
            <w:r w:rsidR="005465BE" w:rsidRPr="000C7AC0">
              <w:rPr>
                <w:rFonts w:ascii="Georgia" w:hAnsi="Georgia"/>
                <w:color w:val="auto"/>
                <w:sz w:val="22"/>
                <w:szCs w:val="22"/>
              </w:rPr>
              <w:lastRenderedPageBreak/>
              <w:t>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4D4D1EC7"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w:t>
            </w:r>
            <w:r w:rsidR="00BF68B9">
              <w:rPr>
                <w:rFonts w:ascii="Georgia" w:hAnsi="Georgia" w:cs="Arial"/>
                <w:noProof/>
              </w:rPr>
              <w:t>nos pueden recibir apoyo psicoló</w:t>
            </w:r>
            <w:r w:rsidRPr="000C7AC0">
              <w:rPr>
                <w:rFonts w:ascii="Georgia" w:hAnsi="Georgia" w:cs="Arial"/>
                <w:noProof/>
              </w:rPr>
              <w:t>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44"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492CD330"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5E56C0">
              <w:rPr>
                <w:rFonts w:ascii="Georgia" w:hAnsi="Georgia"/>
                <w:color w:val="auto"/>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hyperlink r:id="rId145" w:history="1">
              <w:r w:rsidRPr="0035723D">
                <w:rPr>
                  <w:rStyle w:val="Hipervnculo"/>
                  <w:rFonts w:ascii="Georgia" w:hAnsi="Georgia"/>
                  <w:sz w:val="22"/>
                  <w:szCs w:val="22"/>
                </w:rPr>
                <w:t>(Listas de Afiliación)</w:t>
              </w:r>
            </w:hyperlink>
            <w:r w:rsidRPr="000C7AC0">
              <w:rPr>
                <w:rFonts w:ascii="Georgia" w:hAnsi="Georgia"/>
                <w:color w:val="FF0000"/>
                <w:sz w:val="22"/>
                <w:szCs w:val="22"/>
              </w:rPr>
              <w:t xml:space="preserve">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46"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w:t>
            </w:r>
            <w:r w:rsidRPr="000C7AC0">
              <w:rPr>
                <w:rFonts w:ascii="Georgia" w:hAnsi="Georgia"/>
                <w:sz w:val="22"/>
                <w:szCs w:val="22"/>
              </w:rPr>
              <w:lastRenderedPageBreak/>
              <w:t xml:space="preserve">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47"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48" w:history="1">
              <w:r w:rsidRPr="00D73CE0">
                <w:rPr>
                  <w:rStyle w:val="Hipervnculo"/>
                  <w:rFonts w:ascii="Georgia" w:hAnsi="Georgia"/>
                  <w:sz w:val="22"/>
                  <w:szCs w:val="22"/>
                </w:rPr>
                <w:t>Fotografías de instalaciones</w:t>
              </w:r>
            </w:hyperlink>
            <w:r w:rsidRPr="00BF68B9">
              <w:rPr>
                <w:rFonts w:ascii="Georgia" w:hAnsi="Georgia"/>
                <w:color w:val="auto"/>
                <w:sz w:val="22"/>
                <w:szCs w:val="22"/>
              </w:rPr>
              <w:t>)</w:t>
            </w:r>
            <w:r w:rsidR="00AF47BC" w:rsidRPr="00BF68B9">
              <w:rPr>
                <w:rFonts w:ascii="Georgia" w:hAnsi="Georgia"/>
                <w:color w:val="auto"/>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36102850"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El transporte es pro</w:t>
            </w:r>
            <w:r w:rsidR="005E56C0">
              <w:rPr>
                <w:rFonts w:ascii="Georgia" w:hAnsi="Georgia"/>
                <w:color w:val="000000" w:themeColor="text1"/>
                <w:sz w:val="22"/>
                <w:szCs w:val="22"/>
              </w:rPr>
              <w:t>porcionado y coordinado por el D</w:t>
            </w:r>
            <w:r w:rsidRPr="000C7AC0">
              <w:rPr>
                <w:rFonts w:ascii="Georgia" w:hAnsi="Georgia"/>
                <w:color w:val="000000" w:themeColor="text1"/>
                <w:sz w:val="22"/>
                <w:szCs w:val="22"/>
              </w:rPr>
              <w:t>epartam</w:t>
            </w:r>
            <w:r w:rsidR="005E56C0">
              <w:rPr>
                <w:rFonts w:ascii="Georgia" w:hAnsi="Georgia"/>
                <w:color w:val="000000" w:themeColor="text1"/>
                <w:sz w:val="22"/>
                <w:szCs w:val="22"/>
              </w:rPr>
              <w:t>ento de Vehículos y T</w:t>
            </w:r>
            <w:r w:rsidRPr="000C7AC0">
              <w:rPr>
                <w:rFonts w:ascii="Georgia" w:hAnsi="Georgia"/>
                <w:color w:val="000000" w:themeColor="text1"/>
                <w:sz w:val="22"/>
                <w:szCs w:val="22"/>
              </w:rPr>
              <w:t xml:space="preserve">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57" w:name="_Toc494104510"/>
      <w:r w:rsidRPr="00721187">
        <w:rPr>
          <w:rFonts w:ascii="Georgia" w:hAnsi="Georgia" w:cs="Times New Roman"/>
          <w:b/>
          <w:color w:val="auto"/>
          <w:sz w:val="22"/>
          <w:szCs w:val="22"/>
        </w:rPr>
        <w:lastRenderedPageBreak/>
        <w:t>Categoría 6. Servicios de apoyo para el aprendizaje.</w:t>
      </w:r>
      <w:bookmarkEnd w:id="57"/>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3A070F" w:rsidRDefault="0001577B" w:rsidP="000C7AC0">
            <w:pPr>
              <w:pStyle w:val="Default"/>
              <w:spacing w:line="360" w:lineRule="auto"/>
              <w:ind w:left="176"/>
              <w:jc w:val="both"/>
              <w:rPr>
                <w:rFonts w:ascii="Georgia" w:hAnsi="Georgia"/>
                <w:b/>
                <w:i/>
                <w:color w:val="auto"/>
                <w:sz w:val="22"/>
                <w:szCs w:val="22"/>
              </w:rPr>
            </w:pPr>
            <w:r w:rsidRPr="003A070F">
              <w:rPr>
                <w:rFonts w:ascii="Georgia" w:hAnsi="Georgia"/>
                <w:b/>
                <w:i/>
                <w:color w:val="auto"/>
                <w:sz w:val="22"/>
                <w:szCs w:val="22"/>
              </w:rPr>
              <w:t>Descripción, apreciación y análisis:</w:t>
            </w:r>
          </w:p>
          <w:p w14:paraId="1B494D43" w14:textId="77777777" w:rsidR="0001577B" w:rsidRPr="003A070F"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49" w:history="1">
              <w:r w:rsidR="004B6FD4" w:rsidRPr="003A070F">
                <w:rPr>
                  <w:rStyle w:val="Hipervnculo"/>
                  <w:rFonts w:ascii="Georgia" w:hAnsi="Georgia" w:cs="Arial"/>
                  <w:color w:val="auto"/>
                </w:rPr>
                <w:t>R</w:t>
              </w:r>
              <w:r w:rsidRPr="003A070F">
                <w:rPr>
                  <w:rStyle w:val="Hipervnculo"/>
                  <w:rFonts w:ascii="Georgia" w:hAnsi="Georgia" w:cs="Arial"/>
                  <w:color w:val="auto"/>
                </w:rPr>
                <w:t xml:space="preserve">eglamento de </w:t>
              </w:r>
              <w:r w:rsidR="004B6FD4" w:rsidRPr="003A070F">
                <w:rPr>
                  <w:rStyle w:val="Hipervnculo"/>
                  <w:rFonts w:ascii="Georgia" w:hAnsi="Georgia" w:cs="Arial"/>
                  <w:color w:val="auto"/>
                </w:rPr>
                <w:t>T</w:t>
              </w:r>
              <w:r w:rsidRPr="003A070F">
                <w:rPr>
                  <w:rStyle w:val="Hipervnculo"/>
                  <w:rFonts w:ascii="Georgia" w:hAnsi="Georgia" w:cs="Arial"/>
                  <w:color w:val="auto"/>
                </w:rPr>
                <w:t>utorías</w:t>
              </w:r>
            </w:hyperlink>
            <w:r w:rsidRPr="003A070F">
              <w:rPr>
                <w:rFonts w:ascii="Georgia" w:hAnsi="Georgia" w:cs="Arial"/>
              </w:rPr>
              <w:t xml:space="preserve"> aprobado por el H. Consejo Universitario en el 2011 y se describen sus etapas de operación en el</w:t>
            </w:r>
            <w:r w:rsidR="004B6FD4" w:rsidRPr="003A070F">
              <w:rPr>
                <w:rFonts w:ascii="Georgia" w:hAnsi="Georgia" w:cs="Arial"/>
              </w:rPr>
              <w:t xml:space="preserve"> </w:t>
            </w:r>
            <w:hyperlink r:id="rId150" w:history="1">
              <w:r w:rsidR="004B6FD4" w:rsidRPr="003A070F">
                <w:rPr>
                  <w:rStyle w:val="Hipervnculo"/>
                  <w:rFonts w:ascii="Georgia" w:hAnsi="Georgia" w:cs="Arial"/>
                  <w:color w:val="auto"/>
                </w:rPr>
                <w:t>Manual Para el Proceso de Tutorías</w:t>
              </w:r>
            </w:hyperlink>
            <w:r w:rsidR="004B6FD4" w:rsidRPr="003A070F">
              <w:rPr>
                <w:rFonts w:ascii="Georgia" w:hAnsi="Georgia" w:cs="Arial"/>
              </w:rPr>
              <w:t>.</w:t>
            </w:r>
          </w:p>
          <w:p w14:paraId="66191281" w14:textId="77777777" w:rsidR="0001577B" w:rsidRPr="003A070F" w:rsidRDefault="0001577B" w:rsidP="000C7AC0">
            <w:pPr>
              <w:spacing w:after="0" w:line="360" w:lineRule="auto"/>
              <w:ind w:left="342"/>
              <w:jc w:val="both"/>
              <w:rPr>
                <w:rFonts w:ascii="Georgia" w:hAnsi="Georgia" w:cs="Arial"/>
              </w:rPr>
            </w:pPr>
          </w:p>
          <w:p w14:paraId="57B6B6C7" w14:textId="035A0477"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51" w:history="1">
              <w:r w:rsidR="004B6FD4" w:rsidRPr="003A070F">
                <w:rPr>
                  <w:rStyle w:val="Hipervnculo"/>
                  <w:rFonts w:ascii="Georgia" w:hAnsi="Georgia" w:cs="Arial"/>
                  <w:color w:val="auto"/>
                </w:rPr>
                <w:t>Tríptico Informativo</w:t>
              </w:r>
            </w:hyperlink>
            <w:r w:rsidR="004B6FD4" w:rsidRPr="003A070F">
              <w:rPr>
                <w:rFonts w:ascii="Georgia" w:hAnsi="Georgia" w:cs="Arial"/>
              </w:rPr>
              <w:t xml:space="preserve"> </w:t>
            </w:r>
            <w:r w:rsidRPr="003A070F">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3A070F" w:rsidRDefault="0001577B" w:rsidP="000C7AC0">
            <w:pPr>
              <w:spacing w:after="0" w:line="360" w:lineRule="auto"/>
              <w:ind w:left="342"/>
              <w:jc w:val="both"/>
              <w:rPr>
                <w:rFonts w:ascii="Georgia" w:hAnsi="Georgia" w:cs="Arial"/>
                <w:i/>
              </w:rPr>
            </w:pPr>
          </w:p>
          <w:p w14:paraId="5AB11A3F" w14:textId="726D42C8"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Dentro PIT se organizan las actividades de tutorías en tres etapas </w:t>
            </w:r>
            <w:r w:rsidR="005E56C0">
              <w:rPr>
                <w:rFonts w:ascii="Georgia" w:hAnsi="Georgia" w:cs="Arial"/>
              </w:rPr>
              <w:t>que se describen en el siguiente cuadro</w:t>
            </w:r>
            <w:r w:rsidRPr="003A070F">
              <w:rPr>
                <w:rFonts w:ascii="Georgia" w:hAnsi="Georgia" w:cs="Arial"/>
              </w:rPr>
              <w:t xml:space="preserve">, las cuales se organizan en sesiones de información predefinidas que le ayudan al tutor a llevar cada sesión de una manera organizada, dentro del sistema de tutorías existe un archivo que contiene </w:t>
            </w:r>
            <w:hyperlink r:id="rId152" w:history="1">
              <w:r w:rsidR="004B6FD4" w:rsidRPr="003A070F">
                <w:rPr>
                  <w:rStyle w:val="Hipervnculo"/>
                  <w:rFonts w:ascii="Georgia" w:hAnsi="Georgia" w:cs="Arial"/>
                  <w:color w:val="auto"/>
                </w:rPr>
                <w:t>H</w:t>
              </w:r>
              <w:r w:rsidRPr="003A070F">
                <w:rPr>
                  <w:rStyle w:val="Hipervnculo"/>
                  <w:rFonts w:ascii="Georgia" w:hAnsi="Georgia" w:cs="Arial"/>
                  <w:color w:val="auto"/>
                </w:rPr>
                <w:t xml:space="preserve">erramientas de </w:t>
              </w:r>
              <w:r w:rsidR="004B6FD4" w:rsidRPr="003A070F">
                <w:rPr>
                  <w:rStyle w:val="Hipervnculo"/>
                  <w:rFonts w:ascii="Georgia" w:hAnsi="Georgia" w:cs="Arial"/>
                  <w:color w:val="auto"/>
                </w:rPr>
                <w:t>A</w:t>
              </w:r>
              <w:r w:rsidRPr="003A070F">
                <w:rPr>
                  <w:rStyle w:val="Hipervnculo"/>
                  <w:rFonts w:ascii="Georgia" w:hAnsi="Georgia" w:cs="Arial"/>
                  <w:color w:val="auto"/>
                </w:rPr>
                <w:t xml:space="preserve">poyo para el </w:t>
              </w:r>
              <w:r w:rsidR="004B6FD4" w:rsidRPr="003A070F">
                <w:rPr>
                  <w:rStyle w:val="Hipervnculo"/>
                  <w:rFonts w:ascii="Georgia" w:hAnsi="Georgia" w:cs="Arial"/>
                  <w:color w:val="auto"/>
                </w:rPr>
                <w:t>T</w:t>
              </w:r>
              <w:r w:rsidRPr="003A070F">
                <w:rPr>
                  <w:rStyle w:val="Hipervnculo"/>
                  <w:rFonts w:ascii="Georgia" w:hAnsi="Georgia" w:cs="Arial"/>
                  <w:color w:val="auto"/>
                </w:rPr>
                <w:t>utor</w:t>
              </w:r>
            </w:hyperlink>
            <w:r w:rsidRPr="003A070F">
              <w:rPr>
                <w:rFonts w:ascii="Georgia" w:hAnsi="Georgia" w:cs="Arial"/>
              </w:rPr>
              <w:t>, el cual le sirve para realizar las sesiones de tutorías. (</w:t>
            </w:r>
            <w:hyperlink r:id="rId153" w:history="1">
              <w:r w:rsidRPr="003A070F">
                <w:rPr>
                  <w:rStyle w:val="Hipervnculo"/>
                  <w:rFonts w:ascii="Georgia" w:hAnsi="Georgia" w:cs="Arial"/>
                  <w:color w:val="auto"/>
                </w:rPr>
                <w:t>Informe PIT</w:t>
              </w:r>
              <w:r w:rsidR="004B6FD4" w:rsidRPr="003A070F">
                <w:rPr>
                  <w:rStyle w:val="Hipervnculo"/>
                  <w:rFonts w:ascii="Georgia" w:hAnsi="Georgia" w:cs="Arial"/>
                  <w:color w:val="auto"/>
                </w:rPr>
                <w:t xml:space="preserve"> </w:t>
              </w:r>
              <w:r w:rsidRPr="003A070F">
                <w:rPr>
                  <w:rStyle w:val="Hipervnculo"/>
                  <w:rFonts w:ascii="Georgia" w:hAnsi="Georgia" w:cs="Arial"/>
                  <w:color w:val="auto"/>
                </w:rPr>
                <w:t>2016</w:t>
              </w:r>
            </w:hyperlink>
            <w:r w:rsidRPr="003A070F">
              <w:rPr>
                <w:rFonts w:ascii="Georgia" w:hAnsi="Georgia" w:cs="Arial"/>
              </w:rPr>
              <w:t>)</w:t>
            </w:r>
            <w:r w:rsidR="004B6FD4" w:rsidRPr="003A070F">
              <w:rPr>
                <w:rFonts w:ascii="Georgia" w:hAnsi="Georgia" w:cs="Arial"/>
              </w:rPr>
              <w:t>.</w:t>
            </w:r>
          </w:p>
          <w:p w14:paraId="5748DB98" w14:textId="10D9E951" w:rsidR="0001577B" w:rsidRPr="003A070F" w:rsidRDefault="0001577B" w:rsidP="000C7AC0">
            <w:pPr>
              <w:spacing w:after="0" w:line="360" w:lineRule="auto"/>
              <w:jc w:val="both"/>
              <w:rPr>
                <w:rFonts w:ascii="Georgia" w:hAnsi="Georgia" w:cs="Arial"/>
                <w:i/>
              </w:rPr>
            </w:pPr>
          </w:p>
          <w:p w14:paraId="12D877DC" w14:textId="05B4E012" w:rsidR="004B6FD4" w:rsidRPr="003A070F" w:rsidRDefault="004B6FD4" w:rsidP="000C7AC0">
            <w:pPr>
              <w:spacing w:after="0" w:line="360" w:lineRule="auto"/>
              <w:jc w:val="both"/>
              <w:rPr>
                <w:rFonts w:ascii="Georgia" w:hAnsi="Georgia" w:cs="Arial"/>
                <w:i/>
              </w:rPr>
            </w:pPr>
          </w:p>
          <w:p w14:paraId="0704D587" w14:textId="5F805E5A" w:rsidR="00721187" w:rsidRPr="003A070F" w:rsidRDefault="00721187" w:rsidP="000C7AC0">
            <w:pPr>
              <w:spacing w:after="0" w:line="360" w:lineRule="auto"/>
              <w:jc w:val="both"/>
              <w:rPr>
                <w:rFonts w:ascii="Georgia" w:hAnsi="Georgia" w:cs="Arial"/>
                <w:i/>
              </w:rPr>
            </w:pPr>
          </w:p>
          <w:p w14:paraId="5AB09961" w14:textId="77777777" w:rsidR="00721187" w:rsidRPr="003A070F" w:rsidRDefault="00721187" w:rsidP="000C7AC0">
            <w:pPr>
              <w:spacing w:after="0" w:line="360" w:lineRule="auto"/>
              <w:jc w:val="both"/>
              <w:rPr>
                <w:rFonts w:ascii="Georgia" w:hAnsi="Georgia" w:cs="Arial"/>
                <w:i/>
              </w:rPr>
            </w:pPr>
          </w:p>
          <w:p w14:paraId="211D47F6" w14:textId="23005A3C" w:rsidR="0001577B" w:rsidRPr="003A070F" w:rsidRDefault="0001577B" w:rsidP="000C7AC0">
            <w:pPr>
              <w:spacing w:after="0" w:line="360" w:lineRule="auto"/>
              <w:jc w:val="both"/>
              <w:rPr>
                <w:rFonts w:ascii="Georgia" w:hAnsi="Georgia" w:cs="Arial"/>
                <w:b/>
              </w:rPr>
            </w:pPr>
            <w:r w:rsidRPr="003A070F">
              <w:rPr>
                <w:rFonts w:ascii="Georgia" w:hAnsi="Georgia" w:cs="Arial"/>
                <w:b/>
                <w:i/>
              </w:rPr>
              <w:t xml:space="preserve"> </w:t>
            </w:r>
            <w:r w:rsidR="005E56C0">
              <w:rPr>
                <w:rFonts w:ascii="Georgia" w:hAnsi="Georgia" w:cs="Arial"/>
                <w:b/>
              </w:rPr>
              <w:t>Cuadro</w:t>
            </w:r>
            <w:r w:rsidRPr="003A070F">
              <w:rPr>
                <w:rFonts w:ascii="Georgia" w:hAnsi="Georgia" w:cs="Arial"/>
                <w:b/>
              </w:rPr>
              <w:t>. Etapas de la Tutoría</w:t>
            </w:r>
          </w:p>
          <w:p w14:paraId="7B5E77DD" w14:textId="77777777" w:rsidR="0001577B" w:rsidRPr="003A070F" w:rsidRDefault="0001577B" w:rsidP="000C7AC0">
            <w:pPr>
              <w:spacing w:after="0" w:line="360" w:lineRule="auto"/>
              <w:jc w:val="both"/>
              <w:rPr>
                <w:rFonts w:ascii="Georgia" w:hAnsi="Georgia" w:cs="Arial"/>
                <w:b/>
              </w:rPr>
            </w:pPr>
          </w:p>
          <w:tbl>
            <w:tblPr>
              <w:tblW w:w="8421" w:type="dxa"/>
              <w:jc w:val="center"/>
              <w:tblLook w:val="04A0" w:firstRow="1" w:lastRow="0" w:firstColumn="1" w:lastColumn="0" w:noHBand="0" w:noVBand="1"/>
            </w:tblPr>
            <w:tblGrid>
              <w:gridCol w:w="2609"/>
              <w:gridCol w:w="2835"/>
              <w:gridCol w:w="2977"/>
            </w:tblGrid>
            <w:tr w:rsidR="0001577B" w:rsidRPr="003A070F"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1ª. Etapa</w:t>
                  </w:r>
                </w:p>
                <w:p w14:paraId="35BFD494" w14:textId="77777777" w:rsidR="0001577B" w:rsidRPr="003A070F"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3ª. Etapa</w:t>
                  </w:r>
                </w:p>
                <w:p w14:paraId="57A5C4DF" w14:textId="77777777" w:rsidR="0001577B" w:rsidRPr="003A070F" w:rsidRDefault="0001577B" w:rsidP="000C7AC0">
                  <w:pPr>
                    <w:spacing w:line="360" w:lineRule="auto"/>
                    <w:jc w:val="both"/>
                    <w:rPr>
                      <w:rFonts w:ascii="Georgia" w:hAnsi="Georgia" w:cs="Arial"/>
                      <w:b/>
                    </w:rPr>
                  </w:pPr>
                </w:p>
              </w:tc>
            </w:tr>
            <w:tr w:rsidR="0001577B" w:rsidRPr="003A070F"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3A070F" w:rsidRDefault="0001577B" w:rsidP="000C7AC0">
                  <w:pPr>
                    <w:spacing w:line="360" w:lineRule="auto"/>
                    <w:jc w:val="both"/>
                    <w:rPr>
                      <w:rFonts w:ascii="Georgia" w:hAnsi="Georgia" w:cs="Arial"/>
                    </w:rPr>
                  </w:pPr>
                  <w:r w:rsidRPr="003A070F">
                    <w:rPr>
                      <w:rFonts w:ascii="Georgia" w:hAnsi="Georgia" w:cs="Arial"/>
                    </w:rPr>
                    <w:t>Integración e Identidad Profesional</w:t>
                  </w:r>
                </w:p>
                <w:p w14:paraId="1816C291" w14:textId="77777777" w:rsidR="0001577B" w:rsidRPr="003A070F" w:rsidRDefault="0001577B" w:rsidP="000C7AC0">
                  <w:pPr>
                    <w:spacing w:line="360" w:lineRule="auto"/>
                    <w:jc w:val="both"/>
                    <w:rPr>
                      <w:rFonts w:ascii="Georgia" w:hAnsi="Georgia" w:cs="Arial"/>
                    </w:rPr>
                  </w:pPr>
                  <w:r w:rsidRPr="003A070F">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3A070F" w:rsidRDefault="0001577B" w:rsidP="000C7AC0">
                  <w:pPr>
                    <w:spacing w:line="360" w:lineRule="auto"/>
                    <w:jc w:val="both"/>
                    <w:rPr>
                      <w:rFonts w:ascii="Georgia" w:hAnsi="Georgia" w:cs="Arial"/>
                    </w:rPr>
                  </w:pPr>
                  <w:r w:rsidRPr="003A070F">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3A070F" w:rsidRDefault="0001577B" w:rsidP="000C7AC0">
                  <w:pPr>
                    <w:spacing w:line="360" w:lineRule="auto"/>
                    <w:jc w:val="both"/>
                    <w:rPr>
                      <w:rFonts w:ascii="Georgia" w:hAnsi="Georgia" w:cs="Arial"/>
                    </w:rPr>
                  </w:pPr>
                  <w:r w:rsidRPr="003A070F">
                    <w:rPr>
                      <w:rFonts w:ascii="Georgia" w:hAnsi="Georgia" w:cs="Arial"/>
                    </w:rPr>
                    <w:t>Conclusión de Estudios e Integración al Campo Laboral</w:t>
                  </w:r>
                </w:p>
                <w:p w14:paraId="1F70D407" w14:textId="77777777" w:rsidR="0001577B" w:rsidRPr="003A070F" w:rsidRDefault="0001577B" w:rsidP="000C7AC0">
                  <w:pPr>
                    <w:spacing w:line="360" w:lineRule="auto"/>
                    <w:jc w:val="both"/>
                    <w:rPr>
                      <w:rFonts w:ascii="Georgia" w:hAnsi="Georgia" w:cs="Arial"/>
                    </w:rPr>
                  </w:pPr>
                  <w:r w:rsidRPr="003A070F">
                    <w:rPr>
                      <w:rFonts w:ascii="Georgia" w:hAnsi="Georgia" w:cs="Arial"/>
                    </w:rPr>
                    <w:t>(semestres 7°, 8° y 9°)</w:t>
                  </w:r>
                </w:p>
              </w:tc>
            </w:tr>
          </w:tbl>
          <w:p w14:paraId="24DFC060" w14:textId="77777777" w:rsidR="0001577B" w:rsidRPr="003A070F" w:rsidRDefault="0001577B" w:rsidP="000C7AC0">
            <w:pPr>
              <w:spacing w:line="360" w:lineRule="auto"/>
              <w:jc w:val="both"/>
              <w:rPr>
                <w:rFonts w:ascii="Georgia" w:hAnsi="Georgia" w:cs="Arial"/>
                <w:i/>
              </w:rPr>
            </w:pPr>
          </w:p>
          <w:p w14:paraId="3765CCAF" w14:textId="0C55A41F"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3A070F" w:rsidRDefault="0001577B" w:rsidP="000C7AC0">
            <w:pPr>
              <w:spacing w:after="0" w:line="360" w:lineRule="auto"/>
              <w:ind w:left="342"/>
              <w:jc w:val="both"/>
              <w:rPr>
                <w:rFonts w:ascii="Georgia" w:hAnsi="Georgia" w:cs="Arial"/>
              </w:rPr>
            </w:pPr>
          </w:p>
          <w:p w14:paraId="50E4F864" w14:textId="33CD5AB6" w:rsidR="0001577B" w:rsidRPr="003A070F" w:rsidRDefault="0001577B" w:rsidP="003E5024">
            <w:pPr>
              <w:spacing w:after="0" w:line="360" w:lineRule="auto"/>
              <w:ind w:left="342"/>
              <w:jc w:val="both"/>
              <w:rPr>
                <w:rFonts w:ascii="Georgia" w:hAnsi="Georgia" w:cs="Arial"/>
              </w:rPr>
            </w:pPr>
            <w:r w:rsidRPr="003A070F">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54" w:history="1">
              <w:r w:rsidR="003E5024" w:rsidRPr="003A070F">
                <w:rPr>
                  <w:rStyle w:val="Hipervnculo"/>
                  <w:rFonts w:ascii="Georgia" w:hAnsi="Georgia" w:cs="Arial"/>
                  <w:color w:val="auto"/>
                </w:rPr>
                <w:t>C</w:t>
              </w:r>
              <w:r w:rsidRPr="003A070F">
                <w:rPr>
                  <w:rStyle w:val="Hipervnculo"/>
                  <w:rFonts w:ascii="Georgia" w:hAnsi="Georgia" w:cs="Arial"/>
                  <w:color w:val="auto"/>
                </w:rPr>
                <w:t xml:space="preserve">alendario </w:t>
              </w:r>
              <w:r w:rsidR="003E5024" w:rsidRPr="003A070F">
                <w:rPr>
                  <w:rStyle w:val="Hipervnculo"/>
                  <w:rFonts w:ascii="Georgia" w:hAnsi="Georgia" w:cs="Arial"/>
                  <w:color w:val="auto"/>
                </w:rPr>
                <w:t>E</w:t>
              </w:r>
              <w:r w:rsidRPr="003A070F">
                <w:rPr>
                  <w:rStyle w:val="Hipervnculo"/>
                  <w:rFonts w:ascii="Georgia" w:hAnsi="Georgia" w:cs="Arial"/>
                  <w:color w:val="auto"/>
                </w:rPr>
                <w:t xml:space="preserve">scolar de </w:t>
              </w:r>
              <w:r w:rsidR="003E5024" w:rsidRPr="003A070F">
                <w:rPr>
                  <w:rStyle w:val="Hipervnculo"/>
                  <w:rFonts w:ascii="Georgia" w:hAnsi="Georgia" w:cs="Arial"/>
                  <w:color w:val="auto"/>
                </w:rPr>
                <w:t>Ca</w:t>
              </w:r>
              <w:r w:rsidRPr="003A070F">
                <w:rPr>
                  <w:rStyle w:val="Hipervnculo"/>
                  <w:rFonts w:ascii="Georgia" w:hAnsi="Georgia" w:cs="Arial"/>
                  <w:color w:val="auto"/>
                </w:rPr>
                <w:t xml:space="preserve">da </w:t>
              </w:r>
              <w:r w:rsidR="003E5024" w:rsidRPr="003A070F">
                <w:rPr>
                  <w:rStyle w:val="Hipervnculo"/>
                  <w:rFonts w:ascii="Georgia" w:hAnsi="Georgia" w:cs="Arial"/>
                  <w:color w:val="auto"/>
                </w:rPr>
                <w:t>S</w:t>
              </w:r>
              <w:r w:rsidRPr="003A070F">
                <w:rPr>
                  <w:rStyle w:val="Hipervnculo"/>
                  <w:rFonts w:ascii="Georgia" w:hAnsi="Georgia" w:cs="Arial"/>
                  <w:color w:val="auto"/>
                </w:rPr>
                <w:t>emestre</w:t>
              </w:r>
            </w:hyperlink>
            <w:r w:rsidR="003E5024" w:rsidRPr="003A070F">
              <w:rPr>
                <w:rFonts w:ascii="Georgia" w:hAnsi="Georgia" w:cs="Arial"/>
              </w:rPr>
              <w:t>. D</w:t>
            </w:r>
            <w:r w:rsidRPr="003A070F">
              <w:rPr>
                <w:rFonts w:ascii="Georgia" w:hAnsi="Georgia" w:cs="Arial"/>
              </w:rPr>
              <w:t xml:space="preserve">entro del sistema de tutorías existe un archivo que contiene </w:t>
            </w:r>
            <w:hyperlink r:id="rId155" w:history="1">
              <w:r w:rsidR="003E5024" w:rsidRPr="003A070F">
                <w:rPr>
                  <w:rStyle w:val="Hipervnculo"/>
                  <w:rFonts w:ascii="Georgia" w:hAnsi="Georgia" w:cs="Arial"/>
                  <w:color w:val="auto"/>
                </w:rPr>
                <w:t>Herramientas de Apoyo para el Tutor</w:t>
              </w:r>
            </w:hyperlink>
            <w:r w:rsidRPr="003A070F">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3A070F" w:rsidRDefault="0001577B" w:rsidP="000C7AC0">
            <w:pPr>
              <w:spacing w:after="0" w:line="360" w:lineRule="auto"/>
              <w:ind w:left="342"/>
              <w:jc w:val="both"/>
              <w:rPr>
                <w:rFonts w:ascii="Georgia" w:hAnsi="Georgia" w:cs="Arial"/>
              </w:rPr>
            </w:pPr>
          </w:p>
          <w:p w14:paraId="2DD5791E" w14:textId="3D779921"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El alumno asiste a tutorías el último viernes de cada mes </w:t>
            </w:r>
            <w:r w:rsidR="00606ADD" w:rsidRPr="003A070F">
              <w:rPr>
                <w:rFonts w:ascii="Georgia" w:hAnsi="Georgia" w:cs="Arial"/>
              </w:rPr>
              <w:t xml:space="preserve">del semestre activo, </w:t>
            </w:r>
            <w:r w:rsidRPr="003A070F">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3A070F" w:rsidRDefault="0001577B" w:rsidP="000C7AC0">
            <w:pPr>
              <w:spacing w:after="0" w:line="360" w:lineRule="auto"/>
              <w:ind w:left="342"/>
              <w:jc w:val="both"/>
              <w:rPr>
                <w:rFonts w:ascii="Georgia" w:hAnsi="Georgia" w:cs="Arial"/>
              </w:rPr>
            </w:pPr>
          </w:p>
          <w:p w14:paraId="62D59E1A" w14:textId="0E226E18" w:rsidR="0001577B" w:rsidRPr="003A070F" w:rsidRDefault="00606ADD" w:rsidP="000C7AC0">
            <w:pPr>
              <w:autoSpaceDE w:val="0"/>
              <w:autoSpaceDN w:val="0"/>
              <w:adjustRightInd w:val="0"/>
              <w:spacing w:after="0" w:line="360" w:lineRule="auto"/>
              <w:ind w:left="342"/>
              <w:jc w:val="both"/>
              <w:rPr>
                <w:rFonts w:ascii="Georgia" w:hAnsi="Georgia" w:cs="Arial"/>
              </w:rPr>
            </w:pPr>
            <w:r w:rsidRPr="003A070F">
              <w:rPr>
                <w:rFonts w:ascii="Georgia" w:hAnsi="Georgia" w:cs="Arial"/>
              </w:rPr>
              <w:t>Como un programa para los alumnos de nuevo ingreso, desde 2015 e</w:t>
            </w:r>
            <w:r w:rsidR="0001577B" w:rsidRPr="003A070F">
              <w:rPr>
                <w:rFonts w:ascii="Georgia" w:hAnsi="Georgia" w:cs="Arial"/>
              </w:rPr>
              <w:t>l Departamento de Formación e Investigación Educativa imparte conferencia</w:t>
            </w:r>
            <w:r w:rsidRPr="003A070F">
              <w:rPr>
                <w:rFonts w:ascii="Georgia" w:hAnsi="Georgia" w:cs="Arial"/>
              </w:rPr>
              <w:t>s</w:t>
            </w:r>
            <w:r w:rsidR="0001577B" w:rsidRPr="003A070F">
              <w:rPr>
                <w:rFonts w:ascii="Georgia" w:hAnsi="Georgia" w:cs="Arial"/>
              </w:rPr>
              <w:t xml:space="preserve"> de 2 hor</w:t>
            </w:r>
            <w:r w:rsidR="005E56C0">
              <w:rPr>
                <w:rFonts w:ascii="Georgia" w:hAnsi="Georgia" w:cs="Arial"/>
              </w:rPr>
              <w:t>as y cursos de 10 horas, sobre Técnicas y Hábitos de E</w:t>
            </w:r>
            <w:r w:rsidR="0001577B" w:rsidRPr="003A070F">
              <w:rPr>
                <w:rFonts w:ascii="Georgia" w:hAnsi="Georgia" w:cs="Arial"/>
              </w:rPr>
              <w:t xml:space="preserve">studio para motivar a los jóvenes a que </w:t>
            </w:r>
            <w:r w:rsidR="0001577B" w:rsidRPr="003A070F">
              <w:rPr>
                <w:rFonts w:ascii="Georgia" w:hAnsi="Georgia" w:cs="Arial"/>
              </w:rPr>
              <w:lastRenderedPageBreak/>
              <w:t>desarrollen su potencial y tengan una actitud positiva hacia el estudio y aspectos personales</w:t>
            </w:r>
            <w:r w:rsidRPr="003A070F">
              <w:rPr>
                <w:rFonts w:ascii="Georgia" w:hAnsi="Georgia" w:cs="Arial"/>
              </w:rPr>
              <w:t>.</w:t>
            </w:r>
            <w:r w:rsidR="00C40F84" w:rsidRPr="003A070F">
              <w:rPr>
                <w:rFonts w:ascii="Georgia" w:hAnsi="Georgia" w:cs="Arial"/>
              </w:rPr>
              <w:t xml:space="preserve"> </w:t>
            </w:r>
            <w:r w:rsidR="0001577B" w:rsidRPr="003A070F">
              <w:rPr>
                <w:rFonts w:ascii="Georgia" w:hAnsi="Georgia" w:cs="Arial"/>
              </w:rPr>
              <w:t xml:space="preserve"> </w:t>
            </w:r>
            <w:hyperlink r:id="rId156" w:history="1">
              <w:r w:rsidRPr="003A070F">
                <w:rPr>
                  <w:rStyle w:val="Hipervnculo"/>
                  <w:rFonts w:ascii="Georgia" w:hAnsi="Georgia" w:cs="Arial"/>
                  <w:color w:val="auto"/>
                </w:rPr>
                <w:t>(</w:t>
              </w:r>
              <w:r w:rsidR="0001577B" w:rsidRPr="003A070F">
                <w:rPr>
                  <w:rStyle w:val="Hipervnculo"/>
                  <w:rFonts w:ascii="Georgia" w:hAnsi="Georgia" w:cs="Arial"/>
                  <w:color w:val="auto"/>
                </w:rPr>
                <w:t xml:space="preserve">Informe de actividades </w:t>
              </w:r>
              <w:r w:rsidRPr="003A070F">
                <w:rPr>
                  <w:rStyle w:val="Hipervnculo"/>
                  <w:rFonts w:ascii="Georgia" w:hAnsi="Georgia" w:cs="Arial"/>
                  <w:color w:val="auto"/>
                </w:rPr>
                <w:t>a la</w:t>
              </w:r>
              <w:r w:rsidR="0001577B" w:rsidRPr="003A070F">
                <w:rPr>
                  <w:rStyle w:val="Hipervnculo"/>
                  <w:rFonts w:ascii="Georgia" w:hAnsi="Georgia" w:cs="Arial"/>
                  <w:color w:val="auto"/>
                </w:rPr>
                <w:t xml:space="preserve"> formación integral DFIE a-d 16.pdf)</w:t>
              </w:r>
            </w:hyperlink>
            <w:r w:rsidR="0001577B" w:rsidRPr="003A070F">
              <w:rPr>
                <w:rFonts w:ascii="Georgia" w:hAnsi="Georgia" w:cs="Arial"/>
              </w:rPr>
              <w:t xml:space="preserve"> </w:t>
            </w:r>
          </w:p>
          <w:p w14:paraId="381F34DF" w14:textId="77777777" w:rsidR="0001577B" w:rsidRPr="003A070F" w:rsidRDefault="0001577B" w:rsidP="000C7AC0">
            <w:pPr>
              <w:spacing w:after="0" w:line="360" w:lineRule="auto"/>
              <w:jc w:val="both"/>
              <w:rPr>
                <w:rFonts w:ascii="Georgia" w:hAnsi="Georgia" w:cs="Arial"/>
                <w:b/>
                <w:i/>
              </w:rPr>
            </w:pPr>
          </w:p>
          <w:p w14:paraId="203C184B" w14:textId="77777777" w:rsidR="0001577B" w:rsidRPr="003A070F" w:rsidRDefault="0001577B" w:rsidP="000C7AC0">
            <w:pPr>
              <w:spacing w:after="0" w:line="360" w:lineRule="auto"/>
              <w:jc w:val="both"/>
              <w:rPr>
                <w:rFonts w:ascii="Georgia" w:hAnsi="Georgia" w:cs="Arial"/>
                <w:noProof/>
              </w:rPr>
            </w:pPr>
          </w:p>
          <w:p w14:paraId="3C7CC173" w14:textId="7A8B674E" w:rsidR="0001577B" w:rsidRPr="003A070F" w:rsidRDefault="0001577B" w:rsidP="00C40F84">
            <w:pPr>
              <w:spacing w:after="0" w:line="360" w:lineRule="auto"/>
              <w:ind w:left="342"/>
              <w:contextualSpacing/>
              <w:jc w:val="both"/>
              <w:rPr>
                <w:rFonts w:ascii="Georgia" w:hAnsi="Georgia" w:cs="Arial"/>
                <w:noProof/>
              </w:rPr>
            </w:pPr>
            <w:r w:rsidRPr="003A070F">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57" w:history="1">
              <w:r w:rsidRPr="003A070F">
                <w:rPr>
                  <w:rStyle w:val="Hipervnculo"/>
                  <w:rFonts w:ascii="Georgia" w:hAnsi="Georgia" w:cs="Arial"/>
                  <w:noProof/>
                  <w:color w:val="auto"/>
                </w:rPr>
                <w:t>( Calendario de Asesorías)</w:t>
              </w:r>
            </w:hyperlink>
          </w:p>
          <w:p w14:paraId="19162834" w14:textId="77777777" w:rsidR="0001577B" w:rsidRPr="003A070F" w:rsidRDefault="0001577B" w:rsidP="000C7AC0">
            <w:pPr>
              <w:spacing w:after="0" w:line="360" w:lineRule="auto"/>
              <w:ind w:left="360"/>
              <w:contextualSpacing/>
              <w:jc w:val="both"/>
              <w:rPr>
                <w:rFonts w:ascii="Georgia" w:hAnsi="Georgia" w:cs="Arial"/>
                <w:noProof/>
              </w:rPr>
            </w:pPr>
          </w:p>
          <w:p w14:paraId="00F21C82" w14:textId="0C52664A" w:rsidR="0001577B" w:rsidRPr="003A070F"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3A070F">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58" w:history="1">
              <w:r w:rsidRPr="003A070F">
                <w:rPr>
                  <w:rStyle w:val="Hipervnculo"/>
                  <w:rFonts w:ascii="Georgia" w:hAnsi="Georgia" w:cs="Arial"/>
                  <w:noProof/>
                  <w:color w:val="auto"/>
                </w:rPr>
                <w:t>Taller de Matemáticas-Asesorias de pares</w:t>
              </w:r>
            </w:hyperlink>
            <w:r w:rsidRPr="003A070F">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3A070F">
              <w:rPr>
                <w:rFonts w:ascii="Georgia" w:hAnsi="Georgia" w:cs="Arial"/>
                <w:noProof/>
              </w:rPr>
              <w:t xml:space="preserve"> </w:t>
            </w:r>
            <w:hyperlink r:id="rId159" w:history="1">
              <w:r w:rsidR="00C40F84" w:rsidRPr="003A070F">
                <w:rPr>
                  <w:rStyle w:val="Hipervnculo"/>
                  <w:rFonts w:ascii="Georgia" w:hAnsi="Georgia" w:cs="Arial"/>
                  <w:noProof/>
                  <w:color w:val="auto"/>
                </w:rPr>
                <w:t>(In</w:t>
              </w:r>
              <w:r w:rsidRPr="003A070F">
                <w:rPr>
                  <w:rStyle w:val="Hipervnculo"/>
                  <w:rFonts w:ascii="Georgia" w:hAnsi="Georgia" w:cs="Arial"/>
                  <w:color w:val="auto"/>
                </w:rPr>
                <w:t xml:space="preserve">forme </w:t>
              </w:r>
              <w:r w:rsidR="00C40F84" w:rsidRPr="003A070F">
                <w:rPr>
                  <w:rStyle w:val="Hipervnculo"/>
                  <w:rFonts w:ascii="Georgia" w:hAnsi="Georgia" w:cs="Arial"/>
                  <w:color w:val="auto"/>
                </w:rPr>
                <w:t xml:space="preserve">de </w:t>
              </w:r>
              <w:proofErr w:type="spellStart"/>
              <w:r w:rsidR="00C40F84" w:rsidRPr="003A070F">
                <w:rPr>
                  <w:rStyle w:val="Hipervnculo"/>
                  <w:rFonts w:ascii="Georgia" w:hAnsi="Georgia" w:cs="Arial"/>
                  <w:color w:val="auto"/>
                </w:rPr>
                <w:t>Tutorias</w:t>
              </w:r>
              <w:proofErr w:type="spellEnd"/>
              <w:r w:rsidR="00C40F84" w:rsidRPr="003A070F">
                <w:rPr>
                  <w:rStyle w:val="Hipervnculo"/>
                  <w:rFonts w:ascii="Georgia" w:hAnsi="Georgia" w:cs="Arial"/>
                  <w:color w:val="auto"/>
                </w:rPr>
                <w:t xml:space="preserve"> y Formación e Inv. 2016)</w:t>
              </w:r>
            </w:hyperlink>
            <w:r w:rsidR="00C40F84" w:rsidRPr="003A070F">
              <w:rPr>
                <w:rFonts w:ascii="Georgia" w:hAnsi="Georgia" w:cs="Arial"/>
                <w:noProof/>
              </w:rPr>
              <w:t>.</w:t>
            </w:r>
          </w:p>
          <w:p w14:paraId="633C5A67" w14:textId="77777777" w:rsidR="0001577B" w:rsidRPr="003A070F" w:rsidRDefault="0001577B" w:rsidP="000C7AC0">
            <w:pPr>
              <w:spacing w:after="0" w:line="360" w:lineRule="auto"/>
              <w:jc w:val="both"/>
              <w:rPr>
                <w:rFonts w:ascii="Georgia" w:hAnsi="Georgia" w:cs="Arial"/>
                <w:noProof/>
              </w:rPr>
            </w:pPr>
          </w:p>
          <w:p w14:paraId="59A3FE4B" w14:textId="77777777" w:rsidR="00C40F84" w:rsidRPr="00267E78"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3A070F">
              <w:rPr>
                <w:rFonts w:ascii="Georgia" w:hAnsi="Georgia" w:cs="Arial"/>
              </w:rPr>
              <w:t>A través del Departamento de Formación e Investigación Educativa l</w:t>
            </w:r>
            <w:r w:rsidRPr="003A070F">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3A070F">
              <w:rPr>
                <w:rFonts w:ascii="Georgia" w:hAnsi="Georgia" w:cs="Arial"/>
                <w:noProof/>
              </w:rPr>
              <w:t xml:space="preserve"> </w:t>
            </w:r>
            <w:hyperlink r:id="rId160" w:history="1">
              <w:r w:rsidR="00C40F84" w:rsidRPr="00267E78">
                <w:rPr>
                  <w:rStyle w:val="Hipervnculo"/>
                  <w:rFonts w:ascii="Georgia" w:hAnsi="Georgia" w:cs="Arial"/>
                  <w:noProof/>
                  <w:color w:val="0070C0"/>
                </w:rPr>
                <w:t>(In</w:t>
              </w:r>
              <w:r w:rsidR="00C40F84" w:rsidRPr="00267E78">
                <w:rPr>
                  <w:rStyle w:val="Hipervnculo"/>
                  <w:rFonts w:ascii="Georgia" w:hAnsi="Georgia" w:cs="Arial"/>
                  <w:color w:val="0070C0"/>
                </w:rPr>
                <w:t xml:space="preserve">forme de </w:t>
              </w:r>
              <w:proofErr w:type="spellStart"/>
              <w:r w:rsidR="00C40F84" w:rsidRPr="00267E78">
                <w:rPr>
                  <w:rStyle w:val="Hipervnculo"/>
                  <w:rFonts w:ascii="Georgia" w:hAnsi="Georgia" w:cs="Arial"/>
                  <w:color w:val="0070C0"/>
                </w:rPr>
                <w:t>Tutorias</w:t>
              </w:r>
              <w:proofErr w:type="spellEnd"/>
              <w:r w:rsidR="00C40F84" w:rsidRPr="00267E78">
                <w:rPr>
                  <w:rStyle w:val="Hipervnculo"/>
                  <w:rFonts w:ascii="Georgia" w:hAnsi="Georgia" w:cs="Arial"/>
                  <w:color w:val="0070C0"/>
                </w:rPr>
                <w:t xml:space="preserve"> y Formación e Inv. 2016)</w:t>
              </w:r>
            </w:hyperlink>
            <w:r w:rsidR="00C40F84" w:rsidRPr="00267E78">
              <w:rPr>
                <w:rFonts w:ascii="Georgia" w:hAnsi="Georgia" w:cs="Arial"/>
                <w:noProof/>
                <w:color w:val="0070C0"/>
              </w:rPr>
              <w:t>.</w:t>
            </w:r>
          </w:p>
          <w:p w14:paraId="035F6AF3" w14:textId="77777777" w:rsidR="00C40F84" w:rsidRPr="003A070F" w:rsidRDefault="00C40F84" w:rsidP="00C40F84">
            <w:pPr>
              <w:pStyle w:val="Prrafodelista"/>
              <w:rPr>
                <w:rFonts w:ascii="Georgia" w:hAnsi="Georgia" w:cs="Arial"/>
              </w:rPr>
            </w:pPr>
          </w:p>
          <w:p w14:paraId="33A4561F" w14:textId="77777777" w:rsidR="00C927C9" w:rsidRPr="00267E78" w:rsidRDefault="0001577B" w:rsidP="00B021F7">
            <w:pPr>
              <w:spacing w:line="360" w:lineRule="auto"/>
              <w:ind w:left="342"/>
              <w:jc w:val="both"/>
              <w:rPr>
                <w:rFonts w:ascii="Georgia" w:hAnsi="Georgia" w:cs="Arial"/>
                <w:color w:val="0070C0"/>
              </w:rPr>
            </w:pPr>
            <w:r w:rsidRPr="003A070F">
              <w:rPr>
                <w:rFonts w:ascii="Georgia" w:hAnsi="Georgia" w:cs="Arial"/>
              </w:rPr>
              <w:t xml:space="preserve">Así mismo, Departamento de Formación e Investigación Educativa, ofrece Pláticas de Sensibilización </w:t>
            </w:r>
            <w:r w:rsidR="00C40F84" w:rsidRPr="003A070F">
              <w:rPr>
                <w:rFonts w:ascii="Georgia" w:hAnsi="Georgia" w:cs="Arial"/>
              </w:rPr>
              <w:t xml:space="preserve"> </w:t>
            </w:r>
            <w:r w:rsidRPr="003A070F">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3A070F">
              <w:rPr>
                <w:rFonts w:ascii="Georgia" w:hAnsi="Georgia" w:cs="Arial"/>
              </w:rPr>
              <w:lastRenderedPageBreak/>
              <w:t xml:space="preserve">oportunamente y la conferencia “Equidad de Género” </w:t>
            </w:r>
            <w:hyperlink r:id="rId161" w:history="1">
              <w:r w:rsidR="00C927C9" w:rsidRPr="00267E78">
                <w:rPr>
                  <w:rStyle w:val="Hipervnculo"/>
                  <w:rFonts w:ascii="Georgia" w:hAnsi="Georgia" w:cs="Arial"/>
                  <w:color w:val="0070C0"/>
                </w:rPr>
                <w:t>(Informe de actividades a la formación integral DFIE a-d 16.pdf)</w:t>
              </w:r>
            </w:hyperlink>
          </w:p>
          <w:p w14:paraId="7FBBDAA9" w14:textId="3E07285D" w:rsidR="0001577B" w:rsidRPr="003A070F" w:rsidRDefault="0001577B" w:rsidP="000C7AC0">
            <w:pPr>
              <w:spacing w:after="0" w:line="360" w:lineRule="auto"/>
              <w:jc w:val="both"/>
              <w:rPr>
                <w:rFonts w:ascii="Georgia" w:hAnsi="Georgia" w:cs="Arial"/>
              </w:rPr>
            </w:pPr>
          </w:p>
          <w:p w14:paraId="64C0732A" w14:textId="73AD6E90" w:rsidR="0001577B" w:rsidRPr="003A070F" w:rsidRDefault="0001577B" w:rsidP="000C7AC0">
            <w:pPr>
              <w:spacing w:after="0" w:line="360" w:lineRule="auto"/>
              <w:ind w:left="342"/>
              <w:jc w:val="both"/>
              <w:rPr>
                <w:rFonts w:ascii="Georgia" w:hAnsi="Georgia" w:cs="Arial"/>
              </w:rPr>
            </w:pPr>
            <w:r w:rsidRPr="003A070F">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267E78" w:rsidRDefault="00FE1CF1" w:rsidP="000C7AC0">
            <w:pPr>
              <w:spacing w:after="0" w:line="360" w:lineRule="auto"/>
              <w:ind w:left="342"/>
              <w:jc w:val="both"/>
              <w:rPr>
                <w:rFonts w:ascii="Georgia" w:hAnsi="Georgia" w:cs="Arial"/>
                <w:color w:val="0070C0"/>
              </w:rPr>
            </w:pPr>
            <w:hyperlink r:id="rId162" w:history="1">
              <w:r w:rsidR="00C927C9" w:rsidRPr="00267E78">
                <w:rPr>
                  <w:rStyle w:val="Hipervnculo"/>
                  <w:rFonts w:ascii="Georgia" w:hAnsi="Georgia" w:cs="Arial"/>
                  <w:color w:val="0070C0"/>
                </w:rPr>
                <w:t>(</w:t>
              </w:r>
              <w:r w:rsidR="0001577B" w:rsidRPr="00267E78">
                <w:rPr>
                  <w:rStyle w:val="Hipervnculo"/>
                  <w:rFonts w:ascii="Georgia" w:hAnsi="Georgia" w:cs="Arial"/>
                  <w:color w:val="0070C0"/>
                </w:rPr>
                <w:t xml:space="preserve">informe de febrero a </w:t>
              </w:r>
              <w:r w:rsidR="00C45269" w:rsidRPr="00267E78">
                <w:rPr>
                  <w:rStyle w:val="Hipervnculo"/>
                  <w:rFonts w:ascii="Georgia" w:hAnsi="Georgia" w:cs="Arial"/>
                  <w:color w:val="0070C0"/>
                </w:rPr>
                <w:t>diciembre 2015</w:t>
              </w:r>
              <w:r w:rsidR="0001577B" w:rsidRPr="00267E78">
                <w:rPr>
                  <w:rStyle w:val="Hipervnculo"/>
                  <w:rFonts w:ascii="Georgia" w:hAnsi="Georgia" w:cs="Arial"/>
                  <w:color w:val="0070C0"/>
                </w:rPr>
                <w:t xml:space="preserve"> tutorías y </w:t>
              </w:r>
              <w:proofErr w:type="spellStart"/>
              <w:r w:rsidR="0001577B" w:rsidRPr="00267E78">
                <w:rPr>
                  <w:rStyle w:val="Hipervnculo"/>
                  <w:rFonts w:ascii="Georgia" w:hAnsi="Georgia" w:cs="Arial"/>
                  <w:color w:val="0070C0"/>
                </w:rPr>
                <w:t>form</w:t>
              </w:r>
              <w:proofErr w:type="spellEnd"/>
              <w:r w:rsidR="0001577B" w:rsidRPr="00267E78">
                <w:rPr>
                  <w:rStyle w:val="Hipervnculo"/>
                  <w:rFonts w:ascii="Georgia" w:hAnsi="Georgia" w:cs="Arial"/>
                  <w:color w:val="0070C0"/>
                </w:rPr>
                <w:t xml:space="preserve"> int.pdf</w:t>
              </w:r>
              <w:r w:rsidR="00C927C9" w:rsidRPr="00267E78">
                <w:rPr>
                  <w:rStyle w:val="Hipervnculo"/>
                  <w:rFonts w:ascii="Georgia" w:hAnsi="Georgia" w:cs="Arial"/>
                  <w:color w:val="0070C0"/>
                </w:rPr>
                <w:t>).</w:t>
              </w:r>
            </w:hyperlink>
          </w:p>
          <w:p w14:paraId="425BB799" w14:textId="77777777" w:rsidR="0001577B" w:rsidRPr="00267E78" w:rsidRDefault="0001577B" w:rsidP="000C7AC0">
            <w:pPr>
              <w:spacing w:after="0" w:line="360" w:lineRule="auto"/>
              <w:jc w:val="both"/>
              <w:rPr>
                <w:rFonts w:ascii="Georgia" w:hAnsi="Georgia" w:cs="Arial"/>
                <w:i/>
                <w:color w:val="0070C0"/>
              </w:rPr>
            </w:pPr>
          </w:p>
          <w:p w14:paraId="539F4B09" w14:textId="0E9BB6EB" w:rsidR="0001577B" w:rsidRPr="003A070F" w:rsidRDefault="0001577B" w:rsidP="000C7AC0">
            <w:pPr>
              <w:pStyle w:val="Textocomentario"/>
              <w:spacing w:after="0" w:line="360" w:lineRule="auto"/>
              <w:ind w:left="342"/>
              <w:jc w:val="both"/>
              <w:rPr>
                <w:rFonts w:ascii="Georgia" w:hAnsi="Georgia" w:cs="Arial"/>
                <w:sz w:val="22"/>
                <w:szCs w:val="22"/>
              </w:rPr>
            </w:pPr>
            <w:r w:rsidRPr="003A070F">
              <w:rPr>
                <w:rFonts w:ascii="Georgia" w:hAnsi="Georgia" w:cs="Arial"/>
                <w:sz w:val="22"/>
                <w:szCs w:val="22"/>
              </w:rPr>
              <w:t xml:space="preserve">Las sesiones de tutorías son registras por el tutor en línea a través del </w:t>
            </w:r>
            <w:hyperlink r:id="rId163" w:history="1">
              <w:r w:rsidRPr="003A070F">
                <w:rPr>
                  <w:rStyle w:val="Hipervnculo"/>
                  <w:rFonts w:ascii="Georgia" w:hAnsi="Georgia" w:cs="Arial"/>
                  <w:color w:val="auto"/>
                  <w:sz w:val="22"/>
                  <w:szCs w:val="22"/>
                </w:rPr>
                <w:t>SIIAA</w:t>
              </w:r>
            </w:hyperlink>
            <w:r w:rsidRPr="003A070F">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3A070F"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3A070F" w:rsidRDefault="0001577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 xml:space="preserve">El Departamento de Formación para su control interno genera sus </w:t>
            </w:r>
            <w:hyperlink r:id="rId164" w:history="1">
              <w:r w:rsidR="00B021F7" w:rsidRPr="003A070F">
                <w:rPr>
                  <w:rStyle w:val="Hipervnculo"/>
                  <w:rFonts w:ascii="Georgia" w:hAnsi="Georgia"/>
                  <w:color w:val="auto"/>
                  <w:sz w:val="22"/>
                  <w:szCs w:val="22"/>
                </w:rPr>
                <w:t>Estadísticas de A</w:t>
              </w:r>
              <w:r w:rsidRPr="003A070F">
                <w:rPr>
                  <w:rStyle w:val="Hipervnculo"/>
                  <w:rFonts w:ascii="Georgia" w:hAnsi="Georgia"/>
                  <w:color w:val="auto"/>
                  <w:sz w:val="22"/>
                  <w:szCs w:val="22"/>
                </w:rPr>
                <w:t>ctividades</w:t>
              </w:r>
            </w:hyperlink>
            <w:r w:rsidRPr="003A070F">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3A070F"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3A070F" w:rsidRDefault="00DA473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Además,</w:t>
            </w:r>
            <w:r w:rsidR="0001577B" w:rsidRPr="003A070F">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3A070F"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267E78" w:rsidRDefault="0001577B" w:rsidP="00B021F7">
            <w:pPr>
              <w:pStyle w:val="Default"/>
              <w:spacing w:line="360" w:lineRule="auto"/>
              <w:ind w:left="342"/>
              <w:jc w:val="both"/>
              <w:rPr>
                <w:rFonts w:ascii="Georgia" w:hAnsi="Georgia"/>
                <w:color w:val="0070C0"/>
                <w:sz w:val="22"/>
                <w:szCs w:val="22"/>
              </w:rPr>
            </w:pPr>
            <w:r w:rsidRPr="003A070F">
              <w:rPr>
                <w:rFonts w:ascii="Georgia" w:hAnsi="Georgia"/>
                <w:color w:val="auto"/>
                <w:sz w:val="22"/>
                <w:szCs w:val="22"/>
              </w:rPr>
              <w:t>En el semestre A-D 2013, agosto-diciembre 2015 y enero-junio 2016 se realizaron evaluaciones en línea del proceso de tutorías por parte de los alumnos de la Universidad</w:t>
            </w:r>
            <w:r w:rsidRPr="00267E78">
              <w:rPr>
                <w:rFonts w:ascii="Georgia" w:hAnsi="Georgia"/>
                <w:color w:val="0070C0"/>
                <w:sz w:val="22"/>
                <w:szCs w:val="22"/>
              </w:rPr>
              <w:t xml:space="preserve">.  </w:t>
            </w:r>
            <w:hyperlink r:id="rId165" w:history="1">
              <w:r w:rsidR="00B021F7" w:rsidRPr="00267E78">
                <w:rPr>
                  <w:rStyle w:val="Hipervnculo"/>
                  <w:rFonts w:ascii="Georgia" w:hAnsi="Georgia"/>
                  <w:color w:val="0070C0"/>
                  <w:sz w:val="22"/>
                  <w:szCs w:val="22"/>
                </w:rPr>
                <w:t>(Resultados de la Evaluación a Tutores).</w:t>
              </w:r>
            </w:hyperlink>
          </w:p>
          <w:p w14:paraId="52082E2B" w14:textId="77777777" w:rsidR="0001577B" w:rsidRPr="003A070F" w:rsidRDefault="0001577B" w:rsidP="000C7AC0">
            <w:pPr>
              <w:pStyle w:val="Default"/>
              <w:spacing w:line="360" w:lineRule="auto"/>
              <w:jc w:val="both"/>
              <w:rPr>
                <w:rFonts w:ascii="Georgia" w:hAnsi="Georgia"/>
                <w:color w:val="auto"/>
                <w:sz w:val="22"/>
                <w:szCs w:val="22"/>
              </w:rPr>
            </w:pPr>
          </w:p>
          <w:p w14:paraId="1EE01432" w14:textId="0515DE67" w:rsidR="0001577B" w:rsidRPr="003A070F" w:rsidRDefault="0001577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3A070F">
              <w:rPr>
                <w:rFonts w:ascii="Georgia" w:hAnsi="Georgia"/>
                <w:color w:val="auto"/>
                <w:sz w:val="22"/>
                <w:szCs w:val="22"/>
              </w:rPr>
              <w:t>tutor, la</w:t>
            </w:r>
            <w:r w:rsidRPr="003A070F">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3A070F"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3A070F"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3A070F">
              <w:rPr>
                <w:rFonts w:ascii="Georgia" w:hAnsi="Georgia" w:cs="Arial"/>
              </w:rPr>
              <w:t>Evaluación particular de la actividad tutorial y del programa de tutoría en forma integral.</w:t>
            </w:r>
          </w:p>
          <w:p w14:paraId="689E4C48" w14:textId="77777777" w:rsidR="0001577B" w:rsidRPr="003A070F"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267E78"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3A070F">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Pr="00267E78">
              <w:rPr>
                <w:rFonts w:ascii="Georgia" w:hAnsi="Georgia" w:cs="Arial"/>
                <w:color w:val="0070C0"/>
              </w:rPr>
              <w:t>.</w:t>
            </w:r>
            <w:r w:rsidR="00E265A1" w:rsidRPr="00267E78">
              <w:rPr>
                <w:rFonts w:ascii="Georgia" w:hAnsi="Georgia" w:cs="Arial"/>
                <w:color w:val="0070C0"/>
              </w:rPr>
              <w:t xml:space="preserve"> </w:t>
            </w:r>
            <w:r w:rsidRPr="00267E78">
              <w:rPr>
                <w:rFonts w:ascii="Georgia" w:hAnsi="Georgia" w:cs="Arial"/>
                <w:color w:val="0070C0"/>
              </w:rPr>
              <w:t xml:space="preserve"> </w:t>
            </w:r>
            <w:hyperlink r:id="rId166" w:history="1">
              <w:r w:rsidR="0059527A" w:rsidRPr="00267E78">
                <w:rPr>
                  <w:rStyle w:val="Hipervnculo"/>
                  <w:rFonts w:ascii="Georgia" w:hAnsi="Georgia" w:cs="Arial"/>
                  <w:color w:val="0070C0"/>
                </w:rPr>
                <w:t xml:space="preserve">(informe de febrero a diciembre 2015 tutorías y </w:t>
              </w:r>
              <w:proofErr w:type="spellStart"/>
              <w:r w:rsidR="0059527A" w:rsidRPr="00267E78">
                <w:rPr>
                  <w:rStyle w:val="Hipervnculo"/>
                  <w:rFonts w:ascii="Georgia" w:hAnsi="Georgia" w:cs="Arial"/>
                  <w:color w:val="0070C0"/>
                </w:rPr>
                <w:t>form</w:t>
              </w:r>
              <w:proofErr w:type="spellEnd"/>
              <w:r w:rsidR="0059527A" w:rsidRPr="00267E78">
                <w:rPr>
                  <w:rStyle w:val="Hipervnculo"/>
                  <w:rFonts w:ascii="Georgia" w:hAnsi="Georgia" w:cs="Arial"/>
                  <w:color w:val="0070C0"/>
                </w:rPr>
                <w:t xml:space="preserve"> int.pdf.</w:t>
              </w:r>
            </w:hyperlink>
            <w:r w:rsidR="0059527A" w:rsidRPr="00267E78">
              <w:rPr>
                <w:rFonts w:ascii="Georgia" w:hAnsi="Georgia" w:cs="Arial"/>
                <w:noProof/>
                <w:color w:val="0070C0"/>
              </w:rPr>
              <w:t xml:space="preserve"> </w:t>
            </w:r>
            <w:hyperlink r:id="rId167" w:history="1">
              <w:r w:rsidR="0059527A" w:rsidRPr="00267E78">
                <w:rPr>
                  <w:rStyle w:val="Hipervnculo"/>
                  <w:rFonts w:ascii="Georgia" w:hAnsi="Georgia" w:cs="Arial"/>
                  <w:noProof/>
                  <w:color w:val="0070C0"/>
                </w:rPr>
                <w:t>In</w:t>
              </w:r>
              <w:r w:rsidR="0059527A" w:rsidRPr="00267E78">
                <w:rPr>
                  <w:rStyle w:val="Hipervnculo"/>
                  <w:rFonts w:ascii="Georgia" w:hAnsi="Georgia" w:cs="Arial"/>
                  <w:color w:val="0070C0"/>
                </w:rPr>
                <w:t xml:space="preserve">forme de </w:t>
              </w:r>
              <w:proofErr w:type="spellStart"/>
              <w:r w:rsidR="0059527A" w:rsidRPr="00267E78">
                <w:rPr>
                  <w:rStyle w:val="Hipervnculo"/>
                  <w:rFonts w:ascii="Georgia" w:hAnsi="Georgia" w:cs="Arial"/>
                  <w:color w:val="0070C0"/>
                </w:rPr>
                <w:t>Tutorias</w:t>
              </w:r>
              <w:proofErr w:type="spellEnd"/>
              <w:r w:rsidR="0059527A" w:rsidRPr="00267E78">
                <w:rPr>
                  <w:rStyle w:val="Hipervnculo"/>
                  <w:rFonts w:ascii="Georgia" w:hAnsi="Georgia" w:cs="Arial"/>
                  <w:color w:val="0070C0"/>
                </w:rPr>
                <w:t xml:space="preserve"> y Formación e Inv. 2016)</w:t>
              </w:r>
            </w:hyperlink>
            <w:r w:rsidR="0059527A" w:rsidRPr="00267E78">
              <w:rPr>
                <w:rFonts w:ascii="Georgia" w:hAnsi="Georgia" w:cs="Arial"/>
                <w:noProof/>
                <w:color w:val="0070C0"/>
              </w:rPr>
              <w:t>.</w:t>
            </w:r>
          </w:p>
          <w:p w14:paraId="6386B4E6" w14:textId="77777777" w:rsidR="0059527A" w:rsidRPr="003A070F" w:rsidRDefault="0059527A" w:rsidP="0059527A">
            <w:pPr>
              <w:spacing w:after="0" w:line="360" w:lineRule="auto"/>
              <w:ind w:left="342"/>
              <w:jc w:val="both"/>
              <w:rPr>
                <w:rFonts w:ascii="Georgia" w:hAnsi="Georgia" w:cs="Arial"/>
              </w:rPr>
            </w:pPr>
          </w:p>
          <w:p w14:paraId="1354E441" w14:textId="3B0C5787" w:rsidR="0001577B" w:rsidRPr="003A070F" w:rsidRDefault="0001577B" w:rsidP="000C7AC0">
            <w:pPr>
              <w:overflowPunct w:val="0"/>
              <w:autoSpaceDE w:val="0"/>
              <w:autoSpaceDN w:val="0"/>
              <w:adjustRightInd w:val="0"/>
              <w:spacing w:after="0" w:line="360" w:lineRule="auto"/>
              <w:ind w:left="342"/>
              <w:jc w:val="both"/>
              <w:textAlignment w:val="baseline"/>
              <w:rPr>
                <w:rFonts w:ascii="Georgia" w:hAnsi="Georgia" w:cs="Arial"/>
              </w:rPr>
            </w:pPr>
          </w:p>
          <w:p w14:paraId="4053CE5C" w14:textId="77777777" w:rsidR="00DA473B" w:rsidRPr="003A070F" w:rsidRDefault="00DA473B" w:rsidP="000C7AC0">
            <w:pPr>
              <w:overflowPunct w:val="0"/>
              <w:autoSpaceDE w:val="0"/>
              <w:autoSpaceDN w:val="0"/>
              <w:adjustRightInd w:val="0"/>
              <w:spacing w:after="0" w:line="360" w:lineRule="auto"/>
              <w:ind w:left="342"/>
              <w:jc w:val="both"/>
              <w:textAlignment w:val="baseline"/>
              <w:rPr>
                <w:rFonts w:ascii="Georgia" w:hAnsi="Georgia" w:cs="Arial"/>
              </w:rPr>
            </w:pPr>
          </w:p>
          <w:p w14:paraId="6F861E7C" w14:textId="71B9D976" w:rsidR="00DA473B" w:rsidRPr="003A070F" w:rsidRDefault="00DA473B" w:rsidP="000C7AC0">
            <w:pPr>
              <w:spacing w:after="0" w:line="360" w:lineRule="auto"/>
              <w:ind w:left="342"/>
              <w:jc w:val="both"/>
              <w:rPr>
                <w:rFonts w:ascii="Georgia" w:hAnsi="Georgia" w:cs="Arial"/>
              </w:rPr>
            </w:pPr>
            <w:r w:rsidRPr="003A070F">
              <w:rPr>
                <w:rFonts w:ascii="Georgia" w:hAnsi="Georgia" w:cs="Arial"/>
              </w:rPr>
              <w:t>El P</w:t>
            </w:r>
            <w:r w:rsidR="003A070F">
              <w:rPr>
                <w:rFonts w:ascii="Georgia" w:hAnsi="Georgia" w:cs="Arial"/>
              </w:rPr>
              <w:t xml:space="preserve">AIAZ, asigna </w:t>
            </w:r>
            <w:r w:rsidRPr="003A070F">
              <w:rPr>
                <w:rFonts w:ascii="Georgia" w:hAnsi="Georgia" w:cs="Arial"/>
              </w:rPr>
              <w:t>los tutorados a cada maestro de</w:t>
            </w:r>
            <w:r w:rsidR="003A070F">
              <w:rPr>
                <w:rFonts w:ascii="Georgia" w:hAnsi="Georgia" w:cs="Arial"/>
              </w:rPr>
              <w:t xml:space="preserve"> </w:t>
            </w:r>
            <w:r w:rsidRPr="003A070F">
              <w:rPr>
                <w:rFonts w:ascii="Georgia" w:hAnsi="Georgia" w:cs="Arial"/>
              </w:rPr>
              <w:t>l</w:t>
            </w:r>
            <w:r w:rsidR="003A070F">
              <w:rPr>
                <w:rFonts w:ascii="Georgia" w:hAnsi="Georgia" w:cs="Arial"/>
              </w:rPr>
              <w:t>os</w:t>
            </w:r>
            <w:r w:rsidRPr="003A070F">
              <w:rPr>
                <w:rFonts w:ascii="Georgia" w:hAnsi="Georgia" w:cs="Arial"/>
              </w:rPr>
              <w:t xml:space="preserve"> Departamento</w:t>
            </w:r>
            <w:r w:rsidR="003A070F">
              <w:rPr>
                <w:rFonts w:ascii="Georgia" w:hAnsi="Georgia" w:cs="Arial"/>
              </w:rPr>
              <w:t xml:space="preserve">s de Producción Animal, Nutrición Animal y Recursos Naturales </w:t>
            </w:r>
            <w:r w:rsidR="00D02192">
              <w:rPr>
                <w:rFonts w:ascii="Georgia" w:hAnsi="Georgia" w:cs="Arial"/>
              </w:rPr>
              <w:t>Renovables</w:t>
            </w:r>
            <w:r w:rsidR="00267E78">
              <w:rPr>
                <w:rFonts w:ascii="Georgia" w:hAnsi="Georgia" w:cs="Arial"/>
              </w:rPr>
              <w:t>.</w:t>
            </w:r>
          </w:p>
          <w:p w14:paraId="1BD65B5D" w14:textId="77777777" w:rsidR="00DA473B" w:rsidRPr="003A070F" w:rsidRDefault="00DA473B" w:rsidP="000C7AC0">
            <w:pPr>
              <w:spacing w:line="360" w:lineRule="auto"/>
              <w:ind w:left="342"/>
              <w:jc w:val="both"/>
              <w:rPr>
                <w:rFonts w:ascii="Georgia" w:hAnsi="Georgia" w:cs="Arial"/>
                <w:b/>
              </w:rPr>
            </w:pPr>
          </w:p>
          <w:p w14:paraId="097BB0D7" w14:textId="5E3B58BE" w:rsidR="00DA473B" w:rsidRPr="003A070F" w:rsidRDefault="00DA473B" w:rsidP="000C7AC0">
            <w:pPr>
              <w:spacing w:line="360" w:lineRule="auto"/>
              <w:ind w:left="342"/>
              <w:jc w:val="both"/>
              <w:rPr>
                <w:rFonts w:ascii="Georgia" w:hAnsi="Georgia" w:cs="Arial"/>
                <w:b/>
              </w:rPr>
            </w:pPr>
            <w:r w:rsidRPr="003A070F">
              <w:rPr>
                <w:rFonts w:ascii="Georgia" w:hAnsi="Georgia" w:cs="Arial"/>
                <w:b/>
              </w:rPr>
              <w:t xml:space="preserve">Relación Maestro-tutorado actual </w:t>
            </w:r>
            <w:r w:rsidR="003A070F" w:rsidRPr="003A070F">
              <w:rPr>
                <w:rFonts w:ascii="Georgia" w:hAnsi="Georgia" w:cs="Arial"/>
                <w:b/>
              </w:rPr>
              <w:t xml:space="preserve">de los Departamentos de Producción Animal, Nutrición Animal y Recursos Naturales </w:t>
            </w:r>
            <w:r w:rsidR="003A070F">
              <w:rPr>
                <w:rFonts w:ascii="Georgia" w:hAnsi="Georgia" w:cs="Arial"/>
                <w:b/>
              </w:rPr>
              <w:t>Renovables.</w:t>
            </w:r>
          </w:p>
          <w:tbl>
            <w:tblPr>
              <w:tblW w:w="7240" w:type="dxa"/>
              <w:jc w:val="center"/>
              <w:tblCellMar>
                <w:left w:w="70" w:type="dxa"/>
                <w:right w:w="70" w:type="dxa"/>
              </w:tblCellMar>
              <w:tblLook w:val="04A0" w:firstRow="1" w:lastRow="0" w:firstColumn="1" w:lastColumn="0" w:noHBand="0" w:noVBand="1"/>
            </w:tblPr>
            <w:tblGrid>
              <w:gridCol w:w="1200"/>
              <w:gridCol w:w="4840"/>
              <w:gridCol w:w="1200"/>
            </w:tblGrid>
            <w:tr w:rsidR="003A070F" w:rsidRPr="003A070F" w14:paraId="6DFCDE7A" w14:textId="77777777" w:rsidTr="00267E78">
              <w:trPr>
                <w:trHeight w:val="285"/>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075C9"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EXP.</w:t>
                  </w:r>
                </w:p>
              </w:tc>
              <w:tc>
                <w:tcPr>
                  <w:tcW w:w="4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37476"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337C7E7"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ALU.</w:t>
                  </w:r>
                </w:p>
              </w:tc>
            </w:tr>
            <w:tr w:rsidR="003A070F" w:rsidRPr="003A070F" w14:paraId="1BC2A39D" w14:textId="77777777" w:rsidTr="00267E78">
              <w:trPr>
                <w:trHeight w:val="285"/>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8EFEE4D" w14:textId="77777777" w:rsidR="003A070F" w:rsidRPr="003A070F" w:rsidRDefault="003A070F" w:rsidP="003A070F">
                  <w:pPr>
                    <w:spacing w:after="0" w:line="240" w:lineRule="auto"/>
                    <w:rPr>
                      <w:rFonts w:ascii="Verdana" w:eastAsia="Times New Roman" w:hAnsi="Verdana" w:cs="Times New Roman"/>
                      <w:b/>
                      <w:bCs/>
                      <w:color w:val="000000"/>
                      <w:sz w:val="16"/>
                      <w:szCs w:val="16"/>
                      <w:lang w:eastAsia="es-MX"/>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4795BCBD" w14:textId="77777777" w:rsidR="003A070F" w:rsidRPr="003A070F" w:rsidRDefault="003A070F" w:rsidP="003A070F">
                  <w:pPr>
                    <w:spacing w:after="0" w:line="240" w:lineRule="auto"/>
                    <w:rPr>
                      <w:rFonts w:ascii="Verdana" w:eastAsia="Times New Roman" w:hAnsi="Verdana" w:cs="Times New Roman"/>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56768469"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 </w:t>
                  </w:r>
                </w:p>
              </w:tc>
            </w:tr>
            <w:tr w:rsidR="003A070F" w:rsidRPr="003A070F" w14:paraId="480B11C7"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0B6DF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1777</w:t>
                  </w:r>
                </w:p>
              </w:tc>
              <w:tc>
                <w:tcPr>
                  <w:tcW w:w="4840" w:type="dxa"/>
                  <w:tcBorders>
                    <w:top w:val="nil"/>
                    <w:left w:val="nil"/>
                    <w:bottom w:val="single" w:sz="4" w:space="0" w:color="auto"/>
                    <w:right w:val="single" w:sz="4" w:space="0" w:color="auto"/>
                  </w:tcBorders>
                  <w:shd w:val="clear" w:color="auto" w:fill="auto"/>
                  <w:vAlign w:val="center"/>
                  <w:hideMark/>
                </w:tcPr>
                <w:p w14:paraId="7287665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LEON GAMEZ MANUEL</w:t>
                  </w:r>
                </w:p>
              </w:tc>
              <w:tc>
                <w:tcPr>
                  <w:tcW w:w="1200" w:type="dxa"/>
                  <w:tcBorders>
                    <w:top w:val="nil"/>
                    <w:left w:val="nil"/>
                    <w:bottom w:val="single" w:sz="4" w:space="0" w:color="auto"/>
                    <w:right w:val="single" w:sz="4" w:space="0" w:color="auto"/>
                  </w:tcBorders>
                  <w:shd w:val="clear" w:color="auto" w:fill="auto"/>
                  <w:vAlign w:val="center"/>
                  <w:hideMark/>
                </w:tcPr>
                <w:p w14:paraId="4F6DF2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1DCBB96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B5E50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791</w:t>
                  </w:r>
                </w:p>
              </w:tc>
              <w:tc>
                <w:tcPr>
                  <w:tcW w:w="4840" w:type="dxa"/>
                  <w:tcBorders>
                    <w:top w:val="nil"/>
                    <w:left w:val="nil"/>
                    <w:bottom w:val="single" w:sz="4" w:space="0" w:color="auto"/>
                    <w:right w:val="single" w:sz="4" w:space="0" w:color="auto"/>
                  </w:tcBorders>
                  <w:shd w:val="clear" w:color="auto" w:fill="auto"/>
                  <w:vAlign w:val="center"/>
                  <w:hideMark/>
                </w:tcPr>
                <w:p w14:paraId="3C20CA7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MARTINEZ RAMIREZ OSCAR JUVENTINO</w:t>
                  </w:r>
                </w:p>
              </w:tc>
              <w:tc>
                <w:tcPr>
                  <w:tcW w:w="1200" w:type="dxa"/>
                  <w:tcBorders>
                    <w:top w:val="nil"/>
                    <w:left w:val="nil"/>
                    <w:bottom w:val="single" w:sz="4" w:space="0" w:color="auto"/>
                    <w:right w:val="single" w:sz="4" w:space="0" w:color="auto"/>
                  </w:tcBorders>
                  <w:shd w:val="clear" w:color="auto" w:fill="auto"/>
                  <w:vAlign w:val="center"/>
                  <w:hideMark/>
                </w:tcPr>
                <w:p w14:paraId="5103E74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37FF24E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936F0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2262</w:t>
                  </w:r>
                </w:p>
              </w:tc>
              <w:tc>
                <w:tcPr>
                  <w:tcW w:w="4840" w:type="dxa"/>
                  <w:tcBorders>
                    <w:top w:val="nil"/>
                    <w:left w:val="nil"/>
                    <w:bottom w:val="single" w:sz="4" w:space="0" w:color="auto"/>
                    <w:right w:val="single" w:sz="4" w:space="0" w:color="auto"/>
                  </w:tcBorders>
                  <w:shd w:val="clear" w:color="auto" w:fill="auto"/>
                  <w:vAlign w:val="center"/>
                  <w:hideMark/>
                </w:tcPr>
                <w:p w14:paraId="5216CFC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MELLADO BOSQUE JESUS ALBERTO</w:t>
                  </w:r>
                </w:p>
              </w:tc>
              <w:tc>
                <w:tcPr>
                  <w:tcW w:w="1200" w:type="dxa"/>
                  <w:tcBorders>
                    <w:top w:val="nil"/>
                    <w:left w:val="nil"/>
                    <w:bottom w:val="single" w:sz="4" w:space="0" w:color="auto"/>
                    <w:right w:val="single" w:sz="4" w:space="0" w:color="auto"/>
                  </w:tcBorders>
                  <w:shd w:val="clear" w:color="auto" w:fill="auto"/>
                  <w:vAlign w:val="center"/>
                  <w:hideMark/>
                </w:tcPr>
                <w:p w14:paraId="502F0C7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96BA93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367CD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886</w:t>
                  </w:r>
                </w:p>
              </w:tc>
              <w:tc>
                <w:tcPr>
                  <w:tcW w:w="4840" w:type="dxa"/>
                  <w:tcBorders>
                    <w:top w:val="nil"/>
                    <w:left w:val="nil"/>
                    <w:bottom w:val="single" w:sz="4" w:space="0" w:color="auto"/>
                    <w:right w:val="single" w:sz="4" w:space="0" w:color="auto"/>
                  </w:tcBorders>
                  <w:shd w:val="clear" w:color="auto" w:fill="auto"/>
                  <w:vAlign w:val="center"/>
                  <w:hideMark/>
                </w:tcPr>
                <w:p w14:paraId="0F5F36CB"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PEREZ MARTINEZ CARMEN</w:t>
                  </w:r>
                </w:p>
              </w:tc>
              <w:tc>
                <w:tcPr>
                  <w:tcW w:w="1200" w:type="dxa"/>
                  <w:tcBorders>
                    <w:top w:val="nil"/>
                    <w:left w:val="nil"/>
                    <w:bottom w:val="single" w:sz="4" w:space="0" w:color="auto"/>
                    <w:right w:val="single" w:sz="4" w:space="0" w:color="auto"/>
                  </w:tcBorders>
                  <w:shd w:val="clear" w:color="auto" w:fill="auto"/>
                  <w:vAlign w:val="center"/>
                  <w:hideMark/>
                </w:tcPr>
                <w:p w14:paraId="52C5CD8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72350F6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2465FC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907</w:t>
                  </w:r>
                </w:p>
              </w:tc>
              <w:tc>
                <w:tcPr>
                  <w:tcW w:w="4840" w:type="dxa"/>
                  <w:tcBorders>
                    <w:top w:val="nil"/>
                    <w:left w:val="nil"/>
                    <w:bottom w:val="single" w:sz="4" w:space="0" w:color="auto"/>
                    <w:right w:val="single" w:sz="4" w:space="0" w:color="auto"/>
                  </w:tcBorders>
                  <w:shd w:val="clear" w:color="auto" w:fill="auto"/>
                  <w:vAlign w:val="center"/>
                  <w:hideMark/>
                </w:tcPr>
                <w:p w14:paraId="60D5C1E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MOYEDA DAVILA ALBERTO</w:t>
                  </w:r>
                </w:p>
              </w:tc>
              <w:tc>
                <w:tcPr>
                  <w:tcW w:w="1200" w:type="dxa"/>
                  <w:tcBorders>
                    <w:top w:val="nil"/>
                    <w:left w:val="nil"/>
                    <w:bottom w:val="single" w:sz="4" w:space="0" w:color="auto"/>
                    <w:right w:val="single" w:sz="4" w:space="0" w:color="auto"/>
                  </w:tcBorders>
                  <w:shd w:val="clear" w:color="auto" w:fill="auto"/>
                  <w:vAlign w:val="center"/>
                  <w:hideMark/>
                </w:tcPr>
                <w:p w14:paraId="037D1FA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16D6AB15"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9BECC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2348</w:t>
                  </w:r>
                </w:p>
              </w:tc>
              <w:tc>
                <w:tcPr>
                  <w:tcW w:w="4840" w:type="dxa"/>
                  <w:tcBorders>
                    <w:top w:val="nil"/>
                    <w:left w:val="nil"/>
                    <w:bottom w:val="single" w:sz="4" w:space="0" w:color="auto"/>
                    <w:right w:val="single" w:sz="4" w:space="0" w:color="auto"/>
                  </w:tcBorders>
                  <w:shd w:val="clear" w:color="auto" w:fill="auto"/>
                  <w:vAlign w:val="center"/>
                  <w:hideMark/>
                </w:tcPr>
                <w:p w14:paraId="10D787E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RODRIGUEZ GUTIERREZ LUIS</w:t>
                  </w:r>
                </w:p>
              </w:tc>
              <w:tc>
                <w:tcPr>
                  <w:tcW w:w="1200" w:type="dxa"/>
                  <w:tcBorders>
                    <w:top w:val="nil"/>
                    <w:left w:val="nil"/>
                    <w:bottom w:val="single" w:sz="4" w:space="0" w:color="auto"/>
                    <w:right w:val="single" w:sz="4" w:space="0" w:color="auto"/>
                  </w:tcBorders>
                  <w:shd w:val="clear" w:color="auto" w:fill="auto"/>
                  <w:vAlign w:val="center"/>
                  <w:hideMark/>
                </w:tcPr>
                <w:p w14:paraId="37857B4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29E657F7"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6E142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983</w:t>
                  </w:r>
                </w:p>
              </w:tc>
              <w:tc>
                <w:tcPr>
                  <w:tcW w:w="4840" w:type="dxa"/>
                  <w:tcBorders>
                    <w:top w:val="nil"/>
                    <w:left w:val="nil"/>
                    <w:bottom w:val="single" w:sz="4" w:space="0" w:color="auto"/>
                    <w:right w:val="single" w:sz="4" w:space="0" w:color="auto"/>
                  </w:tcBorders>
                  <w:shd w:val="clear" w:color="auto" w:fill="auto"/>
                  <w:vAlign w:val="center"/>
                  <w:hideMark/>
                </w:tcPr>
                <w:p w14:paraId="4E07051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VILLASEÑOR RAMOS ROBERTO ALEJANDRO</w:t>
                  </w:r>
                </w:p>
              </w:tc>
              <w:tc>
                <w:tcPr>
                  <w:tcW w:w="1200" w:type="dxa"/>
                  <w:tcBorders>
                    <w:top w:val="nil"/>
                    <w:left w:val="nil"/>
                    <w:bottom w:val="single" w:sz="4" w:space="0" w:color="auto"/>
                    <w:right w:val="single" w:sz="4" w:space="0" w:color="auto"/>
                  </w:tcBorders>
                  <w:shd w:val="clear" w:color="auto" w:fill="auto"/>
                  <w:vAlign w:val="center"/>
                  <w:hideMark/>
                </w:tcPr>
                <w:p w14:paraId="7E5BFC2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w:t>
                  </w:r>
                </w:p>
              </w:tc>
            </w:tr>
            <w:tr w:rsidR="003A070F" w:rsidRPr="003A070F" w14:paraId="76851E44"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C95DE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1349</w:t>
                  </w:r>
                </w:p>
              </w:tc>
              <w:tc>
                <w:tcPr>
                  <w:tcW w:w="4840" w:type="dxa"/>
                  <w:tcBorders>
                    <w:top w:val="nil"/>
                    <w:left w:val="nil"/>
                    <w:bottom w:val="single" w:sz="4" w:space="0" w:color="auto"/>
                    <w:right w:val="single" w:sz="4" w:space="0" w:color="auto"/>
                  </w:tcBorders>
                  <w:shd w:val="clear" w:color="auto" w:fill="auto"/>
                  <w:vAlign w:val="center"/>
                  <w:hideMark/>
                </w:tcPr>
                <w:p w14:paraId="3C23F8C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PADILLA GONZALEZ LAURA EMILIA</w:t>
                  </w:r>
                </w:p>
              </w:tc>
              <w:tc>
                <w:tcPr>
                  <w:tcW w:w="1200" w:type="dxa"/>
                  <w:tcBorders>
                    <w:top w:val="nil"/>
                    <w:left w:val="nil"/>
                    <w:bottom w:val="single" w:sz="4" w:space="0" w:color="auto"/>
                    <w:right w:val="single" w:sz="4" w:space="0" w:color="auto"/>
                  </w:tcBorders>
                  <w:shd w:val="clear" w:color="auto" w:fill="auto"/>
                  <w:vAlign w:val="center"/>
                  <w:hideMark/>
                </w:tcPr>
                <w:p w14:paraId="4B0AC06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2228F085"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E6FC8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lastRenderedPageBreak/>
                    <w:t>3170</w:t>
                  </w:r>
                </w:p>
              </w:tc>
              <w:tc>
                <w:tcPr>
                  <w:tcW w:w="4840" w:type="dxa"/>
                  <w:tcBorders>
                    <w:top w:val="nil"/>
                    <w:left w:val="nil"/>
                    <w:bottom w:val="single" w:sz="4" w:space="0" w:color="auto"/>
                    <w:right w:val="single" w:sz="4" w:space="0" w:color="auto"/>
                  </w:tcBorders>
                  <w:shd w:val="clear" w:color="auto" w:fill="auto"/>
                  <w:vAlign w:val="center"/>
                  <w:hideMark/>
                </w:tcPr>
                <w:p w14:paraId="1772C18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GONZALEZ URIBE DINO ULISES</w:t>
                  </w:r>
                </w:p>
              </w:tc>
              <w:tc>
                <w:tcPr>
                  <w:tcW w:w="1200" w:type="dxa"/>
                  <w:tcBorders>
                    <w:top w:val="nil"/>
                    <w:left w:val="nil"/>
                    <w:bottom w:val="single" w:sz="4" w:space="0" w:color="auto"/>
                    <w:right w:val="single" w:sz="4" w:space="0" w:color="auto"/>
                  </w:tcBorders>
                  <w:shd w:val="clear" w:color="auto" w:fill="auto"/>
                  <w:vAlign w:val="center"/>
                  <w:hideMark/>
                </w:tcPr>
                <w:p w14:paraId="2878177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2DE3E4A4"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9FF25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941</w:t>
                  </w:r>
                </w:p>
              </w:tc>
              <w:tc>
                <w:tcPr>
                  <w:tcW w:w="4840" w:type="dxa"/>
                  <w:tcBorders>
                    <w:top w:val="nil"/>
                    <w:left w:val="nil"/>
                    <w:bottom w:val="single" w:sz="4" w:space="0" w:color="auto"/>
                    <w:right w:val="single" w:sz="4" w:space="0" w:color="auto"/>
                  </w:tcBorders>
                  <w:shd w:val="clear" w:color="auto" w:fill="auto"/>
                  <w:vAlign w:val="center"/>
                  <w:hideMark/>
                </w:tcPr>
                <w:p w14:paraId="6E1FB24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PEREZ ROMERO LUIS</w:t>
                  </w:r>
                </w:p>
              </w:tc>
              <w:tc>
                <w:tcPr>
                  <w:tcW w:w="1200" w:type="dxa"/>
                  <w:tcBorders>
                    <w:top w:val="nil"/>
                    <w:left w:val="nil"/>
                    <w:bottom w:val="single" w:sz="4" w:space="0" w:color="auto"/>
                    <w:right w:val="single" w:sz="4" w:space="0" w:color="auto"/>
                  </w:tcBorders>
                  <w:shd w:val="clear" w:color="auto" w:fill="auto"/>
                  <w:vAlign w:val="center"/>
                  <w:hideMark/>
                </w:tcPr>
                <w:p w14:paraId="5107A8C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B7E080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C7407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3724</w:t>
                  </w:r>
                </w:p>
              </w:tc>
              <w:tc>
                <w:tcPr>
                  <w:tcW w:w="4840" w:type="dxa"/>
                  <w:tcBorders>
                    <w:top w:val="nil"/>
                    <w:left w:val="nil"/>
                    <w:bottom w:val="single" w:sz="4" w:space="0" w:color="auto"/>
                    <w:right w:val="single" w:sz="4" w:space="0" w:color="auto"/>
                  </w:tcBorders>
                  <w:shd w:val="clear" w:color="auto" w:fill="auto"/>
                  <w:vAlign w:val="center"/>
                  <w:hideMark/>
                </w:tcPr>
                <w:p w14:paraId="69001939"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CHARLES RODRIGUEZ ANA VERONICA</w:t>
                  </w:r>
                </w:p>
              </w:tc>
              <w:tc>
                <w:tcPr>
                  <w:tcW w:w="1200" w:type="dxa"/>
                  <w:tcBorders>
                    <w:top w:val="nil"/>
                    <w:left w:val="nil"/>
                    <w:bottom w:val="single" w:sz="4" w:space="0" w:color="auto"/>
                    <w:right w:val="single" w:sz="4" w:space="0" w:color="auto"/>
                  </w:tcBorders>
                  <w:shd w:val="clear" w:color="auto" w:fill="auto"/>
                  <w:vAlign w:val="center"/>
                  <w:hideMark/>
                </w:tcPr>
                <w:p w14:paraId="43D4884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122CC83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D07D44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2778</w:t>
                  </w:r>
                </w:p>
              </w:tc>
              <w:tc>
                <w:tcPr>
                  <w:tcW w:w="4840" w:type="dxa"/>
                  <w:tcBorders>
                    <w:top w:val="nil"/>
                    <w:left w:val="nil"/>
                    <w:bottom w:val="single" w:sz="4" w:space="0" w:color="auto"/>
                    <w:right w:val="single" w:sz="4" w:space="0" w:color="auto"/>
                  </w:tcBorders>
                  <w:shd w:val="clear" w:color="auto" w:fill="auto"/>
                  <w:vAlign w:val="center"/>
                  <w:hideMark/>
                </w:tcPr>
                <w:p w14:paraId="7066B34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ESQUIVEL GUTIERREZ ENRIQUE</w:t>
                  </w:r>
                </w:p>
              </w:tc>
              <w:tc>
                <w:tcPr>
                  <w:tcW w:w="1200" w:type="dxa"/>
                  <w:tcBorders>
                    <w:top w:val="nil"/>
                    <w:left w:val="nil"/>
                    <w:bottom w:val="single" w:sz="4" w:space="0" w:color="auto"/>
                    <w:right w:val="single" w:sz="4" w:space="0" w:color="auto"/>
                  </w:tcBorders>
                  <w:shd w:val="clear" w:color="auto" w:fill="auto"/>
                  <w:vAlign w:val="center"/>
                  <w:hideMark/>
                </w:tcPr>
                <w:p w14:paraId="2EF899B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14</w:t>
                  </w:r>
                </w:p>
              </w:tc>
            </w:tr>
            <w:tr w:rsidR="003A070F" w:rsidRPr="003A070F" w14:paraId="1B3127B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08855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3311</w:t>
                  </w:r>
                </w:p>
              </w:tc>
              <w:tc>
                <w:tcPr>
                  <w:tcW w:w="4840" w:type="dxa"/>
                  <w:tcBorders>
                    <w:top w:val="nil"/>
                    <w:left w:val="nil"/>
                    <w:bottom w:val="single" w:sz="4" w:space="0" w:color="auto"/>
                    <w:right w:val="single" w:sz="4" w:space="0" w:color="auto"/>
                  </w:tcBorders>
                  <w:shd w:val="clear" w:color="auto" w:fill="auto"/>
                  <w:vAlign w:val="center"/>
                  <w:hideMark/>
                </w:tcPr>
                <w:p w14:paraId="70F06BB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LA TORRE SANTANA CARMEN JULIA</w:t>
                  </w:r>
                </w:p>
              </w:tc>
              <w:tc>
                <w:tcPr>
                  <w:tcW w:w="1200" w:type="dxa"/>
                  <w:tcBorders>
                    <w:top w:val="nil"/>
                    <w:left w:val="nil"/>
                    <w:bottom w:val="single" w:sz="4" w:space="0" w:color="auto"/>
                    <w:right w:val="single" w:sz="4" w:space="0" w:color="auto"/>
                  </w:tcBorders>
                  <w:shd w:val="clear" w:color="auto" w:fill="auto"/>
                  <w:vAlign w:val="center"/>
                  <w:hideMark/>
                </w:tcPr>
                <w:p w14:paraId="52622BA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46F0B95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7CC877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2341</w:t>
                  </w:r>
                </w:p>
              </w:tc>
              <w:tc>
                <w:tcPr>
                  <w:tcW w:w="4840" w:type="dxa"/>
                  <w:tcBorders>
                    <w:top w:val="nil"/>
                    <w:left w:val="nil"/>
                    <w:bottom w:val="single" w:sz="4" w:space="0" w:color="auto"/>
                    <w:right w:val="single" w:sz="4" w:space="0" w:color="auto"/>
                  </w:tcBorders>
                  <w:shd w:val="clear" w:color="auto" w:fill="auto"/>
                  <w:vAlign w:val="center"/>
                  <w:hideMark/>
                </w:tcPr>
                <w:p w14:paraId="0C75DC1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MARIA DEL CARMEN JULIA</w:t>
                  </w:r>
                </w:p>
              </w:tc>
              <w:tc>
                <w:tcPr>
                  <w:tcW w:w="1200" w:type="dxa"/>
                  <w:tcBorders>
                    <w:top w:val="nil"/>
                    <w:left w:val="nil"/>
                    <w:bottom w:val="single" w:sz="4" w:space="0" w:color="auto"/>
                    <w:right w:val="single" w:sz="4" w:space="0" w:color="auto"/>
                  </w:tcBorders>
                  <w:shd w:val="clear" w:color="auto" w:fill="auto"/>
                  <w:vAlign w:val="center"/>
                  <w:hideMark/>
                </w:tcPr>
                <w:p w14:paraId="20891B8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w:t>
                  </w:r>
                </w:p>
              </w:tc>
            </w:tr>
            <w:tr w:rsidR="003A070F" w:rsidRPr="003A070F" w14:paraId="54A79A2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C042A0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3717</w:t>
                  </w:r>
                </w:p>
              </w:tc>
              <w:tc>
                <w:tcPr>
                  <w:tcW w:w="4840" w:type="dxa"/>
                  <w:tcBorders>
                    <w:top w:val="nil"/>
                    <w:left w:val="nil"/>
                    <w:bottom w:val="single" w:sz="4" w:space="0" w:color="auto"/>
                    <w:right w:val="single" w:sz="4" w:space="0" w:color="auto"/>
                  </w:tcBorders>
                  <w:shd w:val="clear" w:color="auto" w:fill="auto"/>
                  <w:vAlign w:val="center"/>
                  <w:hideMark/>
                </w:tcPr>
                <w:p w14:paraId="66CC66E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PEÑA RAMOS FIDEL MAXIMIANO</w:t>
                  </w:r>
                </w:p>
              </w:tc>
              <w:tc>
                <w:tcPr>
                  <w:tcW w:w="1200" w:type="dxa"/>
                  <w:tcBorders>
                    <w:top w:val="nil"/>
                    <w:left w:val="nil"/>
                    <w:bottom w:val="single" w:sz="4" w:space="0" w:color="auto"/>
                    <w:right w:val="single" w:sz="4" w:space="0" w:color="auto"/>
                  </w:tcBorders>
                  <w:shd w:val="clear" w:color="auto" w:fill="auto"/>
                  <w:vAlign w:val="center"/>
                  <w:hideMark/>
                </w:tcPr>
                <w:p w14:paraId="4A95173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164B8B03"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D0A9F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2599</w:t>
                  </w:r>
                </w:p>
              </w:tc>
              <w:tc>
                <w:tcPr>
                  <w:tcW w:w="4840" w:type="dxa"/>
                  <w:tcBorders>
                    <w:top w:val="nil"/>
                    <w:left w:val="nil"/>
                    <w:bottom w:val="single" w:sz="4" w:space="0" w:color="auto"/>
                    <w:right w:val="single" w:sz="4" w:space="0" w:color="auto"/>
                  </w:tcBorders>
                  <w:shd w:val="clear" w:color="auto" w:fill="auto"/>
                  <w:vAlign w:val="center"/>
                  <w:hideMark/>
                </w:tcPr>
                <w:p w14:paraId="2C1581F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YABER PATIÑO JUANA YANIRA</w:t>
                  </w:r>
                </w:p>
              </w:tc>
              <w:tc>
                <w:tcPr>
                  <w:tcW w:w="1200" w:type="dxa"/>
                  <w:tcBorders>
                    <w:top w:val="nil"/>
                    <w:left w:val="nil"/>
                    <w:bottom w:val="single" w:sz="4" w:space="0" w:color="auto"/>
                    <w:right w:val="single" w:sz="4" w:space="0" w:color="auto"/>
                  </w:tcBorders>
                  <w:shd w:val="clear" w:color="auto" w:fill="auto"/>
                  <w:vAlign w:val="center"/>
                  <w:hideMark/>
                </w:tcPr>
                <w:p w14:paraId="50277F4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6C6D0B0B"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20A3F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993</w:t>
                  </w:r>
                </w:p>
              </w:tc>
              <w:tc>
                <w:tcPr>
                  <w:tcW w:w="4840" w:type="dxa"/>
                  <w:tcBorders>
                    <w:top w:val="nil"/>
                    <w:left w:val="nil"/>
                    <w:bottom w:val="single" w:sz="4" w:space="0" w:color="auto"/>
                    <w:right w:val="single" w:sz="4" w:space="0" w:color="auto"/>
                  </w:tcBorders>
                  <w:shd w:val="clear" w:color="auto" w:fill="auto"/>
                  <w:vAlign w:val="center"/>
                  <w:hideMark/>
                </w:tcPr>
                <w:p w14:paraId="5E40201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RODRIGUEZ JESUS MANUEL</w:t>
                  </w:r>
                </w:p>
              </w:tc>
              <w:tc>
                <w:tcPr>
                  <w:tcW w:w="1200" w:type="dxa"/>
                  <w:tcBorders>
                    <w:top w:val="nil"/>
                    <w:left w:val="nil"/>
                    <w:bottom w:val="single" w:sz="4" w:space="0" w:color="auto"/>
                    <w:right w:val="single" w:sz="4" w:space="0" w:color="auto"/>
                  </w:tcBorders>
                  <w:shd w:val="clear" w:color="auto" w:fill="auto"/>
                  <w:vAlign w:val="center"/>
                  <w:hideMark/>
                </w:tcPr>
                <w:p w14:paraId="5D1AE91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698FEDD"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E4D903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940</w:t>
                  </w:r>
                </w:p>
              </w:tc>
              <w:tc>
                <w:tcPr>
                  <w:tcW w:w="4840" w:type="dxa"/>
                  <w:tcBorders>
                    <w:top w:val="nil"/>
                    <w:left w:val="nil"/>
                    <w:bottom w:val="single" w:sz="4" w:space="0" w:color="auto"/>
                    <w:right w:val="single" w:sz="4" w:space="0" w:color="auto"/>
                  </w:tcBorders>
                  <w:shd w:val="clear" w:color="auto" w:fill="auto"/>
                  <w:vAlign w:val="center"/>
                  <w:hideMark/>
                </w:tcPr>
                <w:p w14:paraId="70A28B7C"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REYNAGA VALDES JUAN RICARDO</w:t>
                  </w:r>
                </w:p>
              </w:tc>
              <w:tc>
                <w:tcPr>
                  <w:tcW w:w="1200" w:type="dxa"/>
                  <w:tcBorders>
                    <w:top w:val="nil"/>
                    <w:left w:val="nil"/>
                    <w:bottom w:val="single" w:sz="4" w:space="0" w:color="auto"/>
                    <w:right w:val="single" w:sz="4" w:space="0" w:color="auto"/>
                  </w:tcBorders>
                  <w:shd w:val="clear" w:color="auto" w:fill="auto"/>
                  <w:vAlign w:val="center"/>
                  <w:hideMark/>
                </w:tcPr>
                <w:p w14:paraId="26CDF76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4FFDA3E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67632F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268</w:t>
                  </w:r>
                </w:p>
              </w:tc>
              <w:tc>
                <w:tcPr>
                  <w:tcW w:w="4840" w:type="dxa"/>
                  <w:tcBorders>
                    <w:top w:val="nil"/>
                    <w:left w:val="nil"/>
                    <w:bottom w:val="single" w:sz="4" w:space="0" w:color="auto"/>
                    <w:right w:val="single" w:sz="4" w:space="0" w:color="auto"/>
                  </w:tcBorders>
                  <w:shd w:val="clear" w:color="auto" w:fill="auto"/>
                  <w:vAlign w:val="center"/>
                  <w:hideMark/>
                </w:tcPr>
                <w:p w14:paraId="2F8DD691"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LARA LAURA OLIVIA</w:t>
                  </w:r>
                </w:p>
              </w:tc>
              <w:tc>
                <w:tcPr>
                  <w:tcW w:w="1200" w:type="dxa"/>
                  <w:tcBorders>
                    <w:top w:val="nil"/>
                    <w:left w:val="nil"/>
                    <w:bottom w:val="single" w:sz="4" w:space="0" w:color="auto"/>
                    <w:right w:val="single" w:sz="4" w:space="0" w:color="auto"/>
                  </w:tcBorders>
                  <w:shd w:val="clear" w:color="auto" w:fill="auto"/>
                  <w:vAlign w:val="center"/>
                  <w:hideMark/>
                </w:tcPr>
                <w:p w14:paraId="6F6D525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5715C365"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84F6B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3715</w:t>
                  </w:r>
                </w:p>
              </w:tc>
              <w:tc>
                <w:tcPr>
                  <w:tcW w:w="4840" w:type="dxa"/>
                  <w:tcBorders>
                    <w:top w:val="nil"/>
                    <w:left w:val="nil"/>
                    <w:bottom w:val="single" w:sz="4" w:space="0" w:color="auto"/>
                    <w:right w:val="single" w:sz="4" w:space="0" w:color="auto"/>
                  </w:tcBorders>
                  <w:shd w:val="clear" w:color="auto" w:fill="auto"/>
                  <w:vAlign w:val="center"/>
                  <w:hideMark/>
                </w:tcPr>
                <w:p w14:paraId="17FA57C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DE LA PEÑA HAYDEE YAJAIRA</w:t>
                  </w:r>
                </w:p>
              </w:tc>
              <w:tc>
                <w:tcPr>
                  <w:tcW w:w="1200" w:type="dxa"/>
                  <w:tcBorders>
                    <w:top w:val="nil"/>
                    <w:left w:val="nil"/>
                    <w:bottom w:val="single" w:sz="4" w:space="0" w:color="auto"/>
                    <w:right w:val="single" w:sz="4" w:space="0" w:color="auto"/>
                  </w:tcBorders>
                  <w:shd w:val="clear" w:color="auto" w:fill="auto"/>
                  <w:vAlign w:val="center"/>
                  <w:hideMark/>
                </w:tcPr>
                <w:p w14:paraId="7A0619B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A7825E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F5D6D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630</w:t>
                  </w:r>
                </w:p>
              </w:tc>
              <w:tc>
                <w:tcPr>
                  <w:tcW w:w="4840" w:type="dxa"/>
                  <w:tcBorders>
                    <w:top w:val="nil"/>
                    <w:left w:val="nil"/>
                    <w:bottom w:val="single" w:sz="4" w:space="0" w:color="auto"/>
                    <w:right w:val="single" w:sz="4" w:space="0" w:color="auto"/>
                  </w:tcBorders>
                  <w:shd w:val="clear" w:color="auto" w:fill="auto"/>
                  <w:vAlign w:val="center"/>
                  <w:hideMark/>
                </w:tcPr>
                <w:p w14:paraId="0A3F546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ELIZONDO ROBERTO</w:t>
                  </w:r>
                </w:p>
              </w:tc>
              <w:tc>
                <w:tcPr>
                  <w:tcW w:w="1200" w:type="dxa"/>
                  <w:tcBorders>
                    <w:top w:val="nil"/>
                    <w:left w:val="nil"/>
                    <w:bottom w:val="single" w:sz="4" w:space="0" w:color="auto"/>
                    <w:right w:val="single" w:sz="4" w:space="0" w:color="auto"/>
                  </w:tcBorders>
                  <w:shd w:val="clear" w:color="auto" w:fill="auto"/>
                  <w:vAlign w:val="center"/>
                  <w:hideMark/>
                </w:tcPr>
                <w:p w14:paraId="3A953DF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25DFBDF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5390B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1014</w:t>
                  </w:r>
                </w:p>
              </w:tc>
              <w:tc>
                <w:tcPr>
                  <w:tcW w:w="4840" w:type="dxa"/>
                  <w:tcBorders>
                    <w:top w:val="nil"/>
                    <w:left w:val="nil"/>
                    <w:bottom w:val="single" w:sz="4" w:space="0" w:color="auto"/>
                    <w:right w:val="single" w:sz="4" w:space="0" w:color="auto"/>
                  </w:tcBorders>
                  <w:shd w:val="clear" w:color="auto" w:fill="auto"/>
                  <w:vAlign w:val="center"/>
                  <w:hideMark/>
                </w:tcPr>
                <w:p w14:paraId="26E4CA3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RUIZ ZARATE FERNANDO</w:t>
                  </w:r>
                </w:p>
              </w:tc>
              <w:tc>
                <w:tcPr>
                  <w:tcW w:w="1200" w:type="dxa"/>
                  <w:tcBorders>
                    <w:top w:val="nil"/>
                    <w:left w:val="nil"/>
                    <w:bottom w:val="single" w:sz="4" w:space="0" w:color="auto"/>
                    <w:right w:val="single" w:sz="4" w:space="0" w:color="auto"/>
                  </w:tcBorders>
                  <w:shd w:val="clear" w:color="auto" w:fill="auto"/>
                  <w:vAlign w:val="center"/>
                  <w:hideMark/>
                </w:tcPr>
                <w:p w14:paraId="322DE61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5</w:t>
                  </w:r>
                </w:p>
              </w:tc>
            </w:tr>
            <w:tr w:rsidR="003A070F" w:rsidRPr="003A070F" w14:paraId="5ED990F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888C5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310</w:t>
                  </w:r>
                </w:p>
              </w:tc>
              <w:tc>
                <w:tcPr>
                  <w:tcW w:w="4840" w:type="dxa"/>
                  <w:tcBorders>
                    <w:top w:val="nil"/>
                    <w:left w:val="nil"/>
                    <w:bottom w:val="single" w:sz="4" w:space="0" w:color="auto"/>
                    <w:right w:val="single" w:sz="4" w:space="0" w:color="auto"/>
                  </w:tcBorders>
                  <w:shd w:val="clear" w:color="auto" w:fill="auto"/>
                  <w:vAlign w:val="center"/>
                  <w:hideMark/>
                </w:tcPr>
                <w:p w14:paraId="787DDCD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VASQUEZ ALDAPE RICARDO</w:t>
                  </w:r>
                </w:p>
              </w:tc>
              <w:tc>
                <w:tcPr>
                  <w:tcW w:w="1200" w:type="dxa"/>
                  <w:tcBorders>
                    <w:top w:val="nil"/>
                    <w:left w:val="nil"/>
                    <w:bottom w:val="single" w:sz="4" w:space="0" w:color="auto"/>
                    <w:right w:val="single" w:sz="4" w:space="0" w:color="auto"/>
                  </w:tcBorders>
                  <w:shd w:val="clear" w:color="auto" w:fill="auto"/>
                  <w:vAlign w:val="center"/>
                  <w:hideMark/>
                </w:tcPr>
                <w:p w14:paraId="0F8E3D7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70283E1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9C3D0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617</w:t>
                  </w:r>
                </w:p>
              </w:tc>
              <w:tc>
                <w:tcPr>
                  <w:tcW w:w="4840" w:type="dxa"/>
                  <w:tcBorders>
                    <w:top w:val="nil"/>
                    <w:left w:val="nil"/>
                    <w:bottom w:val="single" w:sz="4" w:space="0" w:color="auto"/>
                    <w:right w:val="single" w:sz="4" w:space="0" w:color="auto"/>
                  </w:tcBorders>
                  <w:shd w:val="clear" w:color="auto" w:fill="auto"/>
                  <w:vAlign w:val="center"/>
                  <w:hideMark/>
                </w:tcPr>
                <w:p w14:paraId="13DE572B"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TRUJILLO RAMIRO</w:t>
                  </w:r>
                </w:p>
              </w:tc>
              <w:tc>
                <w:tcPr>
                  <w:tcW w:w="1200" w:type="dxa"/>
                  <w:tcBorders>
                    <w:top w:val="nil"/>
                    <w:left w:val="nil"/>
                    <w:bottom w:val="single" w:sz="4" w:space="0" w:color="auto"/>
                    <w:right w:val="single" w:sz="4" w:space="0" w:color="auto"/>
                  </w:tcBorders>
                  <w:shd w:val="clear" w:color="auto" w:fill="auto"/>
                  <w:vAlign w:val="center"/>
                  <w:hideMark/>
                </w:tcPr>
                <w:p w14:paraId="53C2B86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w:t>
                  </w:r>
                </w:p>
              </w:tc>
            </w:tr>
            <w:tr w:rsidR="003A070F" w:rsidRPr="003A070F" w14:paraId="1320109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E23AC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3525</w:t>
                  </w:r>
                </w:p>
              </w:tc>
              <w:tc>
                <w:tcPr>
                  <w:tcW w:w="4840" w:type="dxa"/>
                  <w:tcBorders>
                    <w:top w:val="nil"/>
                    <w:left w:val="nil"/>
                    <w:bottom w:val="single" w:sz="4" w:space="0" w:color="auto"/>
                    <w:right w:val="single" w:sz="4" w:space="0" w:color="auto"/>
                  </w:tcBorders>
                  <w:shd w:val="clear" w:color="auto" w:fill="auto"/>
                  <w:vAlign w:val="center"/>
                  <w:hideMark/>
                </w:tcPr>
                <w:p w14:paraId="4BF53F5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CARRIZALES RUIZ SANDRA MARIA</w:t>
                  </w:r>
                </w:p>
              </w:tc>
              <w:tc>
                <w:tcPr>
                  <w:tcW w:w="1200" w:type="dxa"/>
                  <w:tcBorders>
                    <w:top w:val="nil"/>
                    <w:left w:val="nil"/>
                    <w:bottom w:val="single" w:sz="4" w:space="0" w:color="auto"/>
                    <w:right w:val="single" w:sz="4" w:space="0" w:color="auto"/>
                  </w:tcBorders>
                  <w:shd w:val="clear" w:color="auto" w:fill="auto"/>
                  <w:vAlign w:val="center"/>
                  <w:hideMark/>
                </w:tcPr>
                <w:p w14:paraId="1A8C4AD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23D2343A"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286B2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4115</w:t>
                  </w:r>
                </w:p>
              </w:tc>
              <w:tc>
                <w:tcPr>
                  <w:tcW w:w="4840" w:type="dxa"/>
                  <w:tcBorders>
                    <w:top w:val="nil"/>
                    <w:left w:val="nil"/>
                    <w:bottom w:val="single" w:sz="4" w:space="0" w:color="auto"/>
                    <w:right w:val="single" w:sz="4" w:space="0" w:color="auto"/>
                  </w:tcBorders>
                  <w:shd w:val="clear" w:color="auto" w:fill="auto"/>
                  <w:vAlign w:val="center"/>
                  <w:hideMark/>
                </w:tcPr>
                <w:p w14:paraId="39A4C21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CARRILLO LOPEZ PEDRO</w:t>
                  </w:r>
                </w:p>
              </w:tc>
              <w:tc>
                <w:tcPr>
                  <w:tcW w:w="1200" w:type="dxa"/>
                  <w:tcBorders>
                    <w:top w:val="nil"/>
                    <w:left w:val="nil"/>
                    <w:bottom w:val="single" w:sz="4" w:space="0" w:color="auto"/>
                    <w:right w:val="single" w:sz="4" w:space="0" w:color="auto"/>
                  </w:tcBorders>
                  <w:shd w:val="clear" w:color="auto" w:fill="auto"/>
                  <w:vAlign w:val="center"/>
                  <w:hideMark/>
                </w:tcPr>
                <w:p w14:paraId="00B7BCC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01F2348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2A5A4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2165</w:t>
                  </w:r>
                </w:p>
              </w:tc>
              <w:tc>
                <w:tcPr>
                  <w:tcW w:w="4840" w:type="dxa"/>
                  <w:tcBorders>
                    <w:top w:val="nil"/>
                    <w:left w:val="nil"/>
                    <w:bottom w:val="single" w:sz="4" w:space="0" w:color="auto"/>
                    <w:right w:val="single" w:sz="4" w:space="0" w:color="auto"/>
                  </w:tcBorders>
                  <w:shd w:val="clear" w:color="auto" w:fill="auto"/>
                  <w:vAlign w:val="center"/>
                  <w:hideMark/>
                </w:tcPr>
                <w:p w14:paraId="3DD74162"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PEÑA ORANDAY JOSE RODOLFO</w:t>
                  </w:r>
                </w:p>
              </w:tc>
              <w:tc>
                <w:tcPr>
                  <w:tcW w:w="1200" w:type="dxa"/>
                  <w:tcBorders>
                    <w:top w:val="nil"/>
                    <w:left w:val="nil"/>
                    <w:bottom w:val="single" w:sz="4" w:space="0" w:color="auto"/>
                    <w:right w:val="single" w:sz="4" w:space="0" w:color="auto"/>
                  </w:tcBorders>
                  <w:shd w:val="clear" w:color="auto" w:fill="auto"/>
                  <w:vAlign w:val="center"/>
                  <w:hideMark/>
                </w:tcPr>
                <w:p w14:paraId="05F4231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7E53D2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D68B8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3549</w:t>
                  </w:r>
                </w:p>
              </w:tc>
              <w:tc>
                <w:tcPr>
                  <w:tcW w:w="4840" w:type="dxa"/>
                  <w:tcBorders>
                    <w:top w:val="nil"/>
                    <w:left w:val="nil"/>
                    <w:bottom w:val="single" w:sz="4" w:space="0" w:color="auto"/>
                    <w:right w:val="single" w:sz="4" w:space="0" w:color="auto"/>
                  </w:tcBorders>
                  <w:shd w:val="clear" w:color="auto" w:fill="auto"/>
                  <w:vAlign w:val="center"/>
                  <w:hideMark/>
                </w:tcPr>
                <w:p w14:paraId="18B32AB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CRUZ RODRIGUEZ CAMELIA</w:t>
                  </w:r>
                </w:p>
              </w:tc>
              <w:tc>
                <w:tcPr>
                  <w:tcW w:w="1200" w:type="dxa"/>
                  <w:tcBorders>
                    <w:top w:val="nil"/>
                    <w:left w:val="nil"/>
                    <w:bottom w:val="single" w:sz="4" w:space="0" w:color="auto"/>
                    <w:right w:val="single" w:sz="4" w:space="0" w:color="auto"/>
                  </w:tcBorders>
                  <w:shd w:val="clear" w:color="auto" w:fill="auto"/>
                  <w:vAlign w:val="center"/>
                  <w:hideMark/>
                </w:tcPr>
                <w:p w14:paraId="2C79635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36C27CB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66CEC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2840</w:t>
                  </w:r>
                </w:p>
              </w:tc>
              <w:tc>
                <w:tcPr>
                  <w:tcW w:w="4840" w:type="dxa"/>
                  <w:tcBorders>
                    <w:top w:val="nil"/>
                    <w:left w:val="nil"/>
                    <w:bottom w:val="single" w:sz="4" w:space="0" w:color="auto"/>
                    <w:right w:val="single" w:sz="4" w:space="0" w:color="auto"/>
                  </w:tcBorders>
                  <w:shd w:val="clear" w:color="auto" w:fill="auto"/>
                  <w:vAlign w:val="center"/>
                  <w:hideMark/>
                </w:tcPr>
                <w:p w14:paraId="4316FC63"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TORRES ANA MARIA</w:t>
                  </w:r>
                </w:p>
              </w:tc>
              <w:tc>
                <w:tcPr>
                  <w:tcW w:w="1200" w:type="dxa"/>
                  <w:tcBorders>
                    <w:top w:val="nil"/>
                    <w:left w:val="nil"/>
                    <w:bottom w:val="single" w:sz="4" w:space="0" w:color="auto"/>
                    <w:right w:val="single" w:sz="4" w:space="0" w:color="auto"/>
                  </w:tcBorders>
                  <w:shd w:val="clear" w:color="auto" w:fill="auto"/>
                  <w:vAlign w:val="center"/>
                  <w:hideMark/>
                </w:tcPr>
                <w:p w14:paraId="63DD2A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w:t>
                  </w:r>
                </w:p>
              </w:tc>
            </w:tr>
            <w:tr w:rsidR="003A070F" w:rsidRPr="003A070F" w14:paraId="52D489D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381C5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1475</w:t>
                  </w:r>
                </w:p>
              </w:tc>
              <w:tc>
                <w:tcPr>
                  <w:tcW w:w="4840" w:type="dxa"/>
                  <w:tcBorders>
                    <w:top w:val="nil"/>
                    <w:left w:val="nil"/>
                    <w:bottom w:val="single" w:sz="4" w:space="0" w:color="auto"/>
                    <w:right w:val="single" w:sz="4" w:space="0" w:color="auto"/>
                  </w:tcBorders>
                  <w:shd w:val="clear" w:color="auto" w:fill="auto"/>
                  <w:vAlign w:val="center"/>
                  <w:hideMark/>
                </w:tcPr>
                <w:p w14:paraId="29A388C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LEON GONZALEZ LUIS LAURO</w:t>
                  </w:r>
                </w:p>
              </w:tc>
              <w:tc>
                <w:tcPr>
                  <w:tcW w:w="1200" w:type="dxa"/>
                  <w:tcBorders>
                    <w:top w:val="nil"/>
                    <w:left w:val="nil"/>
                    <w:bottom w:val="single" w:sz="4" w:space="0" w:color="auto"/>
                    <w:right w:val="single" w:sz="4" w:space="0" w:color="auto"/>
                  </w:tcBorders>
                  <w:shd w:val="clear" w:color="auto" w:fill="auto"/>
                  <w:vAlign w:val="center"/>
                  <w:hideMark/>
                </w:tcPr>
                <w:p w14:paraId="01C3E27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2D67514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B99C7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3006</w:t>
                  </w:r>
                </w:p>
              </w:tc>
              <w:tc>
                <w:tcPr>
                  <w:tcW w:w="4840" w:type="dxa"/>
                  <w:tcBorders>
                    <w:top w:val="nil"/>
                    <w:left w:val="nil"/>
                    <w:bottom w:val="single" w:sz="4" w:space="0" w:color="auto"/>
                    <w:right w:val="single" w:sz="4" w:space="0" w:color="auto"/>
                  </w:tcBorders>
                  <w:shd w:val="clear" w:color="auto" w:fill="auto"/>
                  <w:vAlign w:val="center"/>
                  <w:hideMark/>
                </w:tcPr>
                <w:p w14:paraId="71B415A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MARTINEZ JOSE EDUARDO</w:t>
                  </w:r>
                </w:p>
              </w:tc>
              <w:tc>
                <w:tcPr>
                  <w:tcW w:w="1200" w:type="dxa"/>
                  <w:tcBorders>
                    <w:top w:val="nil"/>
                    <w:left w:val="nil"/>
                    <w:bottom w:val="single" w:sz="4" w:space="0" w:color="auto"/>
                    <w:right w:val="single" w:sz="4" w:space="0" w:color="auto"/>
                  </w:tcBorders>
                  <w:shd w:val="clear" w:color="auto" w:fill="auto"/>
                  <w:vAlign w:val="center"/>
                  <w:hideMark/>
                </w:tcPr>
                <w:p w14:paraId="24B0CAF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43BC5DD9"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A4F73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3094</w:t>
                  </w:r>
                </w:p>
              </w:tc>
              <w:tc>
                <w:tcPr>
                  <w:tcW w:w="4840" w:type="dxa"/>
                  <w:tcBorders>
                    <w:top w:val="nil"/>
                    <w:left w:val="nil"/>
                    <w:bottom w:val="single" w:sz="4" w:space="0" w:color="auto"/>
                    <w:right w:val="single" w:sz="4" w:space="0" w:color="auto"/>
                  </w:tcBorders>
                  <w:shd w:val="clear" w:color="auto" w:fill="auto"/>
                  <w:vAlign w:val="center"/>
                  <w:hideMark/>
                </w:tcPr>
                <w:p w14:paraId="26ABDEB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OALDE LUZ MARIA</w:t>
                  </w:r>
                </w:p>
              </w:tc>
              <w:tc>
                <w:tcPr>
                  <w:tcW w:w="1200" w:type="dxa"/>
                  <w:tcBorders>
                    <w:top w:val="nil"/>
                    <w:left w:val="nil"/>
                    <w:bottom w:val="single" w:sz="4" w:space="0" w:color="auto"/>
                    <w:right w:val="single" w:sz="4" w:space="0" w:color="auto"/>
                  </w:tcBorders>
                  <w:shd w:val="clear" w:color="auto" w:fill="auto"/>
                  <w:vAlign w:val="center"/>
                  <w:hideMark/>
                </w:tcPr>
                <w:p w14:paraId="2A8B796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1F690A71"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691EF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2906</w:t>
                  </w:r>
                </w:p>
              </w:tc>
              <w:tc>
                <w:tcPr>
                  <w:tcW w:w="4840" w:type="dxa"/>
                  <w:tcBorders>
                    <w:top w:val="nil"/>
                    <w:left w:val="nil"/>
                    <w:bottom w:val="single" w:sz="4" w:space="0" w:color="auto"/>
                    <w:right w:val="single" w:sz="4" w:space="0" w:color="auto"/>
                  </w:tcBorders>
                  <w:shd w:val="clear" w:color="auto" w:fill="auto"/>
                  <w:vAlign w:val="center"/>
                  <w:hideMark/>
                </w:tcPr>
                <w:p w14:paraId="57D6522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DAVILA FLORES DULCE ELIZABETH</w:t>
                  </w:r>
                </w:p>
              </w:tc>
              <w:tc>
                <w:tcPr>
                  <w:tcW w:w="1200" w:type="dxa"/>
                  <w:tcBorders>
                    <w:top w:val="nil"/>
                    <w:left w:val="nil"/>
                    <w:bottom w:val="single" w:sz="4" w:space="0" w:color="auto"/>
                    <w:right w:val="single" w:sz="4" w:space="0" w:color="auto"/>
                  </w:tcBorders>
                  <w:shd w:val="clear" w:color="auto" w:fill="auto"/>
                  <w:vAlign w:val="center"/>
                  <w:hideMark/>
                </w:tcPr>
                <w:p w14:paraId="541AB39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50B4276F"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BC24F5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1032</w:t>
                  </w:r>
                </w:p>
              </w:tc>
              <w:tc>
                <w:tcPr>
                  <w:tcW w:w="4840" w:type="dxa"/>
                  <w:tcBorders>
                    <w:top w:val="nil"/>
                    <w:left w:val="nil"/>
                    <w:bottom w:val="single" w:sz="4" w:space="0" w:color="auto"/>
                    <w:right w:val="single" w:sz="4" w:space="0" w:color="auto"/>
                  </w:tcBorders>
                  <w:shd w:val="clear" w:color="auto" w:fill="auto"/>
                  <w:vAlign w:val="center"/>
                  <w:hideMark/>
                </w:tcPr>
                <w:p w14:paraId="0869AE1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SILVA CERRON RICARDO NICOLAS</w:t>
                  </w:r>
                </w:p>
              </w:tc>
              <w:tc>
                <w:tcPr>
                  <w:tcW w:w="1200" w:type="dxa"/>
                  <w:tcBorders>
                    <w:top w:val="nil"/>
                    <w:left w:val="nil"/>
                    <w:bottom w:val="single" w:sz="4" w:space="0" w:color="auto"/>
                    <w:right w:val="single" w:sz="4" w:space="0" w:color="auto"/>
                  </w:tcBorders>
                  <w:shd w:val="clear" w:color="auto" w:fill="auto"/>
                  <w:vAlign w:val="center"/>
                  <w:hideMark/>
                </w:tcPr>
                <w:p w14:paraId="5948962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5</w:t>
                  </w:r>
                </w:p>
              </w:tc>
            </w:tr>
            <w:tr w:rsidR="003A070F" w:rsidRPr="003A070F" w14:paraId="2F56BA69"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59B70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3497</w:t>
                  </w:r>
                </w:p>
              </w:tc>
              <w:tc>
                <w:tcPr>
                  <w:tcW w:w="4840" w:type="dxa"/>
                  <w:tcBorders>
                    <w:top w:val="nil"/>
                    <w:left w:val="nil"/>
                    <w:bottom w:val="single" w:sz="4" w:space="0" w:color="auto"/>
                    <w:right w:val="single" w:sz="4" w:space="0" w:color="auto"/>
                  </w:tcBorders>
                  <w:shd w:val="clear" w:color="auto" w:fill="auto"/>
                  <w:vAlign w:val="center"/>
                  <w:hideMark/>
                </w:tcPr>
                <w:p w14:paraId="4ED02C83"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AGUILERA CARBO ANTONIO FRANCISCO</w:t>
                  </w:r>
                </w:p>
              </w:tc>
              <w:tc>
                <w:tcPr>
                  <w:tcW w:w="1200" w:type="dxa"/>
                  <w:tcBorders>
                    <w:top w:val="nil"/>
                    <w:left w:val="nil"/>
                    <w:bottom w:val="single" w:sz="4" w:space="0" w:color="auto"/>
                    <w:right w:val="single" w:sz="4" w:space="0" w:color="auto"/>
                  </w:tcBorders>
                  <w:shd w:val="clear" w:color="auto" w:fill="auto"/>
                  <w:vAlign w:val="center"/>
                  <w:hideMark/>
                </w:tcPr>
                <w:p w14:paraId="23487FA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75DC0D8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3A083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235</w:t>
                  </w:r>
                </w:p>
              </w:tc>
              <w:tc>
                <w:tcPr>
                  <w:tcW w:w="4840" w:type="dxa"/>
                  <w:tcBorders>
                    <w:top w:val="nil"/>
                    <w:left w:val="nil"/>
                    <w:bottom w:val="single" w:sz="4" w:space="0" w:color="auto"/>
                    <w:right w:val="single" w:sz="4" w:space="0" w:color="auto"/>
                  </w:tcBorders>
                  <w:shd w:val="clear" w:color="auto" w:fill="auto"/>
                  <w:vAlign w:val="center"/>
                  <w:hideMark/>
                </w:tcPr>
                <w:p w14:paraId="2659F70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RODRIGUEZ GALINDO JOSE AMANDO</w:t>
                  </w:r>
                </w:p>
              </w:tc>
              <w:tc>
                <w:tcPr>
                  <w:tcW w:w="1200" w:type="dxa"/>
                  <w:tcBorders>
                    <w:top w:val="nil"/>
                    <w:left w:val="nil"/>
                    <w:bottom w:val="single" w:sz="4" w:space="0" w:color="auto"/>
                    <w:right w:val="single" w:sz="4" w:space="0" w:color="auto"/>
                  </w:tcBorders>
                  <w:shd w:val="clear" w:color="auto" w:fill="auto"/>
                  <w:vAlign w:val="center"/>
                  <w:hideMark/>
                </w:tcPr>
                <w:p w14:paraId="64679C1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785C3B92"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00A2F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493</w:t>
                  </w:r>
                </w:p>
              </w:tc>
              <w:tc>
                <w:tcPr>
                  <w:tcW w:w="4840" w:type="dxa"/>
                  <w:tcBorders>
                    <w:top w:val="nil"/>
                    <w:left w:val="nil"/>
                    <w:bottom w:val="single" w:sz="4" w:space="0" w:color="auto"/>
                    <w:right w:val="single" w:sz="4" w:space="0" w:color="auto"/>
                  </w:tcBorders>
                  <w:shd w:val="clear" w:color="auto" w:fill="auto"/>
                  <w:vAlign w:val="center"/>
                  <w:hideMark/>
                </w:tcPr>
                <w:p w14:paraId="3179390C"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BERLANGA FLORES JOSE LUIS</w:t>
                  </w:r>
                </w:p>
              </w:tc>
              <w:tc>
                <w:tcPr>
                  <w:tcW w:w="1200" w:type="dxa"/>
                  <w:tcBorders>
                    <w:top w:val="nil"/>
                    <w:left w:val="nil"/>
                    <w:bottom w:val="single" w:sz="4" w:space="0" w:color="auto"/>
                    <w:right w:val="single" w:sz="4" w:space="0" w:color="auto"/>
                  </w:tcBorders>
                  <w:shd w:val="clear" w:color="auto" w:fill="auto"/>
                  <w:vAlign w:val="center"/>
                  <w:hideMark/>
                </w:tcPr>
                <w:p w14:paraId="128E4E3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18AEA068"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663FD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394</w:t>
                  </w:r>
                </w:p>
              </w:tc>
              <w:tc>
                <w:tcPr>
                  <w:tcW w:w="4840" w:type="dxa"/>
                  <w:tcBorders>
                    <w:top w:val="nil"/>
                    <w:left w:val="nil"/>
                    <w:bottom w:val="single" w:sz="4" w:space="0" w:color="auto"/>
                    <w:right w:val="single" w:sz="4" w:space="0" w:color="auto"/>
                  </w:tcBorders>
                  <w:shd w:val="clear" w:color="auto" w:fill="auto"/>
                  <w:vAlign w:val="center"/>
                  <w:hideMark/>
                </w:tcPr>
                <w:p w14:paraId="3EABA885"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GRANADOS MONTELONGO JUAN ANTONIO</w:t>
                  </w:r>
                </w:p>
              </w:tc>
              <w:tc>
                <w:tcPr>
                  <w:tcW w:w="1200" w:type="dxa"/>
                  <w:tcBorders>
                    <w:top w:val="nil"/>
                    <w:left w:val="nil"/>
                    <w:bottom w:val="single" w:sz="4" w:space="0" w:color="auto"/>
                    <w:right w:val="single" w:sz="4" w:space="0" w:color="auto"/>
                  </w:tcBorders>
                  <w:shd w:val="clear" w:color="auto" w:fill="auto"/>
                  <w:vAlign w:val="center"/>
                  <w:hideMark/>
                </w:tcPr>
                <w:p w14:paraId="5A6CBD7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34B1D634"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4C858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3848</w:t>
                  </w:r>
                </w:p>
              </w:tc>
              <w:tc>
                <w:tcPr>
                  <w:tcW w:w="4840" w:type="dxa"/>
                  <w:tcBorders>
                    <w:top w:val="nil"/>
                    <w:left w:val="nil"/>
                    <w:bottom w:val="single" w:sz="4" w:space="0" w:color="auto"/>
                    <w:right w:val="single" w:sz="4" w:space="0" w:color="auto"/>
                  </w:tcBorders>
                  <w:shd w:val="clear" w:color="auto" w:fill="auto"/>
                  <w:vAlign w:val="center"/>
                  <w:hideMark/>
                </w:tcPr>
                <w:p w14:paraId="58AA89E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LOZANO CAVAZOS ELOY ALEJANDRO</w:t>
                  </w:r>
                </w:p>
              </w:tc>
              <w:tc>
                <w:tcPr>
                  <w:tcW w:w="1200" w:type="dxa"/>
                  <w:tcBorders>
                    <w:top w:val="nil"/>
                    <w:left w:val="nil"/>
                    <w:bottom w:val="single" w:sz="4" w:space="0" w:color="auto"/>
                    <w:right w:val="single" w:sz="4" w:space="0" w:color="auto"/>
                  </w:tcBorders>
                  <w:shd w:val="clear" w:color="auto" w:fill="auto"/>
                  <w:vAlign w:val="center"/>
                  <w:hideMark/>
                </w:tcPr>
                <w:p w14:paraId="2178DC8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w:t>
                  </w:r>
                </w:p>
              </w:tc>
            </w:tr>
            <w:tr w:rsidR="003A070F" w:rsidRPr="003A070F" w14:paraId="502C18B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735F9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3496</w:t>
                  </w:r>
                </w:p>
              </w:tc>
              <w:tc>
                <w:tcPr>
                  <w:tcW w:w="4840" w:type="dxa"/>
                  <w:tcBorders>
                    <w:top w:val="nil"/>
                    <w:left w:val="nil"/>
                    <w:bottom w:val="single" w:sz="4" w:space="0" w:color="auto"/>
                    <w:right w:val="single" w:sz="4" w:space="0" w:color="auto"/>
                  </w:tcBorders>
                  <w:shd w:val="clear" w:color="auto" w:fill="auto"/>
                  <w:vAlign w:val="center"/>
                  <w:hideMark/>
                </w:tcPr>
                <w:p w14:paraId="5626B709"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HERNANDEZ GONZALEZ MARIA</w:t>
                  </w:r>
                </w:p>
              </w:tc>
              <w:tc>
                <w:tcPr>
                  <w:tcW w:w="1200" w:type="dxa"/>
                  <w:tcBorders>
                    <w:top w:val="nil"/>
                    <w:left w:val="nil"/>
                    <w:bottom w:val="single" w:sz="4" w:space="0" w:color="auto"/>
                    <w:right w:val="single" w:sz="4" w:space="0" w:color="auto"/>
                  </w:tcBorders>
                  <w:shd w:val="clear" w:color="auto" w:fill="auto"/>
                  <w:vAlign w:val="center"/>
                  <w:hideMark/>
                </w:tcPr>
                <w:p w14:paraId="2648C14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7CC9D0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BDD0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66</w:t>
                  </w:r>
                </w:p>
              </w:tc>
              <w:tc>
                <w:tcPr>
                  <w:tcW w:w="4840" w:type="dxa"/>
                  <w:tcBorders>
                    <w:top w:val="nil"/>
                    <w:left w:val="nil"/>
                    <w:bottom w:val="single" w:sz="4" w:space="0" w:color="auto"/>
                    <w:right w:val="single" w:sz="4" w:space="0" w:color="auto"/>
                  </w:tcBorders>
                  <w:shd w:val="clear" w:color="auto" w:fill="auto"/>
                  <w:vAlign w:val="center"/>
                  <w:hideMark/>
                </w:tcPr>
                <w:p w14:paraId="7B02B60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AYALA ORTEGA MYRNA JULIETA</w:t>
                  </w:r>
                </w:p>
              </w:tc>
              <w:tc>
                <w:tcPr>
                  <w:tcW w:w="1200" w:type="dxa"/>
                  <w:tcBorders>
                    <w:top w:val="nil"/>
                    <w:left w:val="nil"/>
                    <w:bottom w:val="single" w:sz="4" w:space="0" w:color="auto"/>
                    <w:right w:val="single" w:sz="4" w:space="0" w:color="auto"/>
                  </w:tcBorders>
                  <w:shd w:val="clear" w:color="auto" w:fill="auto"/>
                  <w:vAlign w:val="center"/>
                  <w:hideMark/>
                </w:tcPr>
                <w:p w14:paraId="320F160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15</w:t>
                  </w:r>
                </w:p>
              </w:tc>
            </w:tr>
            <w:tr w:rsidR="003A070F" w:rsidRPr="003A070F" w14:paraId="359D496C"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B1D06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861</w:t>
                  </w:r>
                </w:p>
              </w:tc>
              <w:tc>
                <w:tcPr>
                  <w:tcW w:w="4840" w:type="dxa"/>
                  <w:tcBorders>
                    <w:top w:val="nil"/>
                    <w:left w:val="nil"/>
                    <w:bottom w:val="single" w:sz="4" w:space="0" w:color="auto"/>
                    <w:right w:val="single" w:sz="4" w:space="0" w:color="auto"/>
                  </w:tcBorders>
                  <w:shd w:val="clear" w:color="auto" w:fill="auto"/>
                  <w:vAlign w:val="center"/>
                  <w:hideMark/>
                </w:tcPr>
                <w:p w14:paraId="73946FE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SUAREZ GARCIA LORENZO</w:t>
                  </w:r>
                </w:p>
              </w:tc>
              <w:tc>
                <w:tcPr>
                  <w:tcW w:w="1200" w:type="dxa"/>
                  <w:tcBorders>
                    <w:top w:val="nil"/>
                    <w:left w:val="nil"/>
                    <w:bottom w:val="single" w:sz="4" w:space="0" w:color="auto"/>
                    <w:right w:val="single" w:sz="4" w:space="0" w:color="auto"/>
                  </w:tcBorders>
                  <w:shd w:val="clear" w:color="auto" w:fill="auto"/>
                  <w:vAlign w:val="center"/>
                  <w:hideMark/>
                </w:tcPr>
                <w:p w14:paraId="2096007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61376678"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168CC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2274</w:t>
                  </w:r>
                </w:p>
              </w:tc>
              <w:tc>
                <w:tcPr>
                  <w:tcW w:w="4840" w:type="dxa"/>
                  <w:tcBorders>
                    <w:top w:val="nil"/>
                    <w:left w:val="nil"/>
                    <w:bottom w:val="single" w:sz="4" w:space="0" w:color="auto"/>
                    <w:right w:val="single" w:sz="4" w:space="0" w:color="auto"/>
                  </w:tcBorders>
                  <w:shd w:val="clear" w:color="auto" w:fill="auto"/>
                  <w:vAlign w:val="center"/>
                  <w:hideMark/>
                </w:tcPr>
                <w:p w14:paraId="722462C5"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DUEÑEZ ALANIS JOSE</w:t>
                  </w:r>
                </w:p>
              </w:tc>
              <w:tc>
                <w:tcPr>
                  <w:tcW w:w="1200" w:type="dxa"/>
                  <w:tcBorders>
                    <w:top w:val="nil"/>
                    <w:left w:val="nil"/>
                    <w:bottom w:val="single" w:sz="4" w:space="0" w:color="auto"/>
                    <w:right w:val="single" w:sz="4" w:space="0" w:color="auto"/>
                  </w:tcBorders>
                  <w:shd w:val="clear" w:color="auto" w:fill="auto"/>
                  <w:vAlign w:val="center"/>
                  <w:hideMark/>
                </w:tcPr>
                <w:p w14:paraId="78EE18B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w:t>
                  </w:r>
                </w:p>
              </w:tc>
            </w:tr>
            <w:tr w:rsidR="003A070F" w:rsidRPr="003A070F" w14:paraId="426AA0C0"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62EDC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2653</w:t>
                  </w:r>
                </w:p>
              </w:tc>
              <w:tc>
                <w:tcPr>
                  <w:tcW w:w="4840" w:type="dxa"/>
                  <w:tcBorders>
                    <w:top w:val="nil"/>
                    <w:left w:val="nil"/>
                    <w:bottom w:val="single" w:sz="4" w:space="0" w:color="auto"/>
                    <w:right w:val="single" w:sz="4" w:space="0" w:color="auto"/>
                  </w:tcBorders>
                  <w:shd w:val="clear" w:color="auto" w:fill="auto"/>
                  <w:vAlign w:val="center"/>
                  <w:hideMark/>
                </w:tcPr>
                <w:p w14:paraId="5F48992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HERNANDEZ JAVALERA ILIANA ISABEL</w:t>
                  </w:r>
                </w:p>
              </w:tc>
              <w:tc>
                <w:tcPr>
                  <w:tcW w:w="1200" w:type="dxa"/>
                  <w:tcBorders>
                    <w:top w:val="nil"/>
                    <w:left w:val="nil"/>
                    <w:bottom w:val="single" w:sz="4" w:space="0" w:color="auto"/>
                    <w:right w:val="single" w:sz="4" w:space="0" w:color="auto"/>
                  </w:tcBorders>
                  <w:shd w:val="clear" w:color="auto" w:fill="auto"/>
                  <w:vAlign w:val="center"/>
                  <w:hideMark/>
                </w:tcPr>
                <w:p w14:paraId="7F2826E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6AC7EE4E"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A5BE6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852</w:t>
                  </w:r>
                </w:p>
              </w:tc>
              <w:tc>
                <w:tcPr>
                  <w:tcW w:w="4840" w:type="dxa"/>
                  <w:tcBorders>
                    <w:top w:val="nil"/>
                    <w:left w:val="nil"/>
                    <w:bottom w:val="single" w:sz="4" w:space="0" w:color="auto"/>
                    <w:right w:val="single" w:sz="4" w:space="0" w:color="auto"/>
                  </w:tcBorders>
                  <w:shd w:val="clear" w:color="auto" w:fill="auto"/>
                  <w:vAlign w:val="center"/>
                  <w:hideMark/>
                </w:tcPr>
                <w:p w14:paraId="6485D79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MELLADO BOSQUE MIGUEL ANGEL</w:t>
                  </w:r>
                </w:p>
              </w:tc>
              <w:tc>
                <w:tcPr>
                  <w:tcW w:w="1200" w:type="dxa"/>
                  <w:tcBorders>
                    <w:top w:val="nil"/>
                    <w:left w:val="nil"/>
                    <w:bottom w:val="single" w:sz="4" w:space="0" w:color="auto"/>
                    <w:right w:val="single" w:sz="4" w:space="0" w:color="auto"/>
                  </w:tcBorders>
                  <w:shd w:val="clear" w:color="auto" w:fill="auto"/>
                  <w:vAlign w:val="center"/>
                  <w:hideMark/>
                </w:tcPr>
                <w:p w14:paraId="7DACD72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007418EB" w14:textId="77777777" w:rsidTr="00267E78">
              <w:trPr>
                <w:trHeight w:val="2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0E041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1954</w:t>
                  </w:r>
                </w:p>
              </w:tc>
              <w:tc>
                <w:tcPr>
                  <w:tcW w:w="4840" w:type="dxa"/>
                  <w:tcBorders>
                    <w:top w:val="nil"/>
                    <w:left w:val="nil"/>
                    <w:bottom w:val="single" w:sz="4" w:space="0" w:color="auto"/>
                    <w:right w:val="single" w:sz="4" w:space="0" w:color="auto"/>
                  </w:tcBorders>
                  <w:shd w:val="clear" w:color="auto" w:fill="auto"/>
                  <w:vAlign w:val="center"/>
                  <w:hideMark/>
                </w:tcPr>
                <w:p w14:paraId="1BBF095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CASTRO ALVARADO DIANA ELIZABETH</w:t>
                  </w:r>
                </w:p>
              </w:tc>
              <w:tc>
                <w:tcPr>
                  <w:tcW w:w="1200" w:type="dxa"/>
                  <w:tcBorders>
                    <w:top w:val="nil"/>
                    <w:left w:val="nil"/>
                    <w:bottom w:val="single" w:sz="4" w:space="0" w:color="auto"/>
                    <w:right w:val="single" w:sz="4" w:space="0" w:color="auto"/>
                  </w:tcBorders>
                  <w:shd w:val="clear" w:color="auto" w:fill="auto"/>
                  <w:vAlign w:val="center"/>
                  <w:hideMark/>
                </w:tcPr>
                <w:p w14:paraId="0AD74B6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bl>
          <w:p w14:paraId="70E5A917" w14:textId="3AC55B7E" w:rsidR="00DA473B" w:rsidRPr="002A3FE3" w:rsidRDefault="00DA473B" w:rsidP="000C7AC0">
            <w:pPr>
              <w:overflowPunct w:val="0"/>
              <w:autoSpaceDE w:val="0"/>
              <w:autoSpaceDN w:val="0"/>
              <w:adjustRightInd w:val="0"/>
              <w:spacing w:after="0" w:line="360" w:lineRule="auto"/>
              <w:ind w:left="34"/>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8" w:name="_Toc488396806"/>
            <w:bookmarkStart w:id="59" w:name="_Toc488400250"/>
            <w:bookmarkStart w:id="60" w:name="_Toc494104511"/>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8"/>
            <w:bookmarkEnd w:id="59"/>
            <w:bookmarkEnd w:id="60"/>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68"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69"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xml:space="preserve">, </w:t>
            </w:r>
            <w:r w:rsidR="001C34C9" w:rsidRPr="000C7AC0">
              <w:rPr>
                <w:rFonts w:ascii="Georgia" w:hAnsi="Georgia"/>
                <w:sz w:val="22"/>
                <w:szCs w:val="22"/>
              </w:rPr>
              <w:t>tal como se describe a continuación:</w:t>
            </w:r>
          </w:p>
          <w:p w14:paraId="7DF20605" w14:textId="08EFA532" w:rsidR="00BD325D" w:rsidRPr="000C7AC0" w:rsidRDefault="00FE1CF1"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70"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proofErr w:type="gramStart"/>
            <w:r w:rsidRPr="000C7AC0">
              <w:rPr>
                <w:rFonts w:ascii="Georgia" w:hAnsi="Georgia" w:cs="Arial"/>
                <w:color w:val="000000" w:themeColor="text1"/>
                <w:vertAlign w:val="superscript"/>
              </w:rPr>
              <w:t xml:space="preserve">2  </w:t>
            </w:r>
            <w:r w:rsidRPr="000C7AC0">
              <w:rPr>
                <w:rFonts w:ascii="Georgia" w:hAnsi="Georgia" w:cs="Arial"/>
                <w:color w:val="000000" w:themeColor="text1"/>
              </w:rPr>
              <w:t>que</w:t>
            </w:r>
            <w:proofErr w:type="gramEnd"/>
            <w:r w:rsidRPr="000C7AC0">
              <w:rPr>
                <w:rFonts w:ascii="Georgia" w:hAnsi="Georgia" w:cs="Arial"/>
                <w:color w:val="000000" w:themeColor="text1"/>
              </w:rPr>
              <w:t xml:space="preserv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FE1CF1"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71"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72"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61" w:name="_Toc488396807"/>
            <w:bookmarkStart w:id="62" w:name="_Toc488400251"/>
            <w:bookmarkStart w:id="63" w:name="_Toc494104512"/>
            <w:r w:rsidRPr="0004313A">
              <w:rPr>
                <w:rFonts w:ascii="Georgia" w:hAnsi="Georgia" w:cs="Arial"/>
                <w:color w:val="auto"/>
                <w:sz w:val="22"/>
                <w:szCs w:val="22"/>
                <w:lang w:val="en-US"/>
              </w:rPr>
              <w:t xml:space="preserve">ELSEVIER, </w:t>
            </w:r>
            <w:hyperlink r:id="rId173"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 xml:space="preserve">American Chemical Society (ACS),  Annual Reviews,  </w:t>
            </w:r>
            <w:proofErr w:type="spellStart"/>
            <w:r w:rsidRPr="0004313A">
              <w:rPr>
                <w:rFonts w:ascii="Georgia" w:hAnsi="Georgia" w:cs="Arial"/>
                <w:color w:val="auto"/>
                <w:sz w:val="22"/>
                <w:szCs w:val="22"/>
                <w:lang w:val="en-US"/>
              </w:rPr>
              <w:t>BioOne</w:t>
            </w:r>
            <w:proofErr w:type="spellEnd"/>
            <w:r w:rsidRPr="0004313A">
              <w:rPr>
                <w:rFonts w:ascii="Georgia" w:hAnsi="Georgia" w:cs="Arial"/>
                <w:color w:val="auto"/>
                <w:sz w:val="22"/>
                <w:szCs w:val="22"/>
                <w:lang w:val="en-US"/>
              </w:rPr>
              <w:t>,  EBSCO,  GALE,  Springer, Thomson Reuters</w:t>
            </w:r>
            <w:bookmarkEnd w:id="61"/>
            <w:bookmarkEnd w:id="62"/>
            <w:bookmarkEnd w:id="63"/>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FE1CF1"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74"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75"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76"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177" w:history="1">
              <w:r w:rsidRPr="000C7AC0">
                <w:rPr>
                  <w:rStyle w:val="Hipervnculo"/>
                  <w:rFonts w:ascii="Georgia" w:hAnsi="Georgia" w:cs="Arial"/>
                </w:rPr>
                <w:t>http://remba.uaa.mx</w:t>
              </w:r>
            </w:hyperlink>
            <w:r w:rsidRPr="000C7AC0">
              <w:rPr>
                <w:rFonts w:ascii="Georgia" w:hAnsi="Georgia" w:cs="Arial"/>
              </w:rPr>
              <w:t xml:space="preserve">  y SIDALC      </w:t>
            </w:r>
            <w:hyperlink r:id="rId178"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FE1CF1"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79"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180" w:history="1">
              <w:r w:rsidRPr="000C7AC0">
                <w:rPr>
                  <w:rStyle w:val="Hipervnculo"/>
                  <w:rFonts w:ascii="Georgia" w:hAnsi="Georgia" w:cs="Arial"/>
                </w:rPr>
                <w:t>http://biblioteca.uaaan.mx/</w:t>
              </w:r>
            </w:hyperlink>
            <w:r w:rsidRPr="000C7AC0">
              <w:rPr>
                <w:rFonts w:ascii="Georgia" w:hAnsi="Georgia" w:cs="Arial"/>
              </w:rPr>
              <w:t xml:space="preserve">, </w:t>
            </w:r>
            <w:hyperlink r:id="rId181"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82"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FE1CF1" w:rsidP="0059527A">
            <w:pPr>
              <w:spacing w:after="0" w:line="360" w:lineRule="auto"/>
              <w:ind w:left="341" w:hangingChars="155" w:hanging="341"/>
              <w:jc w:val="both"/>
              <w:rPr>
                <w:rFonts w:ascii="Georgia" w:eastAsia="Times New Roman" w:hAnsi="Georgia" w:cs="Arial"/>
                <w:color w:val="000000" w:themeColor="text1"/>
                <w:lang w:eastAsia="es-MX"/>
              </w:rPr>
            </w:pPr>
            <w:hyperlink r:id="rId183"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184"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85"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6"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87"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90" w:history="1">
              <w:r w:rsidRPr="000C7AC0">
                <w:rPr>
                  <w:rStyle w:val="Hipervnculo"/>
                  <w:rFonts w:ascii="Georgia" w:hAnsi="Georgia" w:cs="Arial"/>
                </w:rPr>
                <w:t>http://biblioteca.uaaan.mx/</w:t>
              </w:r>
            </w:hyperlink>
          </w:p>
          <w:p w14:paraId="3BAEBCB3" w14:textId="77777777" w:rsidR="001C34C9" w:rsidRPr="000C7AC0" w:rsidRDefault="00FE1CF1" w:rsidP="000C7AC0">
            <w:pPr>
              <w:spacing w:line="360" w:lineRule="auto"/>
              <w:ind w:left="1902"/>
              <w:jc w:val="both"/>
              <w:rPr>
                <w:rFonts w:ascii="Georgia" w:hAnsi="Georgia" w:cs="Arial"/>
              </w:rPr>
            </w:pPr>
            <w:hyperlink r:id="rId191"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FE1CF1" w:rsidP="000C7AC0">
            <w:pPr>
              <w:spacing w:line="360" w:lineRule="auto"/>
              <w:ind w:left="1902"/>
              <w:jc w:val="both"/>
              <w:rPr>
                <w:rFonts w:ascii="Georgia" w:hAnsi="Georgia" w:cs="Arial"/>
              </w:rPr>
            </w:pPr>
            <w:hyperlink r:id="rId192"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FE1CF1" w:rsidP="000C7AC0">
            <w:pPr>
              <w:spacing w:line="360" w:lineRule="auto"/>
              <w:ind w:left="1902"/>
              <w:jc w:val="both"/>
              <w:rPr>
                <w:rFonts w:ascii="Georgia" w:hAnsi="Georgia" w:cs="Arial"/>
              </w:rPr>
            </w:pPr>
            <w:hyperlink r:id="rId193"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FE1CF1" w:rsidP="000C7AC0">
            <w:pPr>
              <w:spacing w:line="360" w:lineRule="auto"/>
              <w:ind w:left="1902"/>
              <w:jc w:val="both"/>
              <w:rPr>
                <w:rFonts w:ascii="Georgia" w:hAnsi="Georgia" w:cs="Arial"/>
              </w:rPr>
            </w:pPr>
            <w:hyperlink r:id="rId194"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FE1CF1" w:rsidP="000C7AC0">
            <w:pPr>
              <w:spacing w:line="360" w:lineRule="auto"/>
              <w:ind w:left="1902"/>
              <w:jc w:val="both"/>
              <w:rPr>
                <w:rFonts w:ascii="Georgia" w:hAnsi="Georgia" w:cs="Arial"/>
              </w:rPr>
            </w:pPr>
            <w:hyperlink r:id="rId195"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w:t>
            </w:r>
            <w:proofErr w:type="spellStart"/>
            <w:r w:rsidRPr="000C7AC0">
              <w:rPr>
                <w:rFonts w:ascii="Georgia" w:hAnsi="Georgia" w:cs="Arial"/>
              </w:rPr>
              <w:t>hrs</w:t>
            </w:r>
            <w:proofErr w:type="spellEnd"/>
            <w:r w:rsidRPr="000C7AC0">
              <w:rPr>
                <w:rFonts w:ascii="Georgia" w:hAnsi="Georgia" w:cs="Arial"/>
              </w:rPr>
              <w:t>.</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FE1CF1"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196"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FE1CF1"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7"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FE1CF1"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8"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FE1CF1"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9"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W w:w="0" w:type="auto"/>
              <w:tblInd w:w="176" w:type="dxa"/>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00">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 xml:space="preserve">informáticas, el Centro de Cómputo Académico apoya a la Biblioteca Dr. Egidio G. </w:t>
            </w:r>
            <w:proofErr w:type="spellStart"/>
            <w:r w:rsidRPr="000C7AC0">
              <w:rPr>
                <w:rFonts w:ascii="Georgia" w:hAnsi="Georgia" w:cs="Arial"/>
              </w:rPr>
              <w:t>Rebonato</w:t>
            </w:r>
            <w:proofErr w:type="spellEnd"/>
            <w:r w:rsidRPr="000C7AC0">
              <w:rPr>
                <w:rFonts w:ascii="Georgia" w:hAnsi="Georgia" w:cs="Arial"/>
              </w:rPr>
              <w:t xml:space="preserve">, en la alimentación el Catálogo en línea </w:t>
            </w:r>
            <w:proofErr w:type="spellStart"/>
            <w:r w:rsidRPr="000C7AC0">
              <w:rPr>
                <w:rFonts w:ascii="Georgia" w:hAnsi="Georgia" w:cs="Arial"/>
              </w:rPr>
              <w:t>Koha</w:t>
            </w:r>
            <w:proofErr w:type="spellEnd"/>
            <w:r w:rsidRPr="000C7AC0">
              <w:rPr>
                <w:rFonts w:ascii="Georgia" w:hAnsi="Georgia" w:cs="Arial"/>
              </w:rPr>
              <w:t>;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W w:w="0" w:type="auto"/>
              <w:jc w:val="center"/>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01">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64" w:name="_Toc494104513"/>
      <w:r w:rsidRPr="00721187">
        <w:rPr>
          <w:rStyle w:val="Ttulo1Car"/>
          <w:rFonts w:ascii="Georgia" w:hAnsi="Georgia"/>
          <w:b/>
          <w:color w:val="auto"/>
          <w:sz w:val="22"/>
          <w:szCs w:val="22"/>
        </w:rPr>
        <w:lastRenderedPageBreak/>
        <w:t>Categoría 7. Vinculación – Extensión</w:t>
      </w:r>
      <w:bookmarkEnd w:id="64"/>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02"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03"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04"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05"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4D0A176B" w:rsidR="008D744D"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En la tabla siguiente se muestra los profesores del PAI</w:t>
            </w:r>
            <w:r w:rsidR="0054511A">
              <w:rPr>
                <w:rFonts w:ascii="Georgia" w:hAnsi="Georgia" w:cs="Arial"/>
                <w:color w:val="000000" w:themeColor="text1"/>
                <w:lang w:eastAsia="es-ES"/>
              </w:rPr>
              <w:t>AZ</w:t>
            </w:r>
            <w:r w:rsidRPr="000C7AC0">
              <w:rPr>
                <w:rFonts w:ascii="Georgia" w:hAnsi="Georgia" w:cs="Arial"/>
                <w:color w:val="000000" w:themeColor="text1"/>
                <w:lang w:eastAsia="es-ES"/>
              </w:rPr>
              <w:t xml:space="preserve">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206A0297" w14:textId="77777777" w:rsidR="00826D7D" w:rsidRPr="000C7AC0" w:rsidRDefault="00826D7D" w:rsidP="000C7AC0">
            <w:pPr>
              <w:spacing w:after="0" w:line="360" w:lineRule="auto"/>
              <w:ind w:left="342"/>
              <w:jc w:val="both"/>
              <w:rPr>
                <w:rFonts w:ascii="Georgia" w:hAnsi="Georgia" w:cs="Arial"/>
                <w:color w:val="000000" w:themeColor="text1"/>
                <w:lang w:eastAsia="es-ES"/>
              </w:rPr>
            </w:pPr>
          </w:p>
          <w:tbl>
            <w:tblPr>
              <w:tblW w:w="96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826D7D" w:rsidRPr="00826D7D" w14:paraId="26C4A661" w14:textId="77777777" w:rsidTr="00826D7D">
              <w:trPr>
                <w:trHeight w:val="315"/>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14:paraId="74D6B460" w14:textId="77777777" w:rsidR="00826D7D" w:rsidRPr="00826D7D" w:rsidRDefault="00826D7D" w:rsidP="00826D7D">
                  <w:pPr>
                    <w:spacing w:after="0" w:line="240" w:lineRule="auto"/>
                    <w:jc w:val="center"/>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 DE EXP. </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BD2C667" w14:textId="77777777" w:rsidR="00826D7D" w:rsidRPr="00826D7D" w:rsidRDefault="00826D7D" w:rsidP="00826D7D">
                  <w:pPr>
                    <w:spacing w:after="0" w:line="240" w:lineRule="auto"/>
                    <w:jc w:val="center"/>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NOMBRE </w:t>
                  </w:r>
                </w:p>
              </w:tc>
              <w:tc>
                <w:tcPr>
                  <w:tcW w:w="7200" w:type="dxa"/>
                  <w:gridSpan w:val="6"/>
                  <w:tcBorders>
                    <w:top w:val="single" w:sz="8" w:space="0" w:color="000000"/>
                    <w:left w:val="nil"/>
                    <w:bottom w:val="single" w:sz="8" w:space="0" w:color="000000"/>
                    <w:right w:val="nil"/>
                  </w:tcBorders>
                  <w:shd w:val="clear" w:color="000000" w:fill="D9D9D9"/>
                  <w:vAlign w:val="center"/>
                  <w:hideMark/>
                </w:tcPr>
                <w:p w14:paraId="10123D41" w14:textId="77777777" w:rsidR="00826D7D" w:rsidRPr="00826D7D" w:rsidRDefault="00826D7D" w:rsidP="00601569">
                  <w:pPr>
                    <w:spacing w:after="0" w:line="240" w:lineRule="auto"/>
                    <w:ind w:firstLineChars="800" w:firstLine="1600"/>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 DE PROYECTOS </w:t>
                  </w:r>
                </w:p>
              </w:tc>
            </w:tr>
            <w:tr w:rsidR="00826D7D" w:rsidRPr="00826D7D" w14:paraId="1FA737E0" w14:textId="77777777" w:rsidTr="00826D7D">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612FA0D1"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7B3959FF"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p>
              </w:tc>
              <w:tc>
                <w:tcPr>
                  <w:tcW w:w="1200" w:type="dxa"/>
                  <w:tcBorders>
                    <w:top w:val="nil"/>
                    <w:left w:val="nil"/>
                    <w:bottom w:val="single" w:sz="8" w:space="0" w:color="000000"/>
                    <w:right w:val="single" w:sz="8" w:space="0" w:color="000000"/>
                  </w:tcBorders>
                  <w:shd w:val="clear" w:color="000000" w:fill="BDD7EE"/>
                  <w:vAlign w:val="center"/>
                  <w:hideMark/>
                </w:tcPr>
                <w:p w14:paraId="623E974D"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2012</w:t>
                  </w:r>
                </w:p>
              </w:tc>
              <w:tc>
                <w:tcPr>
                  <w:tcW w:w="1200" w:type="dxa"/>
                  <w:tcBorders>
                    <w:top w:val="nil"/>
                    <w:left w:val="nil"/>
                    <w:bottom w:val="single" w:sz="8" w:space="0" w:color="000000"/>
                    <w:right w:val="single" w:sz="8" w:space="0" w:color="000000"/>
                  </w:tcBorders>
                  <w:shd w:val="clear" w:color="000000" w:fill="D9D9D9"/>
                  <w:vAlign w:val="center"/>
                  <w:hideMark/>
                </w:tcPr>
                <w:p w14:paraId="163F54FE"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2013</w:t>
                  </w:r>
                </w:p>
              </w:tc>
              <w:tc>
                <w:tcPr>
                  <w:tcW w:w="1200" w:type="dxa"/>
                  <w:tcBorders>
                    <w:top w:val="nil"/>
                    <w:left w:val="nil"/>
                    <w:bottom w:val="single" w:sz="8" w:space="0" w:color="000000"/>
                    <w:right w:val="single" w:sz="8" w:space="0" w:color="000000"/>
                  </w:tcBorders>
                  <w:shd w:val="clear" w:color="000000" w:fill="BDD7EE"/>
                  <w:vAlign w:val="center"/>
                  <w:hideMark/>
                </w:tcPr>
                <w:p w14:paraId="16AC5CF5"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2014</w:t>
                  </w:r>
                </w:p>
              </w:tc>
              <w:tc>
                <w:tcPr>
                  <w:tcW w:w="1200" w:type="dxa"/>
                  <w:tcBorders>
                    <w:top w:val="nil"/>
                    <w:left w:val="nil"/>
                    <w:bottom w:val="single" w:sz="8" w:space="0" w:color="000000"/>
                    <w:right w:val="single" w:sz="8" w:space="0" w:color="000000"/>
                  </w:tcBorders>
                  <w:shd w:val="clear" w:color="000000" w:fill="D9D9D9"/>
                  <w:vAlign w:val="center"/>
                  <w:hideMark/>
                </w:tcPr>
                <w:p w14:paraId="6D76DDD2"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2015</w:t>
                  </w:r>
                </w:p>
              </w:tc>
              <w:tc>
                <w:tcPr>
                  <w:tcW w:w="1200" w:type="dxa"/>
                  <w:tcBorders>
                    <w:top w:val="nil"/>
                    <w:left w:val="nil"/>
                    <w:bottom w:val="single" w:sz="8" w:space="0" w:color="000000"/>
                    <w:right w:val="single" w:sz="8" w:space="0" w:color="000000"/>
                  </w:tcBorders>
                  <w:shd w:val="clear" w:color="000000" w:fill="BDD7EE"/>
                  <w:vAlign w:val="center"/>
                  <w:hideMark/>
                </w:tcPr>
                <w:p w14:paraId="0428B1AF"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2016</w:t>
                  </w:r>
                </w:p>
              </w:tc>
              <w:tc>
                <w:tcPr>
                  <w:tcW w:w="1200" w:type="dxa"/>
                  <w:tcBorders>
                    <w:top w:val="nil"/>
                    <w:left w:val="nil"/>
                    <w:bottom w:val="single" w:sz="8" w:space="0" w:color="000000"/>
                    <w:right w:val="single" w:sz="8" w:space="0" w:color="000000"/>
                  </w:tcBorders>
                  <w:shd w:val="clear" w:color="000000" w:fill="D9D9D9"/>
                  <w:vAlign w:val="center"/>
                  <w:hideMark/>
                </w:tcPr>
                <w:p w14:paraId="28354BBC"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TOTAL </w:t>
                  </w:r>
                </w:p>
              </w:tc>
            </w:tr>
            <w:tr w:rsidR="00826D7D" w:rsidRPr="00826D7D" w14:paraId="53E22D5B"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6D17584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1762</w:t>
                  </w:r>
                </w:p>
              </w:tc>
              <w:tc>
                <w:tcPr>
                  <w:tcW w:w="1200" w:type="dxa"/>
                  <w:tcBorders>
                    <w:top w:val="nil"/>
                    <w:left w:val="nil"/>
                    <w:bottom w:val="single" w:sz="8" w:space="0" w:color="000000"/>
                    <w:right w:val="single" w:sz="8" w:space="0" w:color="000000"/>
                  </w:tcBorders>
                  <w:shd w:val="clear" w:color="000000" w:fill="FFFFFF"/>
                  <w:vAlign w:val="center"/>
                  <w:hideMark/>
                </w:tcPr>
                <w:p w14:paraId="33A275B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RAMÓN F. GARCÍA CASTILLO  </w:t>
                  </w:r>
                </w:p>
              </w:tc>
              <w:tc>
                <w:tcPr>
                  <w:tcW w:w="1200" w:type="dxa"/>
                  <w:tcBorders>
                    <w:top w:val="nil"/>
                    <w:left w:val="nil"/>
                    <w:bottom w:val="single" w:sz="8" w:space="0" w:color="000000"/>
                    <w:right w:val="single" w:sz="8" w:space="0" w:color="000000"/>
                  </w:tcBorders>
                  <w:shd w:val="clear" w:color="000000" w:fill="BDD7EE"/>
                  <w:vAlign w:val="center"/>
                  <w:hideMark/>
                </w:tcPr>
                <w:p w14:paraId="7A8A796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2D5FECF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5412681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1311D1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3434EAA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D1B85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w:t>
                  </w:r>
                </w:p>
              </w:tc>
            </w:tr>
            <w:tr w:rsidR="00826D7D" w:rsidRPr="00826D7D" w14:paraId="00E0645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26F2DAF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886</w:t>
                  </w:r>
                </w:p>
              </w:tc>
              <w:tc>
                <w:tcPr>
                  <w:tcW w:w="1200" w:type="dxa"/>
                  <w:tcBorders>
                    <w:top w:val="nil"/>
                    <w:left w:val="nil"/>
                    <w:bottom w:val="single" w:sz="8" w:space="0" w:color="000000"/>
                    <w:right w:val="single" w:sz="8" w:space="0" w:color="000000"/>
                  </w:tcBorders>
                  <w:shd w:val="clear" w:color="000000" w:fill="FFFFFF"/>
                  <w:vAlign w:val="center"/>
                  <w:hideMark/>
                </w:tcPr>
                <w:p w14:paraId="4DC8216F"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CARMEN PÉREZ MARTÍNEZ </w:t>
                  </w:r>
                </w:p>
              </w:tc>
              <w:tc>
                <w:tcPr>
                  <w:tcW w:w="1200" w:type="dxa"/>
                  <w:tcBorders>
                    <w:top w:val="nil"/>
                    <w:left w:val="nil"/>
                    <w:bottom w:val="single" w:sz="8" w:space="0" w:color="000000"/>
                    <w:right w:val="single" w:sz="8" w:space="0" w:color="000000"/>
                  </w:tcBorders>
                  <w:shd w:val="clear" w:color="000000" w:fill="BDD7EE"/>
                  <w:vAlign w:val="center"/>
                  <w:hideMark/>
                </w:tcPr>
                <w:p w14:paraId="11B76D0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44DE66E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31DAE9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44BEA89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6155D63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3507A20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53D21A9B" w14:textId="77777777" w:rsidTr="00826D7D">
              <w:trPr>
                <w:trHeight w:val="1035"/>
              </w:trPr>
              <w:tc>
                <w:tcPr>
                  <w:tcW w:w="1200" w:type="dxa"/>
                  <w:tcBorders>
                    <w:top w:val="nil"/>
                    <w:left w:val="nil"/>
                    <w:bottom w:val="single" w:sz="8" w:space="0" w:color="000000"/>
                    <w:right w:val="single" w:sz="8" w:space="0" w:color="000000"/>
                  </w:tcBorders>
                  <w:shd w:val="clear" w:color="000000" w:fill="BDD7EE"/>
                  <w:vAlign w:val="center"/>
                  <w:hideMark/>
                </w:tcPr>
                <w:p w14:paraId="3B75A64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993</w:t>
                  </w:r>
                </w:p>
              </w:tc>
              <w:tc>
                <w:tcPr>
                  <w:tcW w:w="1200" w:type="dxa"/>
                  <w:tcBorders>
                    <w:top w:val="nil"/>
                    <w:left w:val="nil"/>
                    <w:bottom w:val="single" w:sz="8" w:space="0" w:color="000000"/>
                    <w:right w:val="single" w:sz="8" w:space="0" w:color="000000"/>
                  </w:tcBorders>
                  <w:shd w:val="clear" w:color="000000" w:fill="FFFFFF"/>
                  <w:vAlign w:val="center"/>
                  <w:hideMark/>
                </w:tcPr>
                <w:p w14:paraId="2B79FC98"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JESÚS MANUEL FUENTES RODRÍGUEZ </w:t>
                  </w:r>
                </w:p>
              </w:tc>
              <w:tc>
                <w:tcPr>
                  <w:tcW w:w="1200" w:type="dxa"/>
                  <w:tcBorders>
                    <w:top w:val="nil"/>
                    <w:left w:val="nil"/>
                    <w:bottom w:val="single" w:sz="8" w:space="0" w:color="000000"/>
                    <w:right w:val="single" w:sz="8" w:space="0" w:color="000000"/>
                  </w:tcBorders>
                  <w:shd w:val="clear" w:color="000000" w:fill="BDD7EE"/>
                  <w:vAlign w:val="center"/>
                  <w:hideMark/>
                </w:tcPr>
                <w:p w14:paraId="01DC14A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7310544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547E284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06DCC9C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5F3656F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42B278D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w:t>
                  </w:r>
                </w:p>
              </w:tc>
            </w:tr>
            <w:tr w:rsidR="00826D7D" w:rsidRPr="00826D7D" w14:paraId="604E0661"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3E5391F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1032</w:t>
                  </w:r>
                </w:p>
              </w:tc>
              <w:tc>
                <w:tcPr>
                  <w:tcW w:w="1200" w:type="dxa"/>
                  <w:tcBorders>
                    <w:top w:val="nil"/>
                    <w:left w:val="nil"/>
                    <w:bottom w:val="single" w:sz="8" w:space="0" w:color="000000"/>
                    <w:right w:val="single" w:sz="8" w:space="0" w:color="000000"/>
                  </w:tcBorders>
                  <w:shd w:val="clear" w:color="000000" w:fill="FFFFFF"/>
                  <w:vAlign w:val="center"/>
                  <w:hideMark/>
                </w:tcPr>
                <w:p w14:paraId="27145D0B"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RICARDO SILVA CERRÓN </w:t>
                  </w:r>
                </w:p>
              </w:tc>
              <w:tc>
                <w:tcPr>
                  <w:tcW w:w="1200" w:type="dxa"/>
                  <w:tcBorders>
                    <w:top w:val="nil"/>
                    <w:left w:val="nil"/>
                    <w:bottom w:val="single" w:sz="8" w:space="0" w:color="000000"/>
                    <w:right w:val="single" w:sz="8" w:space="0" w:color="000000"/>
                  </w:tcBorders>
                  <w:shd w:val="clear" w:color="000000" w:fill="BDD7EE"/>
                  <w:vAlign w:val="center"/>
                  <w:hideMark/>
                </w:tcPr>
                <w:p w14:paraId="5342496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31080A6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BDD7EE"/>
                  <w:vAlign w:val="center"/>
                  <w:hideMark/>
                </w:tcPr>
                <w:p w14:paraId="1C830A0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A24596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0F869A5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39DCA26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r>
            <w:tr w:rsidR="00826D7D" w:rsidRPr="00826D7D" w14:paraId="4AACF46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2C57985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907</w:t>
                  </w:r>
                </w:p>
              </w:tc>
              <w:tc>
                <w:tcPr>
                  <w:tcW w:w="1200" w:type="dxa"/>
                  <w:tcBorders>
                    <w:top w:val="nil"/>
                    <w:left w:val="nil"/>
                    <w:bottom w:val="single" w:sz="8" w:space="0" w:color="000000"/>
                    <w:right w:val="single" w:sz="8" w:space="0" w:color="000000"/>
                  </w:tcBorders>
                  <w:shd w:val="clear" w:color="000000" w:fill="FFFFFF"/>
                  <w:vAlign w:val="center"/>
                  <w:hideMark/>
                </w:tcPr>
                <w:p w14:paraId="377C516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ALBERTO MOYEDA DÁVILA </w:t>
                  </w:r>
                </w:p>
              </w:tc>
              <w:tc>
                <w:tcPr>
                  <w:tcW w:w="1200" w:type="dxa"/>
                  <w:tcBorders>
                    <w:top w:val="nil"/>
                    <w:left w:val="nil"/>
                    <w:bottom w:val="single" w:sz="8" w:space="0" w:color="000000"/>
                    <w:right w:val="single" w:sz="8" w:space="0" w:color="000000"/>
                  </w:tcBorders>
                  <w:shd w:val="clear" w:color="000000" w:fill="BDD7EE"/>
                  <w:vAlign w:val="center"/>
                  <w:hideMark/>
                </w:tcPr>
                <w:p w14:paraId="374B58F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0A114A8"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1EA266D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574F4E7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1881422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31D4C59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0AB66D2B"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6828858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1437</w:t>
                  </w:r>
                </w:p>
              </w:tc>
              <w:tc>
                <w:tcPr>
                  <w:tcW w:w="1200" w:type="dxa"/>
                  <w:tcBorders>
                    <w:top w:val="nil"/>
                    <w:left w:val="nil"/>
                    <w:bottom w:val="single" w:sz="8" w:space="0" w:color="000000"/>
                    <w:right w:val="single" w:sz="8" w:space="0" w:color="000000"/>
                  </w:tcBorders>
                  <w:shd w:val="clear" w:color="000000" w:fill="FFFFFF"/>
                  <w:vAlign w:val="center"/>
                  <w:hideMark/>
                </w:tcPr>
                <w:p w14:paraId="759881A2"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ÁLVARO RODRÍGUEZ RIVERA </w:t>
                  </w:r>
                </w:p>
              </w:tc>
              <w:tc>
                <w:tcPr>
                  <w:tcW w:w="1200" w:type="dxa"/>
                  <w:tcBorders>
                    <w:top w:val="nil"/>
                    <w:left w:val="nil"/>
                    <w:bottom w:val="single" w:sz="8" w:space="0" w:color="000000"/>
                    <w:right w:val="single" w:sz="8" w:space="0" w:color="000000"/>
                  </w:tcBorders>
                  <w:shd w:val="clear" w:color="000000" w:fill="BDD7EE"/>
                  <w:vAlign w:val="center"/>
                  <w:hideMark/>
                </w:tcPr>
                <w:p w14:paraId="76B2170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2929D55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44EA18D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63C7A65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7D45B80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76B14BD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19D74B6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1386AED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943</w:t>
                  </w:r>
                </w:p>
              </w:tc>
              <w:tc>
                <w:tcPr>
                  <w:tcW w:w="1200" w:type="dxa"/>
                  <w:tcBorders>
                    <w:top w:val="nil"/>
                    <w:left w:val="nil"/>
                    <w:bottom w:val="single" w:sz="8" w:space="0" w:color="000000"/>
                    <w:right w:val="single" w:sz="8" w:space="0" w:color="000000"/>
                  </w:tcBorders>
                  <w:shd w:val="clear" w:color="000000" w:fill="FFFFFF"/>
                  <w:vAlign w:val="center"/>
                  <w:hideMark/>
                </w:tcPr>
                <w:p w14:paraId="30ED3123"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GILBERTO GLORIA HERNÁNDEZ </w:t>
                  </w:r>
                </w:p>
              </w:tc>
              <w:tc>
                <w:tcPr>
                  <w:tcW w:w="1200" w:type="dxa"/>
                  <w:tcBorders>
                    <w:top w:val="nil"/>
                    <w:left w:val="nil"/>
                    <w:bottom w:val="single" w:sz="8" w:space="0" w:color="000000"/>
                    <w:right w:val="single" w:sz="8" w:space="0" w:color="000000"/>
                  </w:tcBorders>
                  <w:shd w:val="clear" w:color="000000" w:fill="BDD7EE"/>
                  <w:vAlign w:val="center"/>
                  <w:hideMark/>
                </w:tcPr>
                <w:p w14:paraId="1682E1C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361D90B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745F0D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4134FD3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8E3C92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45A9B02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w:t>
                  </w:r>
                </w:p>
              </w:tc>
            </w:tr>
            <w:tr w:rsidR="00826D7D" w:rsidRPr="00826D7D" w14:paraId="50095A6F"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73740DE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1465</w:t>
                  </w:r>
                </w:p>
              </w:tc>
              <w:tc>
                <w:tcPr>
                  <w:tcW w:w="1200" w:type="dxa"/>
                  <w:tcBorders>
                    <w:top w:val="nil"/>
                    <w:left w:val="nil"/>
                    <w:bottom w:val="single" w:sz="8" w:space="0" w:color="000000"/>
                    <w:right w:val="single" w:sz="8" w:space="0" w:color="000000"/>
                  </w:tcBorders>
                  <w:shd w:val="clear" w:color="000000" w:fill="FFFFFF"/>
                  <w:vAlign w:val="center"/>
                  <w:hideMark/>
                </w:tcPr>
                <w:p w14:paraId="464610D6"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HUMBERTO GONZÁLEZ MORALES </w:t>
                  </w:r>
                </w:p>
              </w:tc>
              <w:tc>
                <w:tcPr>
                  <w:tcW w:w="1200" w:type="dxa"/>
                  <w:tcBorders>
                    <w:top w:val="nil"/>
                    <w:left w:val="nil"/>
                    <w:bottom w:val="single" w:sz="8" w:space="0" w:color="000000"/>
                    <w:right w:val="single" w:sz="8" w:space="0" w:color="000000"/>
                  </w:tcBorders>
                  <w:shd w:val="clear" w:color="000000" w:fill="BDD7EE"/>
                  <w:vAlign w:val="center"/>
                  <w:hideMark/>
                </w:tcPr>
                <w:p w14:paraId="0900CB5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7E84B9A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44D2B2E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622618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6A79F1B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33A563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w:t>
                  </w:r>
                </w:p>
              </w:tc>
            </w:tr>
            <w:tr w:rsidR="00826D7D" w:rsidRPr="00826D7D" w14:paraId="44142D36"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11DF3CD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616</w:t>
                  </w:r>
                </w:p>
              </w:tc>
              <w:tc>
                <w:tcPr>
                  <w:tcW w:w="1200" w:type="dxa"/>
                  <w:tcBorders>
                    <w:top w:val="nil"/>
                    <w:left w:val="nil"/>
                    <w:bottom w:val="single" w:sz="8" w:space="0" w:color="000000"/>
                    <w:right w:val="single" w:sz="8" w:space="0" w:color="000000"/>
                  </w:tcBorders>
                  <w:shd w:val="clear" w:color="000000" w:fill="FFFFFF"/>
                  <w:vAlign w:val="center"/>
                  <w:hideMark/>
                </w:tcPr>
                <w:p w14:paraId="3C2E399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JUAN JOSÉ LÓPEZ GONZÁLEZ </w:t>
                  </w:r>
                </w:p>
              </w:tc>
              <w:tc>
                <w:tcPr>
                  <w:tcW w:w="1200" w:type="dxa"/>
                  <w:tcBorders>
                    <w:top w:val="nil"/>
                    <w:left w:val="nil"/>
                    <w:bottom w:val="single" w:sz="8" w:space="0" w:color="000000"/>
                    <w:right w:val="single" w:sz="8" w:space="0" w:color="000000"/>
                  </w:tcBorders>
                  <w:shd w:val="clear" w:color="000000" w:fill="BDD7EE"/>
                  <w:vAlign w:val="center"/>
                  <w:hideMark/>
                </w:tcPr>
                <w:p w14:paraId="5463E06B"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16A55A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6080C94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47B7C38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6FD5C89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777E51C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45AE0264" w14:textId="77777777" w:rsidTr="00826D7D">
              <w:trPr>
                <w:trHeight w:val="1035"/>
              </w:trPr>
              <w:tc>
                <w:tcPr>
                  <w:tcW w:w="1200" w:type="dxa"/>
                  <w:tcBorders>
                    <w:top w:val="nil"/>
                    <w:left w:val="nil"/>
                    <w:bottom w:val="single" w:sz="8" w:space="0" w:color="000000"/>
                    <w:right w:val="single" w:sz="8" w:space="0" w:color="000000"/>
                  </w:tcBorders>
                  <w:shd w:val="clear" w:color="000000" w:fill="BDD7EE"/>
                  <w:vAlign w:val="center"/>
                  <w:hideMark/>
                </w:tcPr>
                <w:p w14:paraId="55175C7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940</w:t>
                  </w:r>
                </w:p>
              </w:tc>
              <w:tc>
                <w:tcPr>
                  <w:tcW w:w="1200" w:type="dxa"/>
                  <w:tcBorders>
                    <w:top w:val="nil"/>
                    <w:left w:val="nil"/>
                    <w:bottom w:val="single" w:sz="8" w:space="0" w:color="000000"/>
                    <w:right w:val="single" w:sz="8" w:space="0" w:color="000000"/>
                  </w:tcBorders>
                  <w:shd w:val="clear" w:color="000000" w:fill="FFFFFF"/>
                  <w:vAlign w:val="center"/>
                  <w:hideMark/>
                </w:tcPr>
                <w:p w14:paraId="7C421D22"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JUAN RICARDO REYNAGA VALDÉS </w:t>
                  </w:r>
                </w:p>
              </w:tc>
              <w:tc>
                <w:tcPr>
                  <w:tcW w:w="1200" w:type="dxa"/>
                  <w:tcBorders>
                    <w:top w:val="nil"/>
                    <w:left w:val="nil"/>
                    <w:bottom w:val="single" w:sz="8" w:space="0" w:color="000000"/>
                    <w:right w:val="single" w:sz="8" w:space="0" w:color="000000"/>
                  </w:tcBorders>
                  <w:shd w:val="clear" w:color="000000" w:fill="BDD7EE"/>
                  <w:vAlign w:val="center"/>
                  <w:hideMark/>
                </w:tcPr>
                <w:p w14:paraId="0F64A98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23C748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F39F3A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5D44F2C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3921D2F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61A658E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219344BA" w14:textId="77777777" w:rsidTr="00826D7D">
              <w:trPr>
                <w:trHeight w:val="1290"/>
              </w:trPr>
              <w:tc>
                <w:tcPr>
                  <w:tcW w:w="1200" w:type="dxa"/>
                  <w:tcBorders>
                    <w:top w:val="nil"/>
                    <w:left w:val="nil"/>
                    <w:bottom w:val="single" w:sz="8" w:space="0" w:color="000000"/>
                    <w:right w:val="single" w:sz="8" w:space="0" w:color="000000"/>
                  </w:tcBorders>
                  <w:shd w:val="clear" w:color="000000" w:fill="BDD7EE"/>
                  <w:vAlign w:val="center"/>
                  <w:hideMark/>
                </w:tcPr>
                <w:p w14:paraId="3F9E9A0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lastRenderedPageBreak/>
                    <w:t>1083</w:t>
                  </w:r>
                </w:p>
              </w:tc>
              <w:tc>
                <w:tcPr>
                  <w:tcW w:w="1200" w:type="dxa"/>
                  <w:tcBorders>
                    <w:top w:val="nil"/>
                    <w:left w:val="nil"/>
                    <w:bottom w:val="nil"/>
                    <w:right w:val="single" w:sz="8" w:space="0" w:color="000000"/>
                  </w:tcBorders>
                  <w:shd w:val="clear" w:color="000000" w:fill="FFFFFF"/>
                  <w:vAlign w:val="center"/>
                  <w:hideMark/>
                </w:tcPr>
                <w:p w14:paraId="42890239"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LUIS ALFONSO NATIVIDAD BELTRÁN DEL RIO </w:t>
                  </w:r>
                </w:p>
              </w:tc>
              <w:tc>
                <w:tcPr>
                  <w:tcW w:w="1200" w:type="dxa"/>
                  <w:tcBorders>
                    <w:top w:val="nil"/>
                    <w:left w:val="nil"/>
                    <w:bottom w:val="single" w:sz="8" w:space="0" w:color="000000"/>
                    <w:right w:val="single" w:sz="8" w:space="0" w:color="000000"/>
                  </w:tcBorders>
                  <w:shd w:val="clear" w:color="000000" w:fill="BDD7EE"/>
                  <w:vAlign w:val="center"/>
                  <w:hideMark/>
                </w:tcPr>
                <w:p w14:paraId="1D27173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7FB1FF3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6A985B8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71FB808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nil"/>
                    <w:right w:val="nil"/>
                  </w:tcBorders>
                  <w:shd w:val="clear" w:color="000000" w:fill="BDD7EE"/>
                  <w:vAlign w:val="center"/>
                  <w:hideMark/>
                </w:tcPr>
                <w:p w14:paraId="587F00B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1B4AD9D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r>
            <w:tr w:rsidR="00826D7D" w:rsidRPr="00826D7D" w14:paraId="26838794" w14:textId="77777777" w:rsidTr="00826D7D">
              <w:trPr>
                <w:trHeight w:val="780"/>
              </w:trPr>
              <w:tc>
                <w:tcPr>
                  <w:tcW w:w="1200" w:type="dxa"/>
                  <w:tcBorders>
                    <w:top w:val="nil"/>
                    <w:left w:val="nil"/>
                    <w:bottom w:val="single" w:sz="8" w:space="0" w:color="000000"/>
                    <w:right w:val="nil"/>
                  </w:tcBorders>
                  <w:shd w:val="clear" w:color="000000" w:fill="BDD7EE"/>
                  <w:vAlign w:val="center"/>
                  <w:hideMark/>
                </w:tcPr>
                <w:p w14:paraId="29C05B9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1475</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3860598"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LUIS LAURO DE LEÓN GONZÁLEZ </w:t>
                  </w:r>
                </w:p>
              </w:tc>
              <w:tc>
                <w:tcPr>
                  <w:tcW w:w="1200" w:type="dxa"/>
                  <w:tcBorders>
                    <w:top w:val="nil"/>
                    <w:left w:val="nil"/>
                    <w:bottom w:val="single" w:sz="8" w:space="0" w:color="000000"/>
                    <w:right w:val="single" w:sz="8" w:space="0" w:color="000000"/>
                  </w:tcBorders>
                  <w:shd w:val="clear" w:color="000000" w:fill="BDD7EE"/>
                  <w:vAlign w:val="center"/>
                  <w:hideMark/>
                </w:tcPr>
                <w:p w14:paraId="5791875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0501D66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328AA69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nil"/>
                  </w:tcBorders>
                  <w:shd w:val="clear" w:color="000000" w:fill="FFFFFF"/>
                  <w:vAlign w:val="center"/>
                  <w:hideMark/>
                </w:tcPr>
                <w:p w14:paraId="0C26277B"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2EC562B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569CA5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5</w:t>
                  </w:r>
                </w:p>
              </w:tc>
            </w:tr>
            <w:tr w:rsidR="00826D7D" w:rsidRPr="00826D7D" w14:paraId="07ABF0A7" w14:textId="77777777" w:rsidTr="00826D7D">
              <w:trPr>
                <w:trHeight w:val="1035"/>
              </w:trPr>
              <w:tc>
                <w:tcPr>
                  <w:tcW w:w="1200" w:type="dxa"/>
                  <w:tcBorders>
                    <w:top w:val="nil"/>
                    <w:left w:val="nil"/>
                    <w:bottom w:val="single" w:sz="8" w:space="0" w:color="000000"/>
                    <w:right w:val="nil"/>
                  </w:tcBorders>
                  <w:shd w:val="clear" w:color="000000" w:fill="BDD7EE"/>
                  <w:vAlign w:val="center"/>
                  <w:hideMark/>
                </w:tcPr>
                <w:p w14:paraId="1EF4FFC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66</w:t>
                  </w:r>
                </w:p>
              </w:tc>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8061671"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MYRNA JULIETA AYALA ORTEGA </w:t>
                  </w:r>
                </w:p>
              </w:tc>
              <w:tc>
                <w:tcPr>
                  <w:tcW w:w="1200" w:type="dxa"/>
                  <w:tcBorders>
                    <w:top w:val="nil"/>
                    <w:left w:val="nil"/>
                    <w:bottom w:val="single" w:sz="8" w:space="0" w:color="000000"/>
                    <w:right w:val="single" w:sz="8" w:space="0" w:color="000000"/>
                  </w:tcBorders>
                  <w:shd w:val="clear" w:color="000000" w:fill="BDD7EE"/>
                  <w:vAlign w:val="center"/>
                  <w:hideMark/>
                </w:tcPr>
                <w:p w14:paraId="5C97C50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single" w:sz="8" w:space="0" w:color="000000"/>
                  </w:tcBorders>
                  <w:shd w:val="clear" w:color="000000" w:fill="FFFFFF"/>
                  <w:vAlign w:val="center"/>
                  <w:hideMark/>
                </w:tcPr>
                <w:p w14:paraId="456E0DB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single" w:sz="8" w:space="0" w:color="000000"/>
                  </w:tcBorders>
                  <w:shd w:val="clear" w:color="000000" w:fill="BDD7EE"/>
                  <w:vAlign w:val="center"/>
                  <w:hideMark/>
                </w:tcPr>
                <w:p w14:paraId="2A11B2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nil"/>
                  </w:tcBorders>
                  <w:shd w:val="clear" w:color="000000" w:fill="FFFFFF"/>
                  <w:vAlign w:val="center"/>
                  <w:hideMark/>
                </w:tcPr>
                <w:p w14:paraId="03FE68F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single" w:sz="8" w:space="0" w:color="auto"/>
                    <w:bottom w:val="single" w:sz="8" w:space="0" w:color="auto"/>
                    <w:right w:val="single" w:sz="8" w:space="0" w:color="auto"/>
                  </w:tcBorders>
                  <w:shd w:val="clear" w:color="000000" w:fill="BDD7EE"/>
                  <w:vAlign w:val="center"/>
                  <w:hideMark/>
                </w:tcPr>
                <w:p w14:paraId="520E629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0CE9FD6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0B8FA2ED" w14:textId="77777777" w:rsidTr="00826D7D">
              <w:trPr>
                <w:trHeight w:val="780"/>
              </w:trPr>
              <w:tc>
                <w:tcPr>
                  <w:tcW w:w="1200" w:type="dxa"/>
                  <w:tcBorders>
                    <w:top w:val="nil"/>
                    <w:left w:val="nil"/>
                    <w:bottom w:val="nil"/>
                    <w:right w:val="nil"/>
                  </w:tcBorders>
                  <w:shd w:val="clear" w:color="000000" w:fill="BDD7EE"/>
                  <w:vAlign w:val="center"/>
                  <w:hideMark/>
                </w:tcPr>
                <w:p w14:paraId="6A3BF70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310</w:t>
                  </w:r>
                </w:p>
              </w:tc>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980C8DF"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RICARDO VÁZQUEZ ALDAPE </w:t>
                  </w:r>
                </w:p>
              </w:tc>
              <w:tc>
                <w:tcPr>
                  <w:tcW w:w="1200" w:type="dxa"/>
                  <w:tcBorders>
                    <w:top w:val="nil"/>
                    <w:left w:val="nil"/>
                    <w:bottom w:val="nil"/>
                    <w:right w:val="nil"/>
                  </w:tcBorders>
                  <w:shd w:val="clear" w:color="000000" w:fill="BDD7EE"/>
                  <w:vAlign w:val="center"/>
                  <w:hideMark/>
                </w:tcPr>
                <w:p w14:paraId="7CA6DA1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80A993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nil"/>
                    <w:bottom w:val="single" w:sz="8" w:space="0" w:color="auto"/>
                    <w:right w:val="single" w:sz="8" w:space="0" w:color="auto"/>
                  </w:tcBorders>
                  <w:shd w:val="clear" w:color="000000" w:fill="BDD7EE"/>
                  <w:vAlign w:val="center"/>
                  <w:hideMark/>
                </w:tcPr>
                <w:p w14:paraId="39A40D5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nil"/>
                  </w:tcBorders>
                  <w:shd w:val="clear" w:color="000000" w:fill="FFFFFF"/>
                  <w:vAlign w:val="center"/>
                  <w:hideMark/>
                </w:tcPr>
                <w:p w14:paraId="65A1D9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single" w:sz="8" w:space="0" w:color="auto"/>
                    <w:bottom w:val="single" w:sz="8" w:space="0" w:color="auto"/>
                    <w:right w:val="single" w:sz="8" w:space="0" w:color="auto"/>
                  </w:tcBorders>
                  <w:shd w:val="clear" w:color="000000" w:fill="BDD7EE"/>
                  <w:vAlign w:val="center"/>
                  <w:hideMark/>
                </w:tcPr>
                <w:p w14:paraId="0D15106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7C23FC3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w:t>
                  </w:r>
                </w:p>
              </w:tc>
            </w:tr>
          </w:tbl>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p w14:paraId="6122F440" w14:textId="77777777" w:rsidR="008D744D" w:rsidRPr="0054511A" w:rsidRDefault="008D744D" w:rsidP="000C7AC0">
            <w:pPr>
              <w:spacing w:after="0" w:line="360" w:lineRule="auto"/>
              <w:ind w:left="342"/>
              <w:jc w:val="both"/>
              <w:rPr>
                <w:rFonts w:ascii="Georgia" w:hAnsi="Georgia" w:cs="Arial"/>
                <w:lang w:eastAsia="es-ES"/>
              </w:rPr>
            </w:pPr>
          </w:p>
          <w:p w14:paraId="1AC83F9D" w14:textId="4F8C06CE" w:rsidR="00461E15" w:rsidRPr="0054511A" w:rsidRDefault="008D744D" w:rsidP="000C7AC0">
            <w:pPr>
              <w:spacing w:after="0" w:line="360" w:lineRule="auto"/>
              <w:ind w:left="342"/>
              <w:jc w:val="both"/>
              <w:rPr>
                <w:rFonts w:ascii="Georgia" w:hAnsi="Georgia" w:cs="Arial"/>
                <w:lang w:eastAsia="es-ES"/>
              </w:rPr>
            </w:pPr>
            <w:r w:rsidRPr="0054511A">
              <w:rPr>
                <w:rFonts w:ascii="Georgia" w:hAnsi="Georgia" w:cs="Arial"/>
                <w:lang w:eastAsia="es-ES"/>
              </w:rPr>
              <w:t>Fuente: Elaboración propia con datos del SIIAA</w:t>
            </w:r>
          </w:p>
          <w:p w14:paraId="6D771D26" w14:textId="0DA62116" w:rsidR="00877C33" w:rsidRPr="0054511A" w:rsidRDefault="00877C33" w:rsidP="000C7AC0">
            <w:pPr>
              <w:spacing w:after="0" w:line="360" w:lineRule="auto"/>
              <w:ind w:left="342"/>
              <w:jc w:val="both"/>
              <w:rPr>
                <w:rFonts w:ascii="Georgia" w:hAnsi="Georgia" w:cs="Arial"/>
                <w:lang w:eastAsia="es-ES"/>
              </w:rPr>
            </w:pPr>
          </w:p>
          <w:p w14:paraId="211D6CF8" w14:textId="1088761B"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7400034C"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9F6CBB">
              <w:rPr>
                <w:rFonts w:ascii="Georgia" w:hAnsi="Georgia" w:cs="Arial"/>
              </w:rPr>
              <w:t>AZ</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06"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08494176" w14:textId="53AD9960" w:rsidR="00660442" w:rsidRPr="005627A3" w:rsidRDefault="00660442" w:rsidP="000C7AC0">
            <w:pPr>
              <w:spacing w:after="0" w:line="360" w:lineRule="auto"/>
              <w:jc w:val="both"/>
              <w:rPr>
                <w:rFonts w:ascii="Georgia" w:hAnsi="Georgia" w:cs="Arial"/>
              </w:rPr>
            </w:pPr>
          </w:p>
          <w:p w14:paraId="36192454" w14:textId="03B340FC" w:rsidR="00267E78" w:rsidRDefault="00CA1444" w:rsidP="00267E78">
            <w:pPr>
              <w:spacing w:after="0" w:line="360" w:lineRule="auto"/>
              <w:ind w:left="342"/>
              <w:jc w:val="both"/>
              <w:rPr>
                <w:rFonts w:ascii="Georgia" w:hAnsi="Georgia" w:cs="Arial"/>
              </w:rPr>
            </w:pPr>
            <w:r w:rsidRPr="005627A3">
              <w:rPr>
                <w:rFonts w:ascii="Georgia" w:hAnsi="Georgia" w:cs="Arial"/>
              </w:rPr>
              <w:t>El P</w:t>
            </w:r>
            <w:r w:rsidR="009F6CBB">
              <w:rPr>
                <w:rFonts w:ascii="Georgia" w:hAnsi="Georgia" w:cs="Arial"/>
              </w:rPr>
              <w:t>AIAZ</w:t>
            </w:r>
            <w:r w:rsidRPr="005627A3">
              <w:rPr>
                <w:rFonts w:ascii="Georgia" w:hAnsi="Georgia" w:cs="Arial"/>
              </w:rPr>
              <w:t xml:space="preserve">, en los últimos cinco años ha realizado vinculación con </w:t>
            </w:r>
            <w:hyperlink r:id="rId207" w:history="1">
              <w:r w:rsidRPr="00374516">
                <w:rPr>
                  <w:rStyle w:val="Hipervnculo"/>
                  <w:rFonts w:ascii="Georgia" w:hAnsi="Georgia" w:cs="Arial"/>
                </w:rPr>
                <w:t>entidades receptoras</w:t>
              </w:r>
            </w:hyperlink>
            <w:r w:rsidRPr="005627A3">
              <w:rPr>
                <w:rFonts w:ascii="Georgia" w:hAnsi="Georgia" w:cs="Arial"/>
              </w:rPr>
              <w:t xml:space="preserve"> en </w:t>
            </w:r>
            <w:r w:rsidR="00267E78">
              <w:rPr>
                <w:rFonts w:ascii="Georgia" w:hAnsi="Georgia" w:cs="Arial"/>
              </w:rPr>
              <w:t>diferentes e</w:t>
            </w:r>
            <w:r w:rsidRPr="005627A3">
              <w:rPr>
                <w:rFonts w:ascii="Georgia" w:hAnsi="Georgia" w:cs="Arial"/>
              </w:rPr>
              <w:t xml:space="preserve">stados de la república, en donde han realizado su </w:t>
            </w:r>
            <w:r w:rsidR="00267E78" w:rsidRPr="005627A3">
              <w:rPr>
                <w:rFonts w:ascii="Georgia" w:hAnsi="Georgia" w:cs="Arial"/>
              </w:rPr>
              <w:t>práctica profesional</w:t>
            </w:r>
            <w:r w:rsidRPr="005627A3">
              <w:rPr>
                <w:rFonts w:ascii="Georgia" w:hAnsi="Georgia" w:cs="Arial"/>
              </w:rPr>
              <w:t xml:space="preserve"> </w:t>
            </w:r>
            <w:r w:rsidR="00267E78">
              <w:rPr>
                <w:rFonts w:ascii="Georgia" w:hAnsi="Georgia" w:cs="Arial"/>
              </w:rPr>
              <w:t xml:space="preserve">los </w:t>
            </w:r>
            <w:r w:rsidRPr="005627A3">
              <w:rPr>
                <w:rFonts w:ascii="Georgia" w:hAnsi="Georgia" w:cs="Arial"/>
              </w:rPr>
              <w:t>alumnos del 9º semestre de</w:t>
            </w:r>
            <w:r w:rsidR="00267E78">
              <w:rPr>
                <w:rFonts w:ascii="Georgia" w:hAnsi="Georgia" w:cs="Arial"/>
              </w:rPr>
              <w:t>l PAIAZ.</w:t>
            </w:r>
          </w:p>
          <w:p w14:paraId="181071ED" w14:textId="60285E33" w:rsidR="00CA1444" w:rsidRPr="000C7AC0" w:rsidRDefault="00267E78" w:rsidP="00374516">
            <w:pPr>
              <w:spacing w:after="0" w:line="360" w:lineRule="auto"/>
              <w:ind w:left="342"/>
              <w:jc w:val="both"/>
              <w:rPr>
                <w:rFonts w:ascii="Georgia" w:hAnsi="Georgia" w:cs="Arial"/>
              </w:rPr>
            </w:pPr>
            <w:r w:rsidRPr="005627A3">
              <w:rPr>
                <w:rFonts w:ascii="Georgia" w:hAnsi="Georgia" w:cs="Arial"/>
              </w:rPr>
              <w:t xml:space="preserve"> </w:t>
            </w:r>
          </w:p>
          <w:p w14:paraId="49EF4A58" w14:textId="7A22166F" w:rsidR="00CA1444" w:rsidRPr="000C7AC0" w:rsidRDefault="009F6CBB" w:rsidP="009F00F7">
            <w:pPr>
              <w:spacing w:after="0" w:line="360" w:lineRule="auto"/>
              <w:ind w:left="342"/>
              <w:jc w:val="both"/>
              <w:rPr>
                <w:rFonts w:ascii="Georgia" w:hAnsi="Georgia" w:cs="Arial"/>
              </w:rPr>
            </w:pPr>
            <w:r>
              <w:rPr>
                <w:rFonts w:ascii="Georgia" w:hAnsi="Georgia" w:cs="Arial"/>
              </w:rPr>
              <w:t>Las prácticas profesionales en el PAIAZ</w:t>
            </w:r>
            <w:r w:rsidR="00CA1444"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1C898A3D" w14:textId="407E71F8" w:rsidR="00CA1444" w:rsidRDefault="00CA1444" w:rsidP="00902D6E">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w:t>
            </w:r>
            <w:r w:rsidR="009F6CBB">
              <w:rPr>
                <w:rFonts w:ascii="Georgia" w:hAnsi="Georgia" w:cs="Arial"/>
              </w:rPr>
              <w:t>el Jefe de programa Académico</w:t>
            </w:r>
            <w:r w:rsidRPr="000C7AC0">
              <w:rPr>
                <w:rFonts w:ascii="Georgia" w:hAnsi="Georgia" w:cs="Arial"/>
              </w:rPr>
              <w:t xml:space="preserve">, a las ER que anteriormente han recibido alumnos. Posteriormente se establece formalmente la aceptación oficial de la ER por parte del </w:t>
            </w:r>
            <w:r w:rsidR="00376AAB" w:rsidRPr="000C7AC0">
              <w:rPr>
                <w:rFonts w:ascii="Georgia" w:hAnsi="Georgia" w:cs="Arial"/>
              </w:rPr>
              <w:t>PAI</w:t>
            </w:r>
            <w:r w:rsidR="009F6CBB">
              <w:rPr>
                <w:rFonts w:ascii="Georgia" w:hAnsi="Georgia" w:cs="Arial"/>
              </w:rPr>
              <w:t>AZ</w:t>
            </w:r>
            <w:r w:rsidRPr="000C7AC0">
              <w:rPr>
                <w:rFonts w:ascii="Georgia" w:hAnsi="Georgia" w:cs="Arial"/>
              </w:rPr>
              <w:t xml:space="preserve">, y la del alumno por la ER que se formaliza por un tutor externo en la ER y un Maestro responsable en el </w:t>
            </w:r>
            <w:r w:rsidR="009F6CBB">
              <w:rPr>
                <w:rFonts w:ascii="Georgia" w:hAnsi="Georgia" w:cs="Arial"/>
              </w:rPr>
              <w:t>PAIAZ</w:t>
            </w:r>
            <w:r w:rsidRPr="000C7AC0">
              <w:rPr>
                <w:rFonts w:ascii="Georgia" w:hAnsi="Georgia" w:cs="Arial"/>
              </w:rPr>
              <w:t>, se establece un Programa de Trabajo por el alumno y su asesor externo, y la obligatoriedad de los informes técnicos mensuales y un informe técnico fina</w:t>
            </w:r>
            <w:r w:rsidR="00902D6E">
              <w:rPr>
                <w:rFonts w:ascii="Georgia" w:hAnsi="Georgia" w:cs="Arial"/>
              </w:rPr>
              <w:t>l avalado por el asesor externo.</w:t>
            </w:r>
          </w:p>
          <w:p w14:paraId="4DE70B63" w14:textId="77777777" w:rsidR="00902D6E" w:rsidRPr="000C7AC0" w:rsidRDefault="00902D6E" w:rsidP="00902D6E">
            <w:pPr>
              <w:spacing w:after="0" w:line="360" w:lineRule="auto"/>
              <w:ind w:left="342"/>
              <w:jc w:val="both"/>
              <w:rPr>
                <w:rFonts w:ascii="Georgia" w:hAnsi="Georgia" w:cs="Arial"/>
              </w:rPr>
            </w:pPr>
          </w:p>
          <w:p w14:paraId="31111424" w14:textId="04B7AF9F"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w:t>
            </w:r>
            <w:r w:rsidRPr="000C7AC0">
              <w:rPr>
                <w:rFonts w:ascii="Georgia" w:hAnsi="Georgia" w:cs="Arial"/>
              </w:rPr>
              <w:lastRenderedPageBreak/>
              <w:t xml:space="preserve">semestre de prácticas de campo. </w:t>
            </w:r>
            <w:hyperlink r:id="rId208"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10"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33ACBC11"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w:t>
            </w:r>
            <w:r w:rsidRPr="000C7AC0">
              <w:rPr>
                <w:rFonts w:ascii="Georgia" w:hAnsi="Georgia" w:cs="Arial"/>
              </w:rPr>
              <w:lastRenderedPageBreak/>
              <w:t>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3B327CCE" w14:textId="5A6791B2" w:rsidR="00660442" w:rsidRDefault="00A86C84" w:rsidP="00AE1289">
            <w:pPr>
              <w:keepNext/>
              <w:keepLines/>
              <w:spacing w:after="0" w:line="360" w:lineRule="auto"/>
              <w:ind w:left="352"/>
              <w:jc w:val="both"/>
              <w:outlineLvl w:val="5"/>
              <w:rPr>
                <w:rStyle w:val="Hipervnculo"/>
                <w:rFonts w:ascii="Georgia" w:eastAsiaTheme="majorEastAsia" w:hAnsi="Georgia" w:cs="Arial"/>
                <w:iCs/>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11"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12" w:history="1">
              <w:r w:rsidR="00BA4EAB" w:rsidRPr="00EA485D">
                <w:rPr>
                  <w:rStyle w:val="Hipervnculo"/>
                  <w:rFonts w:ascii="Georgia" w:eastAsiaTheme="majorEastAsia" w:hAnsi="Georgia" w:cs="Arial"/>
                  <w:iCs/>
                </w:rPr>
                <w:t>(Registro de egresados).</w:t>
              </w:r>
            </w:hyperlink>
          </w:p>
          <w:p w14:paraId="4A200535" w14:textId="37F132B1" w:rsidR="00AE1289" w:rsidRPr="00AE1289" w:rsidRDefault="00AE1289" w:rsidP="00AE1289">
            <w:pPr>
              <w:keepNext/>
              <w:keepLines/>
              <w:spacing w:after="0" w:line="360" w:lineRule="auto"/>
              <w:ind w:left="352"/>
              <w:jc w:val="both"/>
              <w:outlineLvl w:val="5"/>
              <w:rPr>
                <w:rFonts w:ascii="Georgia" w:eastAsiaTheme="majorEastAsia" w:hAnsi="Georgia" w:cs="Arial"/>
                <w:iCs/>
                <w:color w:val="FF0000"/>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65" w:name="_Toc488396808"/>
            <w:bookmarkStart w:id="66" w:name="_Toc488400253"/>
            <w:bookmarkStart w:id="67" w:name="_Toc494104514"/>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65"/>
            <w:bookmarkEnd w:id="66"/>
            <w:bookmarkEnd w:id="67"/>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13"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La universidad cuenta con convenios de colaboración para movilidad con cinco universidades nacionales, como la Universidad Autónoma Chapingo y el Colegio de </w:t>
            </w:r>
            <w:r w:rsidRPr="000C7AC0">
              <w:rPr>
                <w:rFonts w:ascii="Georgia" w:hAnsi="Georgia"/>
                <w:sz w:val="22"/>
                <w:szCs w:val="22"/>
              </w:rPr>
              <w:lastRenderedPageBreak/>
              <w:t>Postgraduados y siete internacionales, como las Universidades de Alme</w:t>
            </w:r>
            <w:r w:rsidR="00EA485D">
              <w:rPr>
                <w:rFonts w:ascii="Georgia" w:hAnsi="Georgia"/>
                <w:sz w:val="22"/>
                <w:szCs w:val="22"/>
              </w:rPr>
              <w:t xml:space="preserve">ría y Córdoba </w:t>
            </w:r>
            <w:hyperlink r:id="rId214"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652E23D6" w:rsidR="0041262D" w:rsidRPr="00AE1289" w:rsidRDefault="00355A89" w:rsidP="000C7AC0">
            <w:pPr>
              <w:pStyle w:val="Default"/>
              <w:spacing w:line="360" w:lineRule="auto"/>
              <w:ind w:left="352"/>
              <w:jc w:val="both"/>
              <w:rPr>
                <w:rFonts w:ascii="Georgia" w:hAnsi="Georgia"/>
                <w:color w:val="auto"/>
              </w:rPr>
            </w:pPr>
            <w:r w:rsidRPr="00AE1289">
              <w:rPr>
                <w:rFonts w:ascii="Georgia" w:hAnsi="Georgia"/>
                <w:color w:val="auto"/>
                <w:sz w:val="22"/>
                <w:szCs w:val="22"/>
              </w:rPr>
              <w:t xml:space="preserve">En </w:t>
            </w:r>
            <w:r w:rsidR="00EA485D" w:rsidRPr="00AE1289">
              <w:rPr>
                <w:rFonts w:ascii="Georgia" w:hAnsi="Georgia"/>
                <w:color w:val="auto"/>
                <w:sz w:val="22"/>
                <w:szCs w:val="22"/>
              </w:rPr>
              <w:t>el PAI</w:t>
            </w:r>
            <w:r w:rsidR="00AE1289">
              <w:rPr>
                <w:rFonts w:ascii="Georgia" w:hAnsi="Georgia"/>
                <w:color w:val="auto"/>
                <w:sz w:val="22"/>
                <w:szCs w:val="22"/>
              </w:rPr>
              <w:t>AZ</w:t>
            </w:r>
            <w:r w:rsidR="0041262D" w:rsidRPr="00AE1289">
              <w:rPr>
                <w:rFonts w:ascii="Georgia" w:hAnsi="Georgia"/>
                <w:color w:val="auto"/>
                <w:sz w:val="22"/>
                <w:szCs w:val="22"/>
              </w:rPr>
              <w:t xml:space="preserve"> </w:t>
            </w:r>
            <w:r w:rsidR="00AE1289">
              <w:rPr>
                <w:rFonts w:ascii="Georgia" w:hAnsi="Georgia"/>
                <w:color w:val="auto"/>
                <w:sz w:val="22"/>
                <w:szCs w:val="22"/>
              </w:rPr>
              <w:t>7</w:t>
            </w:r>
            <w:r w:rsidRPr="00AE1289">
              <w:rPr>
                <w:rFonts w:ascii="Georgia" w:hAnsi="Georgia"/>
                <w:color w:val="auto"/>
                <w:sz w:val="22"/>
                <w:szCs w:val="22"/>
              </w:rPr>
              <w:t xml:space="preserve"> alumnos han real</w:t>
            </w:r>
            <w:r w:rsidR="0041262D" w:rsidRPr="00AE1289">
              <w:rPr>
                <w:rFonts w:ascii="Georgia" w:hAnsi="Georgia"/>
                <w:color w:val="auto"/>
                <w:sz w:val="22"/>
                <w:szCs w:val="22"/>
              </w:rPr>
              <w:t xml:space="preserve">izado movilidad estudiantil, </w:t>
            </w:r>
            <w:r w:rsidR="00AE1289">
              <w:rPr>
                <w:rFonts w:ascii="Georgia" w:hAnsi="Georgia"/>
                <w:color w:val="auto"/>
                <w:sz w:val="22"/>
                <w:szCs w:val="22"/>
              </w:rPr>
              <w:t>tres</w:t>
            </w:r>
            <w:r w:rsidR="0041262D" w:rsidRPr="00AE1289">
              <w:rPr>
                <w:rFonts w:ascii="Georgia" w:hAnsi="Georgia"/>
                <w:color w:val="auto"/>
                <w:sz w:val="22"/>
                <w:szCs w:val="22"/>
              </w:rPr>
              <w:t xml:space="preserve"> a instituciones nacionales y </w:t>
            </w:r>
            <w:r w:rsidR="000A6B99" w:rsidRPr="00AE1289">
              <w:rPr>
                <w:rFonts w:ascii="Georgia" w:hAnsi="Georgia"/>
                <w:color w:val="auto"/>
                <w:sz w:val="22"/>
                <w:szCs w:val="22"/>
              </w:rPr>
              <w:t>cuatro en</w:t>
            </w:r>
            <w:r w:rsidRPr="00AE1289">
              <w:rPr>
                <w:rFonts w:ascii="Georgia" w:hAnsi="Georgia"/>
                <w:color w:val="auto"/>
                <w:sz w:val="22"/>
                <w:szCs w:val="22"/>
              </w:rPr>
              <w:t xml:space="preserve"> movilidad internacional, como se aprecia en el </w:t>
            </w:r>
            <w:r w:rsidR="0041262D" w:rsidRPr="00AE1289">
              <w:rPr>
                <w:rFonts w:ascii="Georgia" w:hAnsi="Georgia"/>
                <w:color w:val="auto"/>
                <w:sz w:val="22"/>
                <w:szCs w:val="22"/>
              </w:rPr>
              <w:t xml:space="preserve">siguiente </w:t>
            </w:r>
            <w:r w:rsidR="000A6B99" w:rsidRPr="00AE1289">
              <w:rPr>
                <w:rFonts w:ascii="Georgia" w:hAnsi="Georgia"/>
                <w:color w:val="auto"/>
                <w:sz w:val="22"/>
                <w:szCs w:val="22"/>
              </w:rPr>
              <w:t>cuadro.</w:t>
            </w:r>
            <w:r w:rsidRPr="00AE1289">
              <w:rPr>
                <w:rFonts w:ascii="Georgia" w:hAnsi="Georgia"/>
                <w:color w:val="auto"/>
                <w:sz w:val="22"/>
                <w:szCs w:val="22"/>
              </w:rPr>
              <w:t xml:space="preserve"> </w:t>
            </w:r>
          </w:p>
          <w:p w14:paraId="3189BE93" w14:textId="0C60CB4C" w:rsidR="00721187" w:rsidRDefault="00721187" w:rsidP="000C7AC0">
            <w:pPr>
              <w:pStyle w:val="Default"/>
              <w:spacing w:line="360" w:lineRule="auto"/>
              <w:ind w:left="352"/>
              <w:jc w:val="both"/>
              <w:rPr>
                <w:rFonts w:ascii="Georgia" w:hAnsi="Georgia"/>
              </w:rPr>
            </w:pPr>
          </w:p>
          <w:tbl>
            <w:tblPr>
              <w:tblW w:w="9340" w:type="dxa"/>
              <w:tblCellMar>
                <w:left w:w="70" w:type="dxa"/>
                <w:right w:w="70" w:type="dxa"/>
              </w:tblCellMar>
              <w:tblLook w:val="04A0" w:firstRow="1" w:lastRow="0" w:firstColumn="1" w:lastColumn="0" w:noHBand="0" w:noVBand="1"/>
            </w:tblPr>
            <w:tblGrid>
              <w:gridCol w:w="1554"/>
              <w:gridCol w:w="2086"/>
              <w:gridCol w:w="1937"/>
              <w:gridCol w:w="1277"/>
              <w:gridCol w:w="2486"/>
            </w:tblGrid>
            <w:tr w:rsidR="00AE1289" w:rsidRPr="00AE1289" w14:paraId="5E7A8B40" w14:textId="77777777" w:rsidTr="00AE1289">
              <w:trPr>
                <w:trHeight w:val="510"/>
              </w:trPr>
              <w:tc>
                <w:tcPr>
                  <w:tcW w:w="1558"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0E4B8EE1"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MATRICULA</w:t>
                  </w:r>
                </w:p>
              </w:tc>
              <w:tc>
                <w:tcPr>
                  <w:tcW w:w="2157" w:type="dxa"/>
                  <w:tcBorders>
                    <w:top w:val="single" w:sz="4" w:space="0" w:color="000000"/>
                    <w:left w:val="nil"/>
                    <w:bottom w:val="single" w:sz="4" w:space="0" w:color="000000"/>
                    <w:right w:val="single" w:sz="4" w:space="0" w:color="000000"/>
                  </w:tcBorders>
                  <w:shd w:val="clear" w:color="000000" w:fill="FFCC99"/>
                  <w:vAlign w:val="center"/>
                  <w:hideMark/>
                </w:tcPr>
                <w:p w14:paraId="03B5184C"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NOMBRE DEL ALUMNO</w:t>
                  </w:r>
                </w:p>
              </w:tc>
              <w:tc>
                <w:tcPr>
                  <w:tcW w:w="1827" w:type="dxa"/>
                  <w:tcBorders>
                    <w:top w:val="single" w:sz="4" w:space="0" w:color="000000"/>
                    <w:left w:val="nil"/>
                    <w:bottom w:val="single" w:sz="4" w:space="0" w:color="000000"/>
                    <w:right w:val="single" w:sz="4" w:space="0" w:color="000000"/>
                  </w:tcBorders>
                  <w:shd w:val="clear" w:color="000000" w:fill="FFCC99"/>
                  <w:vAlign w:val="center"/>
                  <w:hideMark/>
                </w:tcPr>
                <w:p w14:paraId="5571C4D2"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TIPO</w:t>
                  </w:r>
                </w:p>
              </w:tc>
              <w:tc>
                <w:tcPr>
                  <w:tcW w:w="1193" w:type="dxa"/>
                  <w:tcBorders>
                    <w:top w:val="single" w:sz="4" w:space="0" w:color="000000"/>
                    <w:left w:val="nil"/>
                    <w:bottom w:val="single" w:sz="4" w:space="0" w:color="000000"/>
                    <w:right w:val="single" w:sz="4" w:space="0" w:color="000000"/>
                  </w:tcBorders>
                  <w:shd w:val="clear" w:color="000000" w:fill="FFCC99"/>
                  <w:vAlign w:val="center"/>
                  <w:hideMark/>
                </w:tcPr>
                <w:p w14:paraId="08988263"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CICLO</w:t>
                  </w:r>
                </w:p>
              </w:tc>
              <w:tc>
                <w:tcPr>
                  <w:tcW w:w="2605" w:type="dxa"/>
                  <w:tcBorders>
                    <w:top w:val="single" w:sz="4" w:space="0" w:color="000000"/>
                    <w:left w:val="nil"/>
                    <w:bottom w:val="single" w:sz="4" w:space="0" w:color="000000"/>
                    <w:right w:val="single" w:sz="4" w:space="0" w:color="000000"/>
                  </w:tcBorders>
                  <w:shd w:val="clear" w:color="000000" w:fill="FFCC99"/>
                  <w:vAlign w:val="center"/>
                  <w:hideMark/>
                </w:tcPr>
                <w:p w14:paraId="5DCEB820"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DESTINO</w:t>
                  </w:r>
                </w:p>
              </w:tc>
            </w:tr>
            <w:tr w:rsidR="00AE1289" w:rsidRPr="00AE1289" w14:paraId="65771549"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1E3CF81C"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41133968</w:t>
                  </w:r>
                </w:p>
              </w:tc>
              <w:tc>
                <w:tcPr>
                  <w:tcW w:w="2157" w:type="dxa"/>
                  <w:tcBorders>
                    <w:top w:val="nil"/>
                    <w:left w:val="nil"/>
                    <w:bottom w:val="single" w:sz="4" w:space="0" w:color="000000"/>
                    <w:right w:val="single" w:sz="4" w:space="0" w:color="000000"/>
                  </w:tcBorders>
                  <w:shd w:val="clear" w:color="auto" w:fill="auto"/>
                  <w:vAlign w:val="center"/>
                  <w:hideMark/>
                </w:tcPr>
                <w:p w14:paraId="2407063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RODRIGO MAGAÑA CARBAJAL</w:t>
                  </w:r>
                </w:p>
              </w:tc>
              <w:tc>
                <w:tcPr>
                  <w:tcW w:w="1827" w:type="dxa"/>
                  <w:tcBorders>
                    <w:top w:val="nil"/>
                    <w:left w:val="nil"/>
                    <w:bottom w:val="single" w:sz="4" w:space="0" w:color="000000"/>
                    <w:right w:val="single" w:sz="4" w:space="0" w:color="000000"/>
                  </w:tcBorders>
                  <w:shd w:val="clear" w:color="auto" w:fill="auto"/>
                  <w:vAlign w:val="center"/>
                  <w:hideMark/>
                </w:tcPr>
                <w:p w14:paraId="3C854C3C"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60CA69BE"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2016</w:t>
                  </w:r>
                </w:p>
              </w:tc>
              <w:tc>
                <w:tcPr>
                  <w:tcW w:w="2605" w:type="dxa"/>
                  <w:tcBorders>
                    <w:top w:val="nil"/>
                    <w:left w:val="nil"/>
                    <w:bottom w:val="single" w:sz="4" w:space="0" w:color="000000"/>
                    <w:right w:val="single" w:sz="4" w:space="0" w:color="000000"/>
                  </w:tcBorders>
                  <w:shd w:val="clear" w:color="auto" w:fill="auto"/>
                  <w:vAlign w:val="center"/>
                  <w:hideMark/>
                </w:tcPr>
                <w:p w14:paraId="504796F5"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UNAM</w:t>
                  </w:r>
                </w:p>
              </w:tc>
            </w:tr>
            <w:tr w:rsidR="00AE1289" w:rsidRPr="00AE1289" w14:paraId="7FB3889E"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24787B05"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41133976</w:t>
                  </w:r>
                </w:p>
              </w:tc>
              <w:tc>
                <w:tcPr>
                  <w:tcW w:w="2157" w:type="dxa"/>
                  <w:tcBorders>
                    <w:top w:val="nil"/>
                    <w:left w:val="nil"/>
                    <w:bottom w:val="single" w:sz="4" w:space="0" w:color="000000"/>
                    <w:right w:val="single" w:sz="4" w:space="0" w:color="000000"/>
                  </w:tcBorders>
                  <w:shd w:val="clear" w:color="auto" w:fill="auto"/>
                  <w:vAlign w:val="center"/>
                  <w:hideMark/>
                </w:tcPr>
                <w:p w14:paraId="3D143F1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LUIS MANUEL ESTRADA GUZMÁN</w:t>
                  </w:r>
                </w:p>
              </w:tc>
              <w:tc>
                <w:tcPr>
                  <w:tcW w:w="1827" w:type="dxa"/>
                  <w:tcBorders>
                    <w:top w:val="nil"/>
                    <w:left w:val="nil"/>
                    <w:bottom w:val="single" w:sz="4" w:space="0" w:color="000000"/>
                    <w:right w:val="single" w:sz="4" w:space="0" w:color="000000"/>
                  </w:tcBorders>
                  <w:shd w:val="clear" w:color="auto" w:fill="auto"/>
                  <w:vAlign w:val="center"/>
                  <w:hideMark/>
                </w:tcPr>
                <w:p w14:paraId="4CC43742"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1E88AEC7"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AGOSTO - DICEMBRE 2016</w:t>
                  </w:r>
                </w:p>
              </w:tc>
              <w:tc>
                <w:tcPr>
                  <w:tcW w:w="2605" w:type="dxa"/>
                  <w:tcBorders>
                    <w:top w:val="nil"/>
                    <w:left w:val="nil"/>
                    <w:bottom w:val="single" w:sz="4" w:space="0" w:color="000000"/>
                    <w:right w:val="single" w:sz="4" w:space="0" w:color="000000"/>
                  </w:tcBorders>
                  <w:shd w:val="clear" w:color="auto" w:fill="auto"/>
                  <w:vAlign w:val="center"/>
                  <w:hideMark/>
                </w:tcPr>
                <w:p w14:paraId="7CA5CCED"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Universidad de Córdoba, España</w:t>
                  </w:r>
                </w:p>
              </w:tc>
            </w:tr>
            <w:tr w:rsidR="00AE1289" w:rsidRPr="00AE1289" w14:paraId="1C07293C"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258D2497"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41134578</w:t>
                  </w:r>
                </w:p>
              </w:tc>
              <w:tc>
                <w:tcPr>
                  <w:tcW w:w="2157" w:type="dxa"/>
                  <w:tcBorders>
                    <w:top w:val="nil"/>
                    <w:left w:val="nil"/>
                    <w:bottom w:val="single" w:sz="4" w:space="0" w:color="000000"/>
                    <w:right w:val="single" w:sz="4" w:space="0" w:color="000000"/>
                  </w:tcBorders>
                  <w:shd w:val="clear" w:color="auto" w:fill="auto"/>
                  <w:vAlign w:val="center"/>
                  <w:hideMark/>
                </w:tcPr>
                <w:p w14:paraId="32C16CD4"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YAIR MANUEL PACHECO CRUZ</w:t>
                  </w:r>
                </w:p>
              </w:tc>
              <w:tc>
                <w:tcPr>
                  <w:tcW w:w="1827" w:type="dxa"/>
                  <w:tcBorders>
                    <w:top w:val="nil"/>
                    <w:left w:val="nil"/>
                    <w:bottom w:val="single" w:sz="4" w:space="0" w:color="000000"/>
                    <w:right w:val="single" w:sz="4" w:space="0" w:color="000000"/>
                  </w:tcBorders>
                  <w:shd w:val="clear" w:color="auto" w:fill="auto"/>
                  <w:vAlign w:val="center"/>
                  <w:hideMark/>
                </w:tcPr>
                <w:p w14:paraId="4178CECB"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52A20A0D"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2D68796E"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2980A112"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59C5A615"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41131293</w:t>
                  </w:r>
                </w:p>
              </w:tc>
              <w:tc>
                <w:tcPr>
                  <w:tcW w:w="2157" w:type="dxa"/>
                  <w:tcBorders>
                    <w:top w:val="nil"/>
                    <w:left w:val="nil"/>
                    <w:bottom w:val="single" w:sz="4" w:space="0" w:color="000000"/>
                    <w:right w:val="single" w:sz="4" w:space="0" w:color="000000"/>
                  </w:tcBorders>
                  <w:shd w:val="clear" w:color="auto" w:fill="auto"/>
                  <w:vAlign w:val="center"/>
                  <w:hideMark/>
                </w:tcPr>
                <w:p w14:paraId="0E8151D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MARIBEL HERNÁNDEZ CRUZ</w:t>
                  </w:r>
                </w:p>
              </w:tc>
              <w:tc>
                <w:tcPr>
                  <w:tcW w:w="1827" w:type="dxa"/>
                  <w:tcBorders>
                    <w:top w:val="nil"/>
                    <w:left w:val="nil"/>
                    <w:bottom w:val="single" w:sz="4" w:space="0" w:color="000000"/>
                    <w:right w:val="single" w:sz="4" w:space="0" w:color="000000"/>
                  </w:tcBorders>
                  <w:shd w:val="clear" w:color="auto" w:fill="auto"/>
                  <w:vAlign w:val="center"/>
                  <w:hideMark/>
                </w:tcPr>
                <w:p w14:paraId="122C7EC5"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5007F5C0"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5C6BAAB4"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3517236A"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46AFF5AC"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41133604</w:t>
                  </w:r>
                </w:p>
              </w:tc>
              <w:tc>
                <w:tcPr>
                  <w:tcW w:w="2157" w:type="dxa"/>
                  <w:tcBorders>
                    <w:top w:val="nil"/>
                    <w:left w:val="nil"/>
                    <w:bottom w:val="single" w:sz="4" w:space="0" w:color="000000"/>
                    <w:right w:val="single" w:sz="4" w:space="0" w:color="000000"/>
                  </w:tcBorders>
                  <w:shd w:val="clear" w:color="auto" w:fill="auto"/>
                  <w:vAlign w:val="center"/>
                  <w:hideMark/>
                </w:tcPr>
                <w:p w14:paraId="6770A1EC"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DANIEL ROMO ANTÚNEZ</w:t>
                  </w:r>
                </w:p>
              </w:tc>
              <w:tc>
                <w:tcPr>
                  <w:tcW w:w="1827" w:type="dxa"/>
                  <w:tcBorders>
                    <w:top w:val="nil"/>
                    <w:left w:val="nil"/>
                    <w:bottom w:val="single" w:sz="4" w:space="0" w:color="000000"/>
                    <w:right w:val="single" w:sz="4" w:space="0" w:color="000000"/>
                  </w:tcBorders>
                  <w:shd w:val="clear" w:color="auto" w:fill="auto"/>
                  <w:vAlign w:val="center"/>
                  <w:hideMark/>
                </w:tcPr>
                <w:p w14:paraId="6700BDCA"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227DCD2B"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4F34BBD8"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0ADA06EF"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53B65A18"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41133851</w:t>
                  </w:r>
                </w:p>
              </w:tc>
              <w:tc>
                <w:tcPr>
                  <w:tcW w:w="2157" w:type="dxa"/>
                  <w:tcBorders>
                    <w:top w:val="nil"/>
                    <w:left w:val="nil"/>
                    <w:bottom w:val="single" w:sz="4" w:space="0" w:color="000000"/>
                    <w:right w:val="single" w:sz="4" w:space="0" w:color="000000"/>
                  </w:tcBorders>
                  <w:shd w:val="clear" w:color="auto" w:fill="auto"/>
                  <w:vAlign w:val="center"/>
                  <w:hideMark/>
                </w:tcPr>
                <w:p w14:paraId="15AB3A97"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ANTONIA ELIZABETH ZÚÑIGA IZAGUIRRE</w:t>
                  </w:r>
                </w:p>
              </w:tc>
              <w:tc>
                <w:tcPr>
                  <w:tcW w:w="1827" w:type="dxa"/>
                  <w:tcBorders>
                    <w:top w:val="nil"/>
                    <w:left w:val="nil"/>
                    <w:bottom w:val="single" w:sz="4" w:space="0" w:color="000000"/>
                    <w:right w:val="single" w:sz="4" w:space="0" w:color="000000"/>
                  </w:tcBorders>
                  <w:shd w:val="clear" w:color="auto" w:fill="auto"/>
                  <w:vAlign w:val="center"/>
                  <w:hideMark/>
                </w:tcPr>
                <w:p w14:paraId="64F36D99"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69C07001"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1695C602"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BAJA CALIFORNIA SUR</w:t>
                  </w:r>
                </w:p>
              </w:tc>
            </w:tr>
            <w:tr w:rsidR="00AE1289" w:rsidRPr="00AE1289" w14:paraId="26693E4C"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6948A7E2"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41133786</w:t>
                  </w:r>
                </w:p>
              </w:tc>
              <w:tc>
                <w:tcPr>
                  <w:tcW w:w="2157" w:type="dxa"/>
                  <w:tcBorders>
                    <w:top w:val="nil"/>
                    <w:left w:val="nil"/>
                    <w:bottom w:val="single" w:sz="4" w:space="0" w:color="000000"/>
                    <w:right w:val="single" w:sz="4" w:space="0" w:color="000000"/>
                  </w:tcBorders>
                  <w:shd w:val="clear" w:color="auto" w:fill="auto"/>
                  <w:vAlign w:val="center"/>
                  <w:hideMark/>
                </w:tcPr>
                <w:p w14:paraId="235D779F"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BLANCA GLORIA RAMÍREZ GALLARDO</w:t>
                  </w:r>
                </w:p>
              </w:tc>
              <w:tc>
                <w:tcPr>
                  <w:tcW w:w="1827" w:type="dxa"/>
                  <w:tcBorders>
                    <w:top w:val="nil"/>
                    <w:left w:val="nil"/>
                    <w:bottom w:val="single" w:sz="4" w:space="0" w:color="000000"/>
                    <w:right w:val="single" w:sz="4" w:space="0" w:color="000000"/>
                  </w:tcBorders>
                  <w:shd w:val="clear" w:color="auto" w:fill="auto"/>
                  <w:vAlign w:val="center"/>
                  <w:hideMark/>
                </w:tcPr>
                <w:p w14:paraId="53C2E587"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76EC52EB"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6335EA45"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UNAM</w:t>
                  </w:r>
                </w:p>
              </w:tc>
            </w:tr>
          </w:tbl>
          <w:p w14:paraId="7863D76E" w14:textId="77777777" w:rsidR="00721187" w:rsidRDefault="00721187" w:rsidP="000C7AC0">
            <w:pPr>
              <w:pStyle w:val="Default"/>
              <w:spacing w:line="360" w:lineRule="auto"/>
              <w:ind w:left="352"/>
              <w:jc w:val="both"/>
              <w:rPr>
                <w:rFonts w:ascii="Georgia" w:hAnsi="Georgia"/>
                <w:sz w:val="22"/>
                <w:szCs w:val="22"/>
              </w:rPr>
            </w:pPr>
          </w:p>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651A10F2" w:rsidR="00355A89" w:rsidRPr="000C7AC0" w:rsidRDefault="00D27D9E" w:rsidP="000C7AC0">
            <w:pPr>
              <w:pStyle w:val="Default"/>
              <w:spacing w:line="360" w:lineRule="auto"/>
              <w:ind w:left="352"/>
              <w:jc w:val="both"/>
              <w:rPr>
                <w:rFonts w:ascii="Georgia" w:hAnsi="Georgia"/>
                <w:sz w:val="22"/>
                <w:szCs w:val="22"/>
              </w:rPr>
            </w:pPr>
            <w:r>
              <w:rPr>
                <w:rFonts w:ascii="Georgia" w:hAnsi="Georgia"/>
                <w:color w:val="auto"/>
                <w:sz w:val="22"/>
                <w:szCs w:val="22"/>
              </w:rPr>
              <w:t>P</w:t>
            </w:r>
            <w:r w:rsidR="00355A89" w:rsidRPr="006B29B4">
              <w:rPr>
                <w:rFonts w:ascii="Georgia" w:hAnsi="Georgia"/>
                <w:color w:val="auto"/>
                <w:sz w:val="22"/>
                <w:szCs w:val="22"/>
              </w:rPr>
              <w:t xml:space="preserve">ara los alumnos que aspiren a esta experiencia, </w:t>
            </w:r>
            <w:r>
              <w:rPr>
                <w:rFonts w:ascii="Georgia" w:hAnsi="Georgia"/>
                <w:color w:val="auto"/>
                <w:sz w:val="22"/>
                <w:szCs w:val="22"/>
              </w:rPr>
              <w:t xml:space="preserve">el </w:t>
            </w:r>
            <w:r w:rsidR="00355A89" w:rsidRPr="006B29B4">
              <w:rPr>
                <w:rFonts w:ascii="Georgia" w:hAnsi="Georgia"/>
                <w:color w:val="auto"/>
                <w:sz w:val="22"/>
                <w:szCs w:val="22"/>
              </w:rPr>
              <w:t>reglamento para Movilidad Estudiantil, que establece, entre otras cosas,  que el alumno debe ser regular, haber concluido cuando menos el 40% de su plan de estudios, tener un promedio mínimo general de 8.0 (</w:t>
            </w:r>
            <w:proofErr w:type="spellStart"/>
            <w:r w:rsidR="00DA765E" w:rsidRPr="006B29B4">
              <w:rPr>
                <w:rFonts w:ascii="Georgia" w:hAnsi="Georgia"/>
                <w:color w:val="auto"/>
                <w:sz w:val="22"/>
                <w:szCs w:val="22"/>
              </w:rPr>
              <w:t>ocho.cero</w:t>
            </w:r>
            <w:proofErr w:type="spellEnd"/>
            <w:r w:rsidR="00355A89" w:rsidRPr="006B29B4">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6B29B4">
              <w:rPr>
                <w:rFonts w:ascii="Georgia" w:hAnsi="Georgia"/>
                <w:color w:val="auto"/>
                <w:sz w:val="22"/>
                <w:szCs w:val="22"/>
              </w:rPr>
              <w:t xml:space="preserve"> y del Tutor</w:t>
            </w:r>
            <w:r w:rsidR="00DA765E">
              <w:rPr>
                <w:rFonts w:ascii="Georgia" w:hAnsi="Georgia"/>
                <w:sz w:val="22"/>
                <w:szCs w:val="22"/>
              </w:rPr>
              <w:t xml:space="preserve">. </w:t>
            </w:r>
            <w:hyperlink r:id="rId215"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lastRenderedPageBreak/>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16"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17"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34091218" w:rsidR="00355A89" w:rsidRPr="000C7AC0" w:rsidRDefault="00355A89" w:rsidP="00D27D9E">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18"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lastRenderedPageBreak/>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9"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20"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21"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78F0E2A0" w:rsidR="00375A7B" w:rsidRPr="00D950D9" w:rsidRDefault="00947CE0" w:rsidP="00375A7B">
            <w:pPr>
              <w:spacing w:after="0" w:line="360" w:lineRule="auto"/>
              <w:ind w:left="352"/>
              <w:jc w:val="both"/>
              <w:rPr>
                <w:rFonts w:ascii="Georgia" w:hAnsi="Georgia" w:cs="Arial"/>
              </w:rPr>
            </w:pPr>
            <w:r w:rsidRPr="00D950D9">
              <w:rPr>
                <w:rFonts w:ascii="Georgia" w:hAnsi="Georgia" w:cs="Arial"/>
              </w:rPr>
              <w:t>Durante el periodo 2014 – 2016, los alumnos del PAI</w:t>
            </w:r>
            <w:r w:rsidR="00D950D9">
              <w:rPr>
                <w:rFonts w:ascii="Georgia" w:hAnsi="Georgia" w:cs="Arial"/>
              </w:rPr>
              <w:t>AZ</w:t>
            </w:r>
            <w:r w:rsidRPr="00D950D9">
              <w:rPr>
                <w:rFonts w:ascii="Georgia" w:hAnsi="Georgia" w:cs="Arial"/>
              </w:rPr>
              <w:t xml:space="preserve"> han  realizado su servicio social en promedio por año, en 18 proyectos (investigación, desarrollo, culturales y de vinculación) de éstos siete son externos (pertenecientes a entidades externas a </w:t>
            </w:r>
            <w:r w:rsidRPr="00D950D9">
              <w:rPr>
                <w:rFonts w:ascii="Georgia" w:hAnsi="Georgia" w:cs="Arial"/>
              </w:rPr>
              <w:lastRenderedPageBreak/>
              <w:t xml:space="preserve">la UAAAN) y 12 internos (Proyectos institucionales), los alumnos han sido atendidos en promedio por año, por 16 tutores y responsables de proyecto, de los cuales en promedio cinco son integrantes de la planta docente de CIF, y 11 son de otras carreras de la UAAAN y externos a éstas. </w:t>
            </w:r>
            <w:r w:rsidR="00375A7B" w:rsidRPr="00D950D9">
              <w:rPr>
                <w:rFonts w:ascii="Georgia" w:hAnsi="Georgia" w:cs="Arial"/>
              </w:rPr>
              <w:t>(</w:t>
            </w:r>
            <w:hyperlink r:id="rId222" w:history="1">
              <w:r w:rsidR="00375A7B" w:rsidRPr="00D950D9">
                <w:rPr>
                  <w:rStyle w:val="Hipervnculo"/>
                  <w:rFonts w:ascii="Georgia" w:hAnsi="Georgia" w:cs="Arial"/>
                  <w:color w:val="auto"/>
                </w:rPr>
                <w:t>Alumnos inscritos en Servicio Social 2014-2017</w:t>
              </w:r>
            </w:hyperlink>
            <w:r w:rsidR="00375A7B" w:rsidRPr="00D950D9">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D950D9" w:rsidRDefault="00947CE0" w:rsidP="00375A7B">
            <w:pPr>
              <w:spacing w:after="0" w:line="360" w:lineRule="auto"/>
              <w:ind w:left="352" w:hanging="1134"/>
              <w:jc w:val="center"/>
              <w:rPr>
                <w:rFonts w:ascii="Georgia" w:hAnsi="Georgia" w:cs="Arial"/>
              </w:rPr>
            </w:pPr>
            <w:r w:rsidRPr="00D950D9">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D950D9" w14:paraId="1F4A602B" w14:textId="77777777" w:rsidTr="004E1785">
              <w:trPr>
                <w:trHeight w:val="300"/>
              </w:trPr>
              <w:tc>
                <w:tcPr>
                  <w:tcW w:w="2545" w:type="dxa"/>
                  <w:shd w:val="clear" w:color="auto" w:fill="auto"/>
                  <w:noWrap/>
                  <w:vAlign w:val="bottom"/>
                  <w:hideMark/>
                </w:tcPr>
                <w:p w14:paraId="405A3D47" w14:textId="77777777" w:rsidR="00C5208A" w:rsidRPr="00D950D9" w:rsidRDefault="00C5208A" w:rsidP="000C7AC0">
                  <w:pPr>
                    <w:spacing w:after="0" w:line="360" w:lineRule="auto"/>
                    <w:ind w:left="352"/>
                    <w:rPr>
                      <w:rFonts w:ascii="Georgia" w:eastAsia="Times New Roman" w:hAnsi="Georgia"/>
                      <w:lang w:eastAsia="es-MX"/>
                    </w:rPr>
                  </w:pPr>
                  <w:r w:rsidRPr="00D950D9">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2016</w:t>
                  </w:r>
                </w:p>
              </w:tc>
            </w:tr>
            <w:tr w:rsidR="00C5208A" w:rsidRPr="00D950D9" w14:paraId="598F13C4" w14:textId="77777777" w:rsidTr="004E1785">
              <w:trPr>
                <w:trHeight w:val="300"/>
              </w:trPr>
              <w:tc>
                <w:tcPr>
                  <w:tcW w:w="2545" w:type="dxa"/>
                  <w:shd w:val="clear" w:color="auto" w:fill="auto"/>
                  <w:noWrap/>
                  <w:vAlign w:val="bottom"/>
                  <w:hideMark/>
                </w:tcPr>
                <w:p w14:paraId="03580B9F"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No. De alumnos</w:t>
                  </w:r>
                </w:p>
              </w:tc>
              <w:tc>
                <w:tcPr>
                  <w:tcW w:w="1131" w:type="dxa"/>
                  <w:shd w:val="clear" w:color="auto" w:fill="auto"/>
                  <w:noWrap/>
                  <w:vAlign w:val="bottom"/>
                  <w:hideMark/>
                </w:tcPr>
                <w:p w14:paraId="0D86B837" w14:textId="24A5F044"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83</w:t>
                  </w:r>
                </w:p>
              </w:tc>
              <w:tc>
                <w:tcPr>
                  <w:tcW w:w="1131" w:type="dxa"/>
                  <w:shd w:val="clear" w:color="auto" w:fill="auto"/>
                  <w:noWrap/>
                  <w:vAlign w:val="bottom"/>
                  <w:hideMark/>
                </w:tcPr>
                <w:p w14:paraId="0455C603" w14:textId="21F07E28"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64</w:t>
                  </w:r>
                </w:p>
              </w:tc>
              <w:tc>
                <w:tcPr>
                  <w:tcW w:w="1131" w:type="dxa"/>
                  <w:shd w:val="clear" w:color="auto" w:fill="auto"/>
                  <w:noWrap/>
                  <w:vAlign w:val="bottom"/>
                  <w:hideMark/>
                </w:tcPr>
                <w:p w14:paraId="699A251F" w14:textId="5AF473AB"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116</w:t>
                  </w:r>
                </w:p>
              </w:tc>
            </w:tr>
            <w:tr w:rsidR="00C5208A" w:rsidRPr="00D950D9" w14:paraId="66837AB8" w14:textId="77777777" w:rsidTr="004E1785">
              <w:trPr>
                <w:trHeight w:val="300"/>
              </w:trPr>
              <w:tc>
                <w:tcPr>
                  <w:tcW w:w="2545" w:type="dxa"/>
                  <w:shd w:val="clear" w:color="auto" w:fill="auto"/>
                  <w:noWrap/>
                  <w:vAlign w:val="bottom"/>
                  <w:hideMark/>
                </w:tcPr>
                <w:p w14:paraId="60F6298E"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No. De Proyectos</w:t>
                  </w:r>
                </w:p>
              </w:tc>
              <w:tc>
                <w:tcPr>
                  <w:tcW w:w="1131" w:type="dxa"/>
                  <w:shd w:val="clear" w:color="auto" w:fill="auto"/>
                  <w:noWrap/>
                  <w:vAlign w:val="bottom"/>
                  <w:hideMark/>
                </w:tcPr>
                <w:p w14:paraId="28D3BC8B" w14:textId="31B5CEE0"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20</w:t>
                  </w:r>
                </w:p>
              </w:tc>
              <w:tc>
                <w:tcPr>
                  <w:tcW w:w="1131" w:type="dxa"/>
                  <w:shd w:val="clear" w:color="auto" w:fill="auto"/>
                  <w:noWrap/>
                  <w:vAlign w:val="bottom"/>
                  <w:hideMark/>
                </w:tcPr>
                <w:p w14:paraId="5DF4EFCE" w14:textId="39F68193"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w:t>
                  </w:r>
                </w:p>
              </w:tc>
              <w:tc>
                <w:tcPr>
                  <w:tcW w:w="1131" w:type="dxa"/>
                  <w:shd w:val="clear" w:color="auto" w:fill="auto"/>
                  <w:noWrap/>
                  <w:vAlign w:val="bottom"/>
                  <w:hideMark/>
                </w:tcPr>
                <w:p w14:paraId="18A0A916" w14:textId="623E1DC4"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31</w:t>
                  </w:r>
                </w:p>
              </w:tc>
            </w:tr>
            <w:tr w:rsidR="00C5208A" w:rsidRPr="00D950D9" w14:paraId="7CF0E4D9" w14:textId="77777777" w:rsidTr="004E1785">
              <w:trPr>
                <w:trHeight w:val="300"/>
              </w:trPr>
              <w:tc>
                <w:tcPr>
                  <w:tcW w:w="2545" w:type="dxa"/>
                  <w:shd w:val="clear" w:color="auto" w:fill="auto"/>
                  <w:noWrap/>
                  <w:vAlign w:val="bottom"/>
                  <w:hideMark/>
                </w:tcPr>
                <w:p w14:paraId="5D07DADB"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internos/externos</w:t>
                  </w:r>
                </w:p>
              </w:tc>
              <w:tc>
                <w:tcPr>
                  <w:tcW w:w="1131" w:type="dxa"/>
                  <w:shd w:val="clear" w:color="auto" w:fill="auto"/>
                  <w:noWrap/>
                  <w:vAlign w:val="bottom"/>
                  <w:hideMark/>
                </w:tcPr>
                <w:p w14:paraId="02FBB751" w14:textId="61C7295C"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18 / 2</w:t>
                  </w:r>
                </w:p>
              </w:tc>
              <w:tc>
                <w:tcPr>
                  <w:tcW w:w="1131" w:type="dxa"/>
                  <w:shd w:val="clear" w:color="auto" w:fill="auto"/>
                  <w:noWrap/>
                  <w:vAlign w:val="bottom"/>
                  <w:hideMark/>
                </w:tcPr>
                <w:p w14:paraId="0DB445D7" w14:textId="7A40C5A6"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 / 0</w:t>
                  </w:r>
                </w:p>
              </w:tc>
              <w:tc>
                <w:tcPr>
                  <w:tcW w:w="1131" w:type="dxa"/>
                  <w:shd w:val="clear" w:color="auto" w:fill="auto"/>
                  <w:noWrap/>
                  <w:vAlign w:val="bottom"/>
                  <w:hideMark/>
                </w:tcPr>
                <w:p w14:paraId="57E8116A" w14:textId="3DF94303"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30</w:t>
                  </w:r>
                  <w:r w:rsidR="00C5208A" w:rsidRPr="00D950D9">
                    <w:rPr>
                      <w:rFonts w:ascii="Georgia" w:eastAsia="Times New Roman" w:hAnsi="Georgia"/>
                      <w:lang w:eastAsia="es-MX"/>
                    </w:rPr>
                    <w:t xml:space="preserve"> / 1</w:t>
                  </w:r>
                </w:p>
              </w:tc>
            </w:tr>
            <w:tr w:rsidR="00C5208A" w:rsidRPr="00D950D9" w14:paraId="6DC541FC" w14:textId="77777777" w:rsidTr="004E1785">
              <w:trPr>
                <w:trHeight w:val="300"/>
              </w:trPr>
              <w:tc>
                <w:tcPr>
                  <w:tcW w:w="2545" w:type="dxa"/>
                  <w:shd w:val="clear" w:color="auto" w:fill="auto"/>
                  <w:noWrap/>
                  <w:vAlign w:val="bottom"/>
                  <w:hideMark/>
                </w:tcPr>
                <w:p w14:paraId="408854C4"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Asesores</w:t>
                  </w:r>
                </w:p>
              </w:tc>
              <w:tc>
                <w:tcPr>
                  <w:tcW w:w="1131" w:type="dxa"/>
                  <w:shd w:val="clear" w:color="auto" w:fill="auto"/>
                  <w:noWrap/>
                  <w:vAlign w:val="bottom"/>
                  <w:hideMark/>
                </w:tcPr>
                <w:p w14:paraId="35E04A6B" w14:textId="4F942D40"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18</w:t>
                  </w:r>
                </w:p>
              </w:tc>
              <w:tc>
                <w:tcPr>
                  <w:tcW w:w="1131" w:type="dxa"/>
                  <w:shd w:val="clear" w:color="auto" w:fill="auto"/>
                  <w:noWrap/>
                  <w:vAlign w:val="bottom"/>
                  <w:hideMark/>
                </w:tcPr>
                <w:p w14:paraId="7893C768" w14:textId="24A05E56"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w:t>
                  </w:r>
                </w:p>
              </w:tc>
              <w:tc>
                <w:tcPr>
                  <w:tcW w:w="1131" w:type="dxa"/>
                  <w:shd w:val="clear" w:color="auto" w:fill="auto"/>
                  <w:noWrap/>
                  <w:vAlign w:val="bottom"/>
                  <w:hideMark/>
                </w:tcPr>
                <w:p w14:paraId="5855C722" w14:textId="1488127D"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28</w:t>
                  </w:r>
                </w:p>
              </w:tc>
            </w:tr>
          </w:tbl>
          <w:p w14:paraId="4DF62FEA" w14:textId="409AFC80" w:rsidR="00947CE0" w:rsidRPr="00D950D9" w:rsidRDefault="00947CE0" w:rsidP="000C7AC0">
            <w:pPr>
              <w:spacing w:after="0" w:line="360" w:lineRule="auto"/>
              <w:ind w:left="352"/>
              <w:rPr>
                <w:rFonts w:ascii="Georgia" w:eastAsia="Times New Roman" w:hAnsi="Georgia"/>
                <w:b/>
                <w:bCs/>
                <w:lang w:eastAsia="es-MX"/>
              </w:rPr>
            </w:pPr>
          </w:p>
          <w:p w14:paraId="14D58043" w14:textId="057466D6" w:rsidR="00894839" w:rsidRPr="00D950D9" w:rsidRDefault="00894839" w:rsidP="000C7AC0">
            <w:pPr>
              <w:spacing w:after="0" w:line="360" w:lineRule="auto"/>
              <w:ind w:left="352"/>
              <w:rPr>
                <w:rFonts w:ascii="Georgia" w:eastAsia="Times New Roman" w:hAnsi="Georgia"/>
                <w:bCs/>
                <w:lang w:eastAsia="es-MX"/>
              </w:rPr>
            </w:pPr>
            <w:r w:rsidRPr="00D950D9">
              <w:rPr>
                <w:rFonts w:ascii="Georgia" w:eastAsia="Times New Roman" w:hAnsi="Georgia"/>
                <w:bCs/>
                <w:lang w:eastAsia="es-MX"/>
              </w:rPr>
              <w:t>Fuente: Elaboración propia con datos del SIIAA.</w:t>
            </w:r>
          </w:p>
          <w:p w14:paraId="5D99C32F" w14:textId="77777777" w:rsidR="00894839" w:rsidRPr="00D950D9" w:rsidRDefault="00894839" w:rsidP="000C7AC0">
            <w:pPr>
              <w:spacing w:after="0" w:line="360" w:lineRule="auto"/>
              <w:ind w:left="352"/>
              <w:rPr>
                <w:rFonts w:ascii="Georgia" w:eastAsia="Times New Roman" w:hAnsi="Georgia"/>
                <w:b/>
                <w:bCs/>
                <w:lang w:eastAsia="es-MX"/>
              </w:rPr>
            </w:pPr>
          </w:p>
          <w:p w14:paraId="1F0A0329" w14:textId="346BCD36" w:rsidR="00660442" w:rsidRPr="000C7AC0" w:rsidRDefault="00947CE0" w:rsidP="000C7AC0">
            <w:pPr>
              <w:spacing w:after="0" w:line="360" w:lineRule="auto"/>
              <w:ind w:left="352"/>
              <w:jc w:val="both"/>
              <w:rPr>
                <w:rFonts w:ascii="Georgia" w:eastAsia="Calibri" w:hAnsi="Georgia" w:cs="Arial"/>
                <w:color w:val="000000"/>
              </w:rPr>
            </w:pPr>
            <w:r w:rsidRPr="00A93654">
              <w:rPr>
                <w:rFonts w:ascii="Georgia" w:eastAsia="Times New Roman" w:hAnsi="Georgia" w:cs="Arial"/>
                <w:lang w:eastAsia="es-MX"/>
              </w:rPr>
              <w:t>Para promocionar el servicio social entre el alumnado de</w:t>
            </w:r>
            <w:r w:rsidR="00A93654" w:rsidRPr="00A93654">
              <w:rPr>
                <w:rFonts w:ascii="Georgia" w:eastAsia="Times New Roman" w:hAnsi="Georgia" w:cs="Arial"/>
                <w:lang w:eastAsia="es-MX"/>
              </w:rPr>
              <w:t>l PAIAZ</w:t>
            </w:r>
            <w:r w:rsidRPr="00A93654">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w:t>
            </w:r>
            <w:proofErr w:type="spellStart"/>
            <w:r w:rsidRPr="00A93654">
              <w:rPr>
                <w:rFonts w:ascii="Georgia" w:eastAsia="Times New Roman" w:hAnsi="Georgia" w:cs="Arial"/>
                <w:lang w:eastAsia="es-MX"/>
              </w:rPr>
              <w:t>tesistas</w:t>
            </w:r>
            <w:proofErr w:type="spellEnd"/>
            <w:r w:rsidRPr="00A93654">
              <w:rPr>
                <w:rFonts w:ascii="Georgia" w:eastAsia="Times New Roman" w:hAnsi="Georgia" w:cs="Arial"/>
                <w:lang w:eastAsia="es-MX"/>
              </w:rPr>
              <w:t xml:space="preserve"> (en el caso de proyectos de investigación), o bien como prestadores de servicio social en los proyectos de desarrollo y/o de vinculación. </w:t>
            </w:r>
            <w:r w:rsidRPr="000C7AC0">
              <w:rPr>
                <w:rFonts w:ascii="Georgia" w:eastAsia="Times New Roman" w:hAnsi="Georgia" w:cs="Arial"/>
                <w:color w:val="000000"/>
                <w:lang w:eastAsia="es-MX"/>
              </w:rPr>
              <w:t xml:space="preserve">Además de lo anterior la Dirección de comunicación publica un tríptico informativo, el cual se pone a disposición de los alumnos en área como biblioteca, comedor y Dirección de licenciatura </w:t>
            </w:r>
            <w:hyperlink r:id="rId223"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6CA62174" w14:textId="5EF1E48C" w:rsidR="00C00B4B" w:rsidRPr="00A93654" w:rsidRDefault="00660442" w:rsidP="00F76FFB">
            <w:pPr>
              <w:spacing w:after="0" w:line="360" w:lineRule="auto"/>
              <w:ind w:left="352"/>
              <w:jc w:val="both"/>
              <w:rPr>
                <w:rFonts w:ascii="Georgia" w:hAnsi="Georgia" w:cs="Arial"/>
                <w:bCs/>
              </w:rPr>
            </w:pPr>
            <w:r w:rsidRPr="000C7AC0">
              <w:rPr>
                <w:rFonts w:ascii="Georgia" w:hAnsi="Georgia" w:cs="Arial"/>
              </w:rPr>
              <w:t xml:space="preserve">La Universidad cuenta con una </w:t>
            </w:r>
            <w:hyperlink r:id="rId224"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r w:rsidR="00A93654">
              <w:rPr>
                <w:rFonts w:ascii="Georgia" w:hAnsi="Georgia" w:cs="Arial"/>
                <w:bCs/>
                <w:color w:val="0000FF"/>
              </w:rPr>
              <w:t xml:space="preserve"> </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671AA797"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donde se registran, operan y evalúan los cursos que tienen como objetivo ofrecer capacitación a profesionales y sectores de la sociedad que la demandan en forma presencial, semipresencial o virtual</w:t>
            </w:r>
            <w:hyperlink r:id="rId225" w:history="1">
              <w:r w:rsidRPr="00F76FFB">
                <w:rPr>
                  <w:rStyle w:val="Hipervnculo"/>
                  <w:rFonts w:ascii="Georgia" w:hAnsi="Georgia"/>
                </w:rPr>
                <w:t xml:space="preserve">. </w:t>
              </w:r>
              <w:r w:rsidR="00F76FFB" w:rsidRPr="00F76FFB">
                <w:rPr>
                  <w:rStyle w:val="Hipervnculo"/>
                  <w:rFonts w:ascii="Georgia" w:hAnsi="Georgia" w:cs="Arial"/>
                  <w:bCs/>
                </w:rPr>
                <w:t>(Educación Continua)</w:t>
              </w:r>
            </w:hyperlink>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3C0FF3BB" w14:textId="0DD3BE03" w:rsidR="00660442" w:rsidRPr="000C7AC0" w:rsidRDefault="00376AAB" w:rsidP="002C5836">
            <w:pPr>
              <w:pStyle w:val="Default"/>
              <w:spacing w:line="360" w:lineRule="auto"/>
              <w:ind w:left="352"/>
              <w:jc w:val="both"/>
              <w:rPr>
                <w:rFonts w:ascii="Georgia" w:hAnsi="Georgia"/>
                <w:sz w:val="22"/>
                <w:szCs w:val="22"/>
                <w:lang w:eastAsia="es-ES"/>
              </w:rPr>
            </w:pPr>
            <w:r w:rsidRPr="00A97D73">
              <w:rPr>
                <w:rFonts w:ascii="Georgia" w:hAnsi="Georgia"/>
                <w:color w:val="auto"/>
                <w:sz w:val="22"/>
                <w:szCs w:val="22"/>
              </w:rPr>
              <w:t xml:space="preserve"> </w:t>
            </w:r>
          </w:p>
        </w:tc>
      </w:tr>
    </w:tbl>
    <w:p w14:paraId="24A4AFC8" w14:textId="61B4DDAE" w:rsidR="000C7AC0" w:rsidRPr="00721187" w:rsidRDefault="000C7AC0" w:rsidP="00721187">
      <w:pPr>
        <w:pStyle w:val="Ttulo1"/>
        <w:rPr>
          <w:rFonts w:ascii="Georgia" w:hAnsi="Georgia"/>
          <w:b/>
          <w:sz w:val="22"/>
          <w:szCs w:val="22"/>
        </w:rPr>
      </w:pPr>
      <w:bookmarkStart w:id="68" w:name="_Toc494104515"/>
      <w:r w:rsidRPr="00721187">
        <w:rPr>
          <w:rFonts w:ascii="Georgia" w:hAnsi="Georgia"/>
          <w:b/>
          <w:color w:val="auto"/>
          <w:sz w:val="22"/>
          <w:szCs w:val="22"/>
        </w:rPr>
        <w:t>Categoría 8. Investigación.</w:t>
      </w:r>
      <w:bookmarkEnd w:id="68"/>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lastRenderedPageBreak/>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t xml:space="preserve">La Dirección de Investigación (DI) es la instancia formal que con base en la normatividad interna </w:t>
            </w:r>
            <w:hyperlink r:id="rId226"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w:t>
            </w:r>
            <w:r w:rsidRPr="000C7AC0">
              <w:rPr>
                <w:rFonts w:ascii="Georgia" w:eastAsia="Times New Roman" w:hAnsi="Georgia" w:cs="Arial"/>
                <w:color w:val="000000"/>
              </w:rPr>
              <w:lastRenderedPageBreak/>
              <w:t>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27"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7994B225" w:rsidR="000C7AC0" w:rsidRPr="00365833" w:rsidRDefault="000C7AC0" w:rsidP="000C7AC0">
            <w:pPr>
              <w:pStyle w:val="Textocomentario"/>
              <w:spacing w:after="0" w:line="360" w:lineRule="auto"/>
              <w:ind w:left="352"/>
              <w:jc w:val="both"/>
              <w:rPr>
                <w:rFonts w:ascii="Georgia" w:hAnsi="Georgia" w:cs="Arial"/>
                <w:sz w:val="22"/>
                <w:szCs w:val="22"/>
                <w:lang w:eastAsia="es-ES"/>
              </w:rPr>
            </w:pPr>
            <w:r w:rsidRPr="00365833">
              <w:rPr>
                <w:rFonts w:ascii="Georgia" w:hAnsi="Georgia" w:cs="Arial"/>
                <w:sz w:val="22"/>
                <w:szCs w:val="22"/>
                <w:lang w:eastAsia="es-ES"/>
              </w:rPr>
              <w:t>Bajo los procesos operados en la DI, a los pro</w:t>
            </w:r>
            <w:r w:rsidR="00365833">
              <w:rPr>
                <w:rFonts w:ascii="Georgia" w:hAnsi="Georgia" w:cs="Arial"/>
                <w:sz w:val="22"/>
                <w:szCs w:val="22"/>
                <w:lang w:eastAsia="es-ES"/>
              </w:rPr>
              <w:t xml:space="preserve">fesores investigadores del PAIAZ </w:t>
            </w:r>
            <w:r w:rsidRPr="00365833">
              <w:rPr>
                <w:rFonts w:ascii="Georgia" w:hAnsi="Georgia" w:cs="Arial"/>
                <w:sz w:val="22"/>
                <w:szCs w:val="22"/>
                <w:lang w:eastAsia="es-ES"/>
              </w:rPr>
              <w:t>se les ha autorizado los siguientes proyectos en el periodo 2014-2016</w:t>
            </w:r>
          </w:p>
          <w:p w14:paraId="5861C21F" w14:textId="77777777" w:rsidR="000C7AC0" w:rsidRPr="00365833" w:rsidRDefault="000C7AC0" w:rsidP="000C7AC0">
            <w:pPr>
              <w:pStyle w:val="Textocomentario"/>
              <w:spacing w:after="0" w:line="360" w:lineRule="auto"/>
              <w:jc w:val="both"/>
              <w:rPr>
                <w:rFonts w:ascii="Georgia" w:hAnsi="Georgia" w:cs="Arial"/>
                <w:sz w:val="22"/>
                <w:szCs w:val="22"/>
                <w:lang w:eastAsia="es-ES"/>
              </w:rPr>
            </w:pPr>
          </w:p>
          <w:p w14:paraId="3960F4AE" w14:textId="3D3206BD" w:rsidR="000C7AC0" w:rsidRPr="00365833" w:rsidRDefault="000C7AC0" w:rsidP="000C7AC0">
            <w:pPr>
              <w:pStyle w:val="Textocomentario"/>
              <w:spacing w:after="0" w:line="360" w:lineRule="auto"/>
              <w:jc w:val="center"/>
              <w:rPr>
                <w:rFonts w:ascii="Georgia" w:hAnsi="Georgia" w:cs="Arial"/>
                <w:sz w:val="22"/>
                <w:szCs w:val="22"/>
                <w:lang w:eastAsia="es-ES"/>
              </w:rPr>
            </w:pPr>
            <w:r w:rsidRPr="00365833">
              <w:rPr>
                <w:rFonts w:ascii="Georgia" w:hAnsi="Georgia" w:cs="Arial"/>
                <w:sz w:val="22"/>
                <w:szCs w:val="22"/>
                <w:lang w:eastAsia="es-ES"/>
              </w:rPr>
              <w:t>Número de proyectos de investigación desarrollados por PTC del PAI</w:t>
            </w:r>
            <w:r w:rsidR="00365833">
              <w:rPr>
                <w:rFonts w:ascii="Georgia" w:hAnsi="Georgia" w:cs="Arial"/>
                <w:sz w:val="22"/>
                <w:szCs w:val="22"/>
                <w:lang w:eastAsia="es-ES"/>
              </w:rPr>
              <w:t xml:space="preserve">AZ </w:t>
            </w:r>
            <w:r w:rsidRPr="00365833">
              <w:rPr>
                <w:rFonts w:ascii="Georgia" w:hAnsi="Georgia" w:cs="Arial"/>
                <w:sz w:val="22"/>
                <w:szCs w:val="22"/>
                <w:lang w:eastAsia="es-ES"/>
              </w:rPr>
              <w:t xml:space="preserve"> en el periodo 2014-2016</w:t>
            </w:r>
          </w:p>
          <w:p w14:paraId="579793B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tbl>
            <w:tblPr>
              <w:tblW w:w="6020" w:type="dxa"/>
              <w:jc w:val="center"/>
              <w:tblCellMar>
                <w:left w:w="70" w:type="dxa"/>
                <w:right w:w="70" w:type="dxa"/>
              </w:tblCellMar>
              <w:tblLook w:val="04A0" w:firstRow="1" w:lastRow="0" w:firstColumn="1" w:lastColumn="0" w:noHBand="0" w:noVBand="1"/>
            </w:tblPr>
            <w:tblGrid>
              <w:gridCol w:w="3376"/>
              <w:gridCol w:w="1480"/>
              <w:gridCol w:w="1164"/>
            </w:tblGrid>
            <w:tr w:rsidR="00290C23" w:rsidRPr="00290C23" w14:paraId="4322A465" w14:textId="77777777" w:rsidTr="00290C23">
              <w:trPr>
                <w:trHeight w:val="585"/>
                <w:jc w:val="center"/>
              </w:trPr>
              <w:tc>
                <w:tcPr>
                  <w:tcW w:w="33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10A9A6C"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lastRenderedPageBreak/>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4ED2EA3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Año</w:t>
                  </w:r>
                </w:p>
              </w:tc>
              <w:tc>
                <w:tcPr>
                  <w:tcW w:w="1164" w:type="dxa"/>
                  <w:tcBorders>
                    <w:top w:val="single" w:sz="8" w:space="0" w:color="auto"/>
                    <w:left w:val="nil"/>
                    <w:bottom w:val="nil"/>
                    <w:right w:val="single" w:sz="8" w:space="0" w:color="auto"/>
                  </w:tcBorders>
                  <w:shd w:val="clear" w:color="000000" w:fill="FFFFFF"/>
                  <w:hideMark/>
                </w:tcPr>
                <w:p w14:paraId="0C7016AD"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Proyectos</w:t>
                  </w:r>
                </w:p>
              </w:tc>
            </w:tr>
            <w:tr w:rsidR="00290C23" w:rsidRPr="00290C23" w14:paraId="320F1A59" w14:textId="77777777" w:rsidTr="00290C23">
              <w:trPr>
                <w:trHeight w:val="315"/>
                <w:jc w:val="center"/>
              </w:trPr>
              <w:tc>
                <w:tcPr>
                  <w:tcW w:w="3376" w:type="dxa"/>
                  <w:vMerge/>
                  <w:tcBorders>
                    <w:top w:val="single" w:sz="4" w:space="0" w:color="auto"/>
                    <w:left w:val="single" w:sz="4" w:space="0" w:color="auto"/>
                    <w:bottom w:val="single" w:sz="4" w:space="0" w:color="auto"/>
                    <w:right w:val="single" w:sz="4" w:space="0" w:color="auto"/>
                  </w:tcBorders>
                  <w:vAlign w:val="center"/>
                  <w:hideMark/>
                </w:tcPr>
                <w:p w14:paraId="23097D5A"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3E1AA430"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1F198BA6" w14:textId="77777777" w:rsidR="00290C23" w:rsidRPr="00290C23" w:rsidRDefault="00290C23" w:rsidP="00290C23">
                  <w:pPr>
                    <w:spacing w:after="0" w:line="240" w:lineRule="auto"/>
                    <w:jc w:val="center"/>
                    <w:rPr>
                      <w:rFonts w:ascii="Calibri" w:eastAsia="Times New Roman" w:hAnsi="Calibri" w:cs="Arial"/>
                      <w:color w:val="000000"/>
                      <w:lang w:eastAsia="es-MX"/>
                    </w:rPr>
                  </w:pPr>
                  <w:proofErr w:type="spellStart"/>
                  <w:r w:rsidRPr="00290C23">
                    <w:rPr>
                      <w:rFonts w:ascii="Calibri" w:eastAsia="Times New Roman" w:hAnsi="Calibri" w:cs="Arial"/>
                      <w:color w:val="000000"/>
                      <w:lang w:eastAsia="es-MX"/>
                    </w:rPr>
                    <w:t>Regist</w:t>
                  </w:r>
                  <w:proofErr w:type="spellEnd"/>
                  <w:r w:rsidRPr="00290C23">
                    <w:rPr>
                      <w:rFonts w:ascii="Calibri" w:eastAsia="Times New Roman" w:hAnsi="Calibri" w:cs="Arial"/>
                      <w:color w:val="000000"/>
                      <w:lang w:eastAsia="es-MX"/>
                    </w:rPr>
                    <w:t>.</w:t>
                  </w:r>
                </w:p>
              </w:tc>
            </w:tr>
            <w:tr w:rsidR="00290C23" w:rsidRPr="00290C23" w14:paraId="29A6144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0872A745" w14:textId="77777777" w:rsidR="00290C23" w:rsidRPr="00290C23" w:rsidRDefault="00290C23" w:rsidP="00D00043">
                  <w:pPr>
                    <w:spacing w:after="0" w:line="240" w:lineRule="auto"/>
                    <w:jc w:val="center"/>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Jesús M. Fuentes Rodríguez</w:t>
                  </w:r>
                </w:p>
              </w:tc>
              <w:tc>
                <w:tcPr>
                  <w:tcW w:w="1480" w:type="dxa"/>
                  <w:tcBorders>
                    <w:top w:val="nil"/>
                    <w:left w:val="nil"/>
                    <w:bottom w:val="single" w:sz="8" w:space="0" w:color="auto"/>
                    <w:right w:val="single" w:sz="8" w:space="0" w:color="auto"/>
                  </w:tcBorders>
                  <w:shd w:val="clear" w:color="000000" w:fill="FFFFFF"/>
                  <w:vAlign w:val="bottom"/>
                  <w:hideMark/>
                </w:tcPr>
                <w:p w14:paraId="3187BAD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F187DF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D8CFDD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63639DB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FA62D6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527A90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0C0638A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24F3CC3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7EE5E6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EA7878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06550F7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65B841DF" w14:textId="77777777" w:rsidR="00290C23" w:rsidRPr="00290C23" w:rsidRDefault="00290C23" w:rsidP="00290C23">
                  <w:pPr>
                    <w:spacing w:after="0" w:line="240" w:lineRule="auto"/>
                    <w:jc w:val="right"/>
                    <w:rPr>
                      <w:rFonts w:ascii="Times New Roman" w:eastAsia="Times New Roman" w:hAnsi="Times New Roman" w:cs="Times New Roman"/>
                      <w:b/>
                      <w:bCs/>
                      <w:color w:val="000000"/>
                      <w:lang w:eastAsia="es-MX"/>
                    </w:rPr>
                  </w:pPr>
                  <w:r w:rsidRPr="00290C23">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68C3F4BB"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0909947"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45245D7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83FE7F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Fernando Ruiz Zarate</w:t>
                  </w:r>
                </w:p>
              </w:tc>
              <w:tc>
                <w:tcPr>
                  <w:tcW w:w="1480" w:type="dxa"/>
                  <w:tcBorders>
                    <w:top w:val="nil"/>
                    <w:left w:val="nil"/>
                    <w:bottom w:val="single" w:sz="8" w:space="0" w:color="auto"/>
                    <w:right w:val="single" w:sz="8" w:space="0" w:color="auto"/>
                  </w:tcBorders>
                  <w:shd w:val="clear" w:color="000000" w:fill="FFFFFF"/>
                  <w:vAlign w:val="bottom"/>
                  <w:hideMark/>
                </w:tcPr>
                <w:p w14:paraId="16B268A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566003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4A5878F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F2232E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07F39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21853E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18ECB9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F24D18D"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287EEC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3E133D9"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1C56DF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E258D2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41A56344"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0DE0DD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551A7C7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E18381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Ana Verónica  Charles </w:t>
                  </w:r>
                  <w:proofErr w:type="spellStart"/>
                  <w:r w:rsidRPr="00290C23">
                    <w:rPr>
                      <w:rFonts w:ascii="Arial" w:eastAsia="Times New Roman" w:hAnsi="Arial" w:cs="Arial"/>
                      <w:b/>
                      <w:bCs/>
                      <w:sz w:val="20"/>
                      <w:szCs w:val="20"/>
                      <w:lang w:eastAsia="es-MX"/>
                    </w:rPr>
                    <w:t>Rdz</w:t>
                  </w:r>
                  <w:proofErr w:type="spellEnd"/>
                  <w:r w:rsidRPr="00290C23">
                    <w:rPr>
                      <w:rFonts w:ascii="Arial" w:eastAsia="Times New Roman" w:hAnsi="Arial" w:cs="Arial"/>
                      <w:b/>
                      <w:bCs/>
                      <w:sz w:val="20"/>
                      <w:szCs w:val="20"/>
                      <w:lang w:eastAsia="es-MX"/>
                    </w:rPr>
                    <w:t>.</w:t>
                  </w:r>
                </w:p>
              </w:tc>
              <w:tc>
                <w:tcPr>
                  <w:tcW w:w="1480" w:type="dxa"/>
                  <w:tcBorders>
                    <w:top w:val="nil"/>
                    <w:left w:val="nil"/>
                    <w:bottom w:val="single" w:sz="8" w:space="0" w:color="auto"/>
                    <w:right w:val="single" w:sz="8" w:space="0" w:color="auto"/>
                  </w:tcBorders>
                  <w:shd w:val="clear" w:color="000000" w:fill="FFFFFF"/>
                  <w:vAlign w:val="bottom"/>
                  <w:hideMark/>
                </w:tcPr>
                <w:p w14:paraId="322C480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67D442FB"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84A75C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426911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69801D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08C0FE5"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870C614"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B95D00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D5A69D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609C54D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11B1376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C37284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4B10BA0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BBD8C03"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3D70D93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6A6CB2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Ricardo Silva Carreón</w:t>
                  </w:r>
                </w:p>
              </w:tc>
              <w:tc>
                <w:tcPr>
                  <w:tcW w:w="1480" w:type="dxa"/>
                  <w:tcBorders>
                    <w:top w:val="nil"/>
                    <w:left w:val="nil"/>
                    <w:bottom w:val="single" w:sz="8" w:space="0" w:color="auto"/>
                    <w:right w:val="single" w:sz="8" w:space="0" w:color="auto"/>
                  </w:tcBorders>
                  <w:shd w:val="clear" w:color="000000" w:fill="FFFFFF"/>
                  <w:vAlign w:val="bottom"/>
                  <w:hideMark/>
                </w:tcPr>
                <w:p w14:paraId="57CD3AA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2011</w:t>
                  </w:r>
                </w:p>
              </w:tc>
              <w:tc>
                <w:tcPr>
                  <w:tcW w:w="1164" w:type="dxa"/>
                  <w:tcBorders>
                    <w:top w:val="nil"/>
                    <w:left w:val="nil"/>
                    <w:bottom w:val="single" w:sz="8" w:space="0" w:color="auto"/>
                    <w:right w:val="single" w:sz="8" w:space="0" w:color="auto"/>
                  </w:tcBorders>
                  <w:shd w:val="clear" w:color="000000" w:fill="FFFFFF"/>
                  <w:hideMark/>
                </w:tcPr>
                <w:p w14:paraId="774F6F6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3C5911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D4A124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DAC454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2012</w:t>
                  </w:r>
                </w:p>
              </w:tc>
              <w:tc>
                <w:tcPr>
                  <w:tcW w:w="1164" w:type="dxa"/>
                  <w:tcBorders>
                    <w:top w:val="nil"/>
                    <w:left w:val="nil"/>
                    <w:bottom w:val="single" w:sz="8" w:space="0" w:color="auto"/>
                    <w:right w:val="single" w:sz="8" w:space="0" w:color="auto"/>
                  </w:tcBorders>
                  <w:shd w:val="clear" w:color="000000" w:fill="FFFFFF"/>
                  <w:hideMark/>
                </w:tcPr>
                <w:p w14:paraId="24EB5917"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4FC6F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D5BC8A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52D18B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2013</w:t>
                  </w:r>
                </w:p>
              </w:tc>
              <w:tc>
                <w:tcPr>
                  <w:tcW w:w="1164" w:type="dxa"/>
                  <w:tcBorders>
                    <w:top w:val="nil"/>
                    <w:left w:val="nil"/>
                    <w:bottom w:val="single" w:sz="8" w:space="0" w:color="auto"/>
                    <w:right w:val="single" w:sz="8" w:space="0" w:color="auto"/>
                  </w:tcBorders>
                  <w:shd w:val="clear" w:color="000000" w:fill="FFFFFF"/>
                  <w:hideMark/>
                </w:tcPr>
                <w:p w14:paraId="6E19F5ED"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1</w:t>
                  </w:r>
                </w:p>
              </w:tc>
            </w:tr>
            <w:tr w:rsidR="00290C23" w:rsidRPr="00290C23" w14:paraId="580E63B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35F71A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F97EC4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125167F9"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DE0D79F"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B136BE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731F0DE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9661FDB"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0</w:t>
                  </w:r>
                </w:p>
              </w:tc>
            </w:tr>
            <w:tr w:rsidR="00290C23" w:rsidRPr="00290C23" w14:paraId="45A239C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25BCB80B"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single" w:sz="4" w:space="0" w:color="auto"/>
                    <w:left w:val="nil"/>
                    <w:bottom w:val="single" w:sz="4" w:space="0" w:color="auto"/>
                    <w:right w:val="single" w:sz="4" w:space="0" w:color="auto"/>
                  </w:tcBorders>
                  <w:shd w:val="clear" w:color="000000" w:fill="FFFF00"/>
                  <w:noWrap/>
                  <w:vAlign w:val="bottom"/>
                  <w:hideMark/>
                </w:tcPr>
                <w:p w14:paraId="53ED4A33"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514455F3"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5ECEBFE7" w14:textId="77777777" w:rsidTr="00290C23">
              <w:trPr>
                <w:trHeight w:val="300"/>
                <w:jc w:val="center"/>
              </w:trPr>
              <w:tc>
                <w:tcPr>
                  <w:tcW w:w="3376" w:type="dxa"/>
                  <w:vMerge w:val="restart"/>
                  <w:tcBorders>
                    <w:top w:val="nil"/>
                    <w:left w:val="single" w:sz="4" w:space="0" w:color="auto"/>
                    <w:bottom w:val="single" w:sz="4" w:space="0" w:color="auto"/>
                    <w:right w:val="single" w:sz="4" w:space="0" w:color="auto"/>
                  </w:tcBorders>
                  <w:shd w:val="clear" w:color="000000" w:fill="FFFFFF"/>
                  <w:hideMark/>
                </w:tcPr>
                <w:p w14:paraId="7B901DDF"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62D7014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Año</w:t>
                  </w:r>
                </w:p>
              </w:tc>
              <w:tc>
                <w:tcPr>
                  <w:tcW w:w="1164" w:type="dxa"/>
                  <w:tcBorders>
                    <w:top w:val="nil"/>
                    <w:left w:val="nil"/>
                    <w:bottom w:val="nil"/>
                    <w:right w:val="single" w:sz="8" w:space="0" w:color="auto"/>
                  </w:tcBorders>
                  <w:shd w:val="clear" w:color="000000" w:fill="FFFFFF"/>
                  <w:hideMark/>
                </w:tcPr>
                <w:p w14:paraId="6D57DD3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Proyectos</w:t>
                  </w:r>
                </w:p>
              </w:tc>
            </w:tr>
            <w:tr w:rsidR="00290C23" w:rsidRPr="00290C23" w14:paraId="1E516F67" w14:textId="77777777" w:rsidTr="00290C23">
              <w:trPr>
                <w:trHeight w:val="315"/>
                <w:jc w:val="center"/>
              </w:trPr>
              <w:tc>
                <w:tcPr>
                  <w:tcW w:w="3376" w:type="dxa"/>
                  <w:vMerge/>
                  <w:tcBorders>
                    <w:top w:val="nil"/>
                    <w:left w:val="single" w:sz="4" w:space="0" w:color="auto"/>
                    <w:bottom w:val="single" w:sz="4" w:space="0" w:color="auto"/>
                    <w:right w:val="single" w:sz="4" w:space="0" w:color="auto"/>
                  </w:tcBorders>
                  <w:vAlign w:val="center"/>
                  <w:hideMark/>
                </w:tcPr>
                <w:p w14:paraId="3CA4E5D9"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1D128303"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6A38C103"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proofErr w:type="spellStart"/>
                  <w:r w:rsidRPr="00290C23">
                    <w:rPr>
                      <w:rFonts w:ascii="Calibri" w:eastAsia="Times New Roman" w:hAnsi="Calibri" w:cs="Arial"/>
                      <w:b/>
                      <w:bCs/>
                      <w:color w:val="000000"/>
                      <w:lang w:eastAsia="es-MX"/>
                    </w:rPr>
                    <w:t>Regist</w:t>
                  </w:r>
                  <w:proofErr w:type="spellEnd"/>
                  <w:r w:rsidRPr="00290C23">
                    <w:rPr>
                      <w:rFonts w:ascii="Calibri" w:eastAsia="Times New Roman" w:hAnsi="Calibri" w:cs="Arial"/>
                      <w:b/>
                      <w:bCs/>
                      <w:color w:val="000000"/>
                      <w:lang w:eastAsia="es-MX"/>
                    </w:rPr>
                    <w:t>.</w:t>
                  </w:r>
                </w:p>
              </w:tc>
            </w:tr>
            <w:tr w:rsidR="00290C23" w:rsidRPr="00290C23" w14:paraId="0B07F5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352B77B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Miguel A. Mellado Bosque</w:t>
                  </w:r>
                </w:p>
              </w:tc>
              <w:tc>
                <w:tcPr>
                  <w:tcW w:w="1480" w:type="dxa"/>
                  <w:tcBorders>
                    <w:top w:val="nil"/>
                    <w:left w:val="nil"/>
                    <w:bottom w:val="single" w:sz="8" w:space="0" w:color="auto"/>
                    <w:right w:val="single" w:sz="8" w:space="0" w:color="auto"/>
                  </w:tcBorders>
                  <w:shd w:val="clear" w:color="000000" w:fill="FFFFFF"/>
                  <w:vAlign w:val="bottom"/>
                  <w:hideMark/>
                </w:tcPr>
                <w:p w14:paraId="5F9BA0C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0731C0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48DABA5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4B72E28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1688BC4"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72C69F50"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3</w:t>
                  </w:r>
                </w:p>
              </w:tc>
            </w:tr>
            <w:tr w:rsidR="00290C23" w:rsidRPr="00290C23" w14:paraId="1D242C1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0A2BAC98" w14:textId="77777777" w:rsidR="00290C23" w:rsidRPr="00290C23" w:rsidRDefault="00290C23" w:rsidP="00290C23">
                  <w:pPr>
                    <w:spacing w:after="0" w:line="240" w:lineRule="auto"/>
                    <w:jc w:val="right"/>
                    <w:rPr>
                      <w:rFonts w:ascii="Times New Roman" w:eastAsia="Times New Roman" w:hAnsi="Times New Roman" w:cs="Times New Roman"/>
                      <w:b/>
                      <w:bCs/>
                      <w:color w:val="000000"/>
                      <w:lang w:eastAsia="es-MX"/>
                    </w:rPr>
                  </w:pPr>
                  <w:r w:rsidRPr="00290C23">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488908E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C275CE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60D0252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FBB3E5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Laura O. Fuentes Lara</w:t>
                  </w:r>
                </w:p>
              </w:tc>
              <w:tc>
                <w:tcPr>
                  <w:tcW w:w="1480" w:type="dxa"/>
                  <w:tcBorders>
                    <w:top w:val="nil"/>
                    <w:left w:val="nil"/>
                    <w:bottom w:val="single" w:sz="8" w:space="0" w:color="auto"/>
                    <w:right w:val="single" w:sz="8" w:space="0" w:color="auto"/>
                  </w:tcBorders>
                  <w:shd w:val="clear" w:color="000000" w:fill="FFFFFF"/>
                  <w:vAlign w:val="bottom"/>
                  <w:hideMark/>
                </w:tcPr>
                <w:p w14:paraId="1D53C2B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160920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0C68EC57" w14:textId="77777777" w:rsidTr="00290C23">
              <w:trPr>
                <w:trHeight w:val="315"/>
                <w:jc w:val="center"/>
              </w:trPr>
              <w:tc>
                <w:tcPr>
                  <w:tcW w:w="3376" w:type="dxa"/>
                  <w:tcBorders>
                    <w:top w:val="nil"/>
                    <w:left w:val="nil"/>
                    <w:bottom w:val="nil"/>
                    <w:right w:val="nil"/>
                  </w:tcBorders>
                  <w:shd w:val="clear" w:color="000000" w:fill="FFFFFF"/>
                  <w:noWrap/>
                  <w:vAlign w:val="center"/>
                  <w:hideMark/>
                </w:tcPr>
                <w:p w14:paraId="2C2E7C5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E643B3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641911E"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0A83D6EA" w14:textId="77777777" w:rsidTr="00290C23">
              <w:trPr>
                <w:trHeight w:val="315"/>
                <w:jc w:val="center"/>
              </w:trPr>
              <w:tc>
                <w:tcPr>
                  <w:tcW w:w="3376" w:type="dxa"/>
                  <w:tcBorders>
                    <w:top w:val="nil"/>
                    <w:left w:val="nil"/>
                    <w:bottom w:val="single" w:sz="8" w:space="0" w:color="auto"/>
                    <w:right w:val="single" w:sz="8" w:space="0" w:color="auto"/>
                  </w:tcBorders>
                  <w:shd w:val="clear" w:color="000000" w:fill="FFFF00"/>
                  <w:vAlign w:val="bottom"/>
                  <w:hideMark/>
                </w:tcPr>
                <w:p w14:paraId="303F812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0F4B5E5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96ECB8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77A54A90" w14:textId="77777777" w:rsidTr="00290C23">
              <w:trPr>
                <w:trHeight w:val="315"/>
                <w:jc w:val="center"/>
              </w:trPr>
              <w:tc>
                <w:tcPr>
                  <w:tcW w:w="3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877B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Camelia Cruz Rodríguez</w:t>
                  </w:r>
                </w:p>
              </w:tc>
              <w:tc>
                <w:tcPr>
                  <w:tcW w:w="1480" w:type="dxa"/>
                  <w:tcBorders>
                    <w:top w:val="nil"/>
                    <w:left w:val="nil"/>
                    <w:bottom w:val="single" w:sz="8" w:space="0" w:color="auto"/>
                    <w:right w:val="single" w:sz="8" w:space="0" w:color="auto"/>
                  </w:tcBorders>
                  <w:shd w:val="clear" w:color="000000" w:fill="FFFFFF"/>
                  <w:vAlign w:val="bottom"/>
                  <w:hideMark/>
                </w:tcPr>
                <w:p w14:paraId="5174B35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2011</w:t>
                  </w:r>
                </w:p>
              </w:tc>
              <w:tc>
                <w:tcPr>
                  <w:tcW w:w="1164" w:type="dxa"/>
                  <w:tcBorders>
                    <w:top w:val="nil"/>
                    <w:left w:val="nil"/>
                    <w:bottom w:val="single" w:sz="8" w:space="0" w:color="auto"/>
                    <w:right w:val="single" w:sz="8" w:space="0" w:color="auto"/>
                  </w:tcBorders>
                  <w:shd w:val="clear" w:color="000000" w:fill="FFFFFF"/>
                  <w:hideMark/>
                </w:tcPr>
                <w:p w14:paraId="0510FC22"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7238D05A"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B2A689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4FACFC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2012</w:t>
                  </w:r>
                </w:p>
              </w:tc>
              <w:tc>
                <w:tcPr>
                  <w:tcW w:w="1164" w:type="dxa"/>
                  <w:tcBorders>
                    <w:top w:val="nil"/>
                    <w:left w:val="nil"/>
                    <w:bottom w:val="single" w:sz="8" w:space="0" w:color="auto"/>
                    <w:right w:val="single" w:sz="8" w:space="0" w:color="auto"/>
                  </w:tcBorders>
                  <w:shd w:val="clear" w:color="000000" w:fill="FFFFFF"/>
                  <w:hideMark/>
                </w:tcPr>
                <w:p w14:paraId="6500FEB8"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33C927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89E020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0C0D82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2013</w:t>
                  </w:r>
                </w:p>
              </w:tc>
              <w:tc>
                <w:tcPr>
                  <w:tcW w:w="1164" w:type="dxa"/>
                  <w:tcBorders>
                    <w:top w:val="nil"/>
                    <w:left w:val="nil"/>
                    <w:bottom w:val="single" w:sz="8" w:space="0" w:color="auto"/>
                    <w:right w:val="single" w:sz="8" w:space="0" w:color="auto"/>
                  </w:tcBorders>
                  <w:shd w:val="clear" w:color="000000" w:fill="FFFFFF"/>
                  <w:hideMark/>
                </w:tcPr>
                <w:p w14:paraId="7130410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137714F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CC047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ED3771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18D440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45C7286"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A6AF99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4F66E8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CFBD66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24CD62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9A2615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457DE8BA"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A560D6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764C303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8BF5BD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José E. García </w:t>
                  </w:r>
                  <w:proofErr w:type="spellStart"/>
                  <w:r w:rsidRPr="00290C23">
                    <w:rPr>
                      <w:rFonts w:ascii="Arial" w:eastAsia="Times New Roman" w:hAnsi="Arial" w:cs="Arial"/>
                      <w:b/>
                      <w:bCs/>
                      <w:sz w:val="20"/>
                      <w:szCs w:val="20"/>
                      <w:lang w:eastAsia="es-MX"/>
                    </w:rPr>
                    <w:t>Martinez</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60326B18"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9434F7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3</w:t>
                  </w:r>
                </w:p>
              </w:tc>
            </w:tr>
            <w:tr w:rsidR="00290C23" w:rsidRPr="00290C23" w14:paraId="21DC92E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3E39436"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CB9C5C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6DE5BEFB"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3</w:t>
                  </w:r>
                </w:p>
              </w:tc>
            </w:tr>
            <w:tr w:rsidR="00290C23" w:rsidRPr="00290C23" w14:paraId="4225C28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FC7B2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20DCC8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66C41D1"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94E3F1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DA5439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lastRenderedPageBreak/>
                    <w:t> </w:t>
                  </w:r>
                </w:p>
              </w:tc>
              <w:tc>
                <w:tcPr>
                  <w:tcW w:w="1480" w:type="dxa"/>
                  <w:tcBorders>
                    <w:top w:val="nil"/>
                    <w:left w:val="nil"/>
                    <w:bottom w:val="single" w:sz="8" w:space="0" w:color="auto"/>
                    <w:right w:val="single" w:sz="8" w:space="0" w:color="auto"/>
                  </w:tcBorders>
                  <w:shd w:val="clear" w:color="000000" w:fill="FFFF00"/>
                  <w:hideMark/>
                </w:tcPr>
                <w:p w14:paraId="081F8DD8"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3D91469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0B38E67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9D7113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Ramiro López Trujillo</w:t>
                  </w:r>
                </w:p>
              </w:tc>
              <w:tc>
                <w:tcPr>
                  <w:tcW w:w="1480" w:type="dxa"/>
                  <w:tcBorders>
                    <w:top w:val="nil"/>
                    <w:left w:val="nil"/>
                    <w:bottom w:val="single" w:sz="8" w:space="0" w:color="auto"/>
                    <w:right w:val="single" w:sz="8" w:space="0" w:color="auto"/>
                  </w:tcBorders>
                  <w:shd w:val="clear" w:color="000000" w:fill="FFFFFF"/>
                  <w:vAlign w:val="bottom"/>
                  <w:hideMark/>
                </w:tcPr>
                <w:p w14:paraId="6ABC969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FE910DD"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r w:rsidR="00290C23" w:rsidRPr="00290C23" w14:paraId="32A9495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0EE70E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766ED3B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4BD065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r w:rsidR="00290C23" w:rsidRPr="00290C23" w14:paraId="6A5404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36F739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05B2FBD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E735A1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1</w:t>
                  </w:r>
                </w:p>
              </w:tc>
            </w:tr>
            <w:tr w:rsidR="00290C23" w:rsidRPr="00290C23" w14:paraId="4E6E924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42BCBC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single" w:sz="4" w:space="0" w:color="auto"/>
                    <w:left w:val="nil"/>
                    <w:bottom w:val="single" w:sz="4" w:space="0" w:color="auto"/>
                    <w:right w:val="single" w:sz="4" w:space="0" w:color="auto"/>
                  </w:tcBorders>
                  <w:shd w:val="clear" w:color="000000" w:fill="FFFF00"/>
                  <w:noWrap/>
                  <w:vAlign w:val="bottom"/>
                  <w:hideMark/>
                </w:tcPr>
                <w:p w14:paraId="0F344F9B"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64DEB26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0507ED1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EF640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Ramón F. García </w:t>
                  </w:r>
                  <w:proofErr w:type="spellStart"/>
                  <w:r w:rsidRPr="00290C23">
                    <w:rPr>
                      <w:rFonts w:ascii="Arial" w:eastAsia="Times New Roman" w:hAnsi="Arial" w:cs="Arial"/>
                      <w:b/>
                      <w:bCs/>
                      <w:sz w:val="20"/>
                      <w:szCs w:val="20"/>
                      <w:lang w:eastAsia="es-MX"/>
                    </w:rPr>
                    <w:t>Castilo</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34DC072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80C2582"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C5428D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C1FE87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F261E4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4639B93"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43DC3A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5012FE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998043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7E69483"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3C2FA6C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2AB39F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Luis Lauro de León González</w:t>
                  </w:r>
                </w:p>
              </w:tc>
              <w:tc>
                <w:tcPr>
                  <w:tcW w:w="1480" w:type="dxa"/>
                  <w:tcBorders>
                    <w:top w:val="nil"/>
                    <w:left w:val="nil"/>
                    <w:bottom w:val="single" w:sz="8" w:space="0" w:color="auto"/>
                    <w:right w:val="single" w:sz="8" w:space="0" w:color="auto"/>
                  </w:tcBorders>
                  <w:shd w:val="clear" w:color="000000" w:fill="FFFFFF"/>
                  <w:vAlign w:val="bottom"/>
                  <w:hideMark/>
                </w:tcPr>
                <w:p w14:paraId="2DDAC81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D3BDA3A"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E971A1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B1F0E7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17ADF1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1CC885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0695C9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5CFDB5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21D5D6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B964F3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4457DA5A"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5124A3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69B5609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6E47676E"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46EFD1A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9607E0B"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Luis Pérez Romero</w:t>
                  </w:r>
                </w:p>
              </w:tc>
              <w:tc>
                <w:tcPr>
                  <w:tcW w:w="1480" w:type="dxa"/>
                  <w:tcBorders>
                    <w:top w:val="nil"/>
                    <w:left w:val="nil"/>
                    <w:bottom w:val="single" w:sz="8" w:space="0" w:color="auto"/>
                    <w:right w:val="single" w:sz="8" w:space="0" w:color="auto"/>
                  </w:tcBorders>
                  <w:shd w:val="clear" w:color="000000" w:fill="FFFFFF"/>
                  <w:vAlign w:val="bottom"/>
                  <w:hideMark/>
                </w:tcPr>
                <w:p w14:paraId="05D0538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2421FCE6"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52B79C3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949F1A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4C90158"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E4546B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FD64AB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8F10F3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02E0DEDD"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7D274C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769995C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AFC175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Eloy Alejandro Lozano Cavazos</w:t>
                  </w:r>
                </w:p>
              </w:tc>
              <w:tc>
                <w:tcPr>
                  <w:tcW w:w="1480" w:type="dxa"/>
                  <w:tcBorders>
                    <w:top w:val="nil"/>
                    <w:left w:val="nil"/>
                    <w:bottom w:val="single" w:sz="8" w:space="0" w:color="auto"/>
                    <w:right w:val="single" w:sz="8" w:space="0" w:color="auto"/>
                  </w:tcBorders>
                  <w:shd w:val="clear" w:color="000000" w:fill="FFFFFF"/>
                  <w:vAlign w:val="bottom"/>
                  <w:hideMark/>
                </w:tcPr>
                <w:p w14:paraId="44187E9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ABE6E47"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66771E2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D14A49F"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BFC6F2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E41341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4373481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CDB8C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936A3F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03D871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380D77F"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8A1FEBD"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39B664B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54281F8"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114225D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0D7D2C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Álvaro Fernando  Rodríguez Rivera</w:t>
                  </w:r>
                </w:p>
              </w:tc>
              <w:tc>
                <w:tcPr>
                  <w:tcW w:w="1480" w:type="dxa"/>
                  <w:tcBorders>
                    <w:top w:val="nil"/>
                    <w:left w:val="nil"/>
                    <w:bottom w:val="single" w:sz="8" w:space="0" w:color="auto"/>
                    <w:right w:val="single" w:sz="8" w:space="0" w:color="auto"/>
                  </w:tcBorders>
                  <w:shd w:val="clear" w:color="000000" w:fill="FFFFFF"/>
                  <w:vAlign w:val="bottom"/>
                  <w:hideMark/>
                </w:tcPr>
                <w:p w14:paraId="72BE7D4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10D9DEB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30157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1B3742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4C7B4F4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19D84ED"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188B710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574AD1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00"/>
                  <w:noWrap/>
                  <w:vAlign w:val="bottom"/>
                  <w:hideMark/>
                </w:tcPr>
                <w:p w14:paraId="482032E1"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164CBA15"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46C112E4"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87BD24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Ricardo Vásquez </w:t>
                  </w:r>
                  <w:proofErr w:type="spellStart"/>
                  <w:r w:rsidRPr="00290C23">
                    <w:rPr>
                      <w:rFonts w:ascii="Arial" w:eastAsia="Times New Roman" w:hAnsi="Arial" w:cs="Arial"/>
                      <w:b/>
                      <w:bCs/>
                      <w:sz w:val="20"/>
                      <w:szCs w:val="20"/>
                      <w:lang w:eastAsia="es-MX"/>
                    </w:rPr>
                    <w:t>Aldape</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013E417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C612B25"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7EC4A166"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7FEA21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9C864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55D8F1E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383BB3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870C3A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90E082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A5C768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0C3B60B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7D992DAE"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87A625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A1CC196"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151A442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CF9784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xml:space="preserve">Myrna Julieta Ayala </w:t>
                  </w:r>
                  <w:proofErr w:type="spellStart"/>
                  <w:r w:rsidRPr="00290C23">
                    <w:rPr>
                      <w:rFonts w:ascii="Arial" w:eastAsia="Times New Roman" w:hAnsi="Arial" w:cs="Arial"/>
                      <w:b/>
                      <w:bCs/>
                      <w:sz w:val="20"/>
                      <w:szCs w:val="20"/>
                      <w:lang w:eastAsia="es-MX"/>
                    </w:rPr>
                    <w:t>Orteaga</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698775E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CC24D4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580A7BC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BB6477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AE0874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62B1BF73"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4E597C" w:rsidRDefault="000C7AC0" w:rsidP="000C7AC0">
            <w:pPr>
              <w:pStyle w:val="Textocomentario"/>
              <w:spacing w:after="0" w:line="360" w:lineRule="auto"/>
              <w:jc w:val="both"/>
              <w:rPr>
                <w:rFonts w:ascii="Georgia" w:hAnsi="Georgia" w:cs="Arial"/>
                <w:sz w:val="22"/>
                <w:szCs w:val="22"/>
                <w:lang w:eastAsia="es-ES"/>
              </w:rPr>
            </w:pPr>
            <w:r w:rsidRPr="004E597C">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w:t>
            </w:r>
            <w:r w:rsidRPr="000C7AC0">
              <w:rPr>
                <w:rFonts w:ascii="Georgia" w:hAnsi="Georgia" w:cs="Arial"/>
              </w:rPr>
              <w:lastRenderedPageBreak/>
              <w:t>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28"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29"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458ABCB3" w14:textId="77777777" w:rsidR="00D00043" w:rsidRDefault="00D00043" w:rsidP="00D44D11">
            <w:pPr>
              <w:pStyle w:val="Textocomentario"/>
              <w:spacing w:after="0" w:line="360" w:lineRule="auto"/>
              <w:ind w:left="352"/>
              <w:jc w:val="both"/>
              <w:rPr>
                <w:rFonts w:ascii="Georgia" w:hAnsi="Georgia" w:cs="Arial"/>
                <w:sz w:val="22"/>
                <w:szCs w:val="22"/>
              </w:rPr>
            </w:pPr>
          </w:p>
          <w:p w14:paraId="284AC29A" w14:textId="4D200246" w:rsidR="00D44D11" w:rsidRPr="00D00043" w:rsidRDefault="00D00043" w:rsidP="00D44D11">
            <w:pPr>
              <w:pStyle w:val="Textocomentario"/>
              <w:spacing w:after="0" w:line="360" w:lineRule="auto"/>
              <w:ind w:left="352"/>
              <w:jc w:val="both"/>
              <w:rPr>
                <w:rFonts w:ascii="Georgia" w:hAnsi="Georgia" w:cs="Arial"/>
                <w:sz w:val="22"/>
                <w:szCs w:val="22"/>
              </w:rPr>
            </w:pPr>
            <w:r w:rsidRPr="00D00043">
              <w:rPr>
                <w:rFonts w:ascii="Georgia" w:hAnsi="Georgia" w:cs="Arial"/>
                <w:sz w:val="22"/>
                <w:szCs w:val="22"/>
              </w:rPr>
              <w:t>Los indicadores para el PAIAZ</w:t>
            </w:r>
            <w:r w:rsidR="00D44D11" w:rsidRPr="00D00043">
              <w:rPr>
                <w:rFonts w:ascii="Georgia" w:hAnsi="Georgia" w:cs="Arial"/>
                <w:sz w:val="22"/>
                <w:szCs w:val="22"/>
              </w:rPr>
              <w:t xml:space="preserve"> en relación en sus actividades de </w:t>
            </w:r>
            <w:r w:rsidR="009F632E" w:rsidRPr="00D00043">
              <w:rPr>
                <w:rFonts w:ascii="Georgia" w:hAnsi="Georgia" w:cs="Arial"/>
                <w:sz w:val="22"/>
                <w:szCs w:val="22"/>
              </w:rPr>
              <w:t>investigación</w:t>
            </w:r>
          </w:p>
          <w:p w14:paraId="254BB0A5" w14:textId="63C46728" w:rsidR="009F632E" w:rsidRPr="002A3FE3" w:rsidRDefault="009F632E"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D00043"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D00043" w:rsidRPr="00D00043"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7C0BC2D2" w:rsidR="009F632E" w:rsidRPr="00D00043" w:rsidRDefault="009F632E" w:rsidP="00D00043">
                  <w:pPr>
                    <w:spacing w:after="0" w:line="240" w:lineRule="auto"/>
                    <w:rPr>
                      <w:rFonts w:ascii="Calibri" w:eastAsia="Times New Roman" w:hAnsi="Calibri" w:cs="Calibri"/>
                      <w:lang w:eastAsia="es-MX"/>
                    </w:rPr>
                  </w:pPr>
                  <w:r w:rsidRPr="00D00043">
                    <w:rPr>
                      <w:rFonts w:ascii="Calibri" w:eastAsia="Times New Roman" w:hAnsi="Calibri" w:cs="Calibri"/>
                      <w:lang w:eastAsia="es-MX"/>
                    </w:rPr>
                    <w:t>Numero de LGAC registradas por profesores del PAI</w:t>
                  </w:r>
                  <w:r w:rsidR="00D00043">
                    <w:rPr>
                      <w:rFonts w:ascii="Calibri" w:eastAsia="Times New Roman" w:hAnsi="Calibri" w:cs="Calibri"/>
                      <w:lang w:eastAsia="es-MX"/>
                    </w:rPr>
                    <w:t>AZ</w:t>
                  </w:r>
                  <w:r w:rsidRPr="00D00043">
                    <w:rPr>
                      <w:rFonts w:ascii="Calibri" w:eastAsia="Times New Roman" w:hAnsi="Calibri" w:cs="Calibri"/>
                      <w:lang w:eastAsia="es-MX"/>
                    </w:rPr>
                    <w:t xml:space="preserve"> en los años 2014-2016</w:t>
                  </w:r>
                </w:p>
              </w:tc>
            </w:tr>
            <w:tr w:rsidR="009F632E" w:rsidRPr="00D00043"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r>
            <w:tr w:rsidR="009F632E" w:rsidRPr="00D00043"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w:t>
                  </w:r>
                </w:p>
              </w:tc>
            </w:tr>
            <w:tr w:rsidR="009F632E" w:rsidRPr="00D00043"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581C1BCD"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45CFB10E"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5A094498"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0.18</w:t>
                  </w:r>
                </w:p>
              </w:tc>
            </w:tr>
            <w:tr w:rsidR="009F632E" w:rsidRPr="00D00043"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082842BE"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5D154F96"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04FF3686"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0.28</w:t>
                  </w:r>
                </w:p>
              </w:tc>
            </w:tr>
            <w:tr w:rsidR="009F632E" w:rsidRPr="00D00043"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393F270"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7988E19F"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72D9F5FF"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0.41</w:t>
                  </w:r>
                </w:p>
              </w:tc>
            </w:tr>
            <w:tr w:rsidR="009F632E" w:rsidRPr="00D00043"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 número de líneas / PTC</w:t>
                  </w:r>
                </w:p>
                <w:p w14:paraId="7BA59F64" w14:textId="6989D3B5" w:rsidR="009F632E" w:rsidRPr="00D00043" w:rsidRDefault="009F632E" w:rsidP="009F632E">
                  <w:pPr>
                    <w:spacing w:after="0" w:line="240" w:lineRule="auto"/>
                    <w:rPr>
                      <w:rFonts w:ascii="Calibri" w:eastAsia="Times New Roman" w:hAnsi="Calibri" w:cs="Calibri"/>
                      <w:lang w:eastAsia="es-MX"/>
                    </w:rPr>
                  </w:pPr>
                </w:p>
              </w:tc>
            </w:tr>
          </w:tbl>
          <w:p w14:paraId="40D4C920" w14:textId="46322462" w:rsidR="009F632E" w:rsidRPr="00D00043" w:rsidRDefault="009F632E" w:rsidP="00D44D11">
            <w:pPr>
              <w:pStyle w:val="Textocomentario"/>
              <w:spacing w:after="0" w:line="360" w:lineRule="auto"/>
              <w:ind w:left="352"/>
              <w:jc w:val="both"/>
              <w:rPr>
                <w:rFonts w:ascii="Georgia" w:hAnsi="Georgia" w:cs="Arial"/>
                <w:sz w:val="22"/>
                <w:szCs w:val="22"/>
              </w:rPr>
            </w:pPr>
            <w:r w:rsidRPr="00D00043">
              <w:rPr>
                <w:rFonts w:ascii="Georgia" w:hAnsi="Georgia" w:cs="Arial"/>
                <w:sz w:val="22"/>
                <w:szCs w:val="22"/>
              </w:rPr>
              <w:t>Fuente: Elaboración propia datos del SIIAA</w:t>
            </w:r>
            <w:r w:rsidR="00943162" w:rsidRPr="00D00043">
              <w:rPr>
                <w:rFonts w:ascii="Georgia" w:hAnsi="Georgia" w:cs="Arial"/>
                <w:sz w:val="22"/>
                <w:szCs w:val="22"/>
              </w:rPr>
              <w:t>.</w:t>
            </w:r>
          </w:p>
          <w:p w14:paraId="4C645567" w14:textId="402D20E4" w:rsidR="009F632E" w:rsidRPr="00D00043"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FF7A03" w:rsidRPr="00D0004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633F581B" w:rsidR="009F632E" w:rsidRPr="00D00043" w:rsidRDefault="009F632E" w:rsidP="00D00043">
                  <w:pPr>
                    <w:spacing w:after="0" w:line="240" w:lineRule="auto"/>
                    <w:rPr>
                      <w:rFonts w:ascii="Calibri" w:eastAsia="Times New Roman" w:hAnsi="Calibri" w:cs="Calibri"/>
                      <w:lang w:eastAsia="es-MX"/>
                    </w:rPr>
                  </w:pPr>
                  <w:r w:rsidRPr="00D00043">
                    <w:rPr>
                      <w:rFonts w:ascii="Calibri" w:eastAsia="Times New Roman" w:hAnsi="Calibri" w:cs="Calibri"/>
                      <w:lang w:eastAsia="es-MX"/>
                    </w:rPr>
                    <w:t>Número de proyectos de investigación registrados por profesores del PAI</w:t>
                  </w:r>
                  <w:r w:rsidR="00D00043">
                    <w:rPr>
                      <w:rFonts w:ascii="Calibri" w:eastAsia="Times New Roman" w:hAnsi="Calibri" w:cs="Calibri"/>
                      <w:lang w:eastAsia="es-MX"/>
                    </w:rPr>
                    <w:t>AZ</w:t>
                  </w:r>
                  <w:r w:rsidRPr="00D00043">
                    <w:rPr>
                      <w:rFonts w:ascii="Calibri" w:eastAsia="Times New Roman" w:hAnsi="Calibri" w:cs="Calibri"/>
                      <w:lang w:eastAsia="es-MX"/>
                    </w:rPr>
                    <w:t xml:space="preserve"> en los años 2014-2016</w:t>
                  </w:r>
                </w:p>
              </w:tc>
            </w:tr>
            <w:tr w:rsidR="0035723D" w:rsidRPr="00D0004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lastRenderedPageBreak/>
                    <w:t> </w:t>
                  </w:r>
                </w:p>
              </w:tc>
              <w:tc>
                <w:tcPr>
                  <w:tcW w:w="709" w:type="dxa"/>
                  <w:tcBorders>
                    <w:top w:val="nil"/>
                    <w:left w:val="nil"/>
                    <w:bottom w:val="nil"/>
                    <w:right w:val="nil"/>
                  </w:tcBorders>
                  <w:shd w:val="clear" w:color="000000" w:fill="FFFFFF"/>
                  <w:noWrap/>
                  <w:vAlign w:val="bottom"/>
                  <w:hideMark/>
                </w:tcPr>
                <w:p w14:paraId="64E5E1D4"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r>
            <w:tr w:rsidR="0035723D" w:rsidRPr="00D0004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w:t>
                  </w:r>
                </w:p>
              </w:tc>
            </w:tr>
            <w:tr w:rsidR="0035723D" w:rsidRPr="00D0004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57E765F"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16</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1901C6C8"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153F3C28"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0.59</w:t>
                  </w:r>
                </w:p>
              </w:tc>
            </w:tr>
            <w:tr w:rsidR="0035723D"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22A07B5F"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17</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7E5BB19A"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25</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5C9CDD36"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0.68</w:t>
                  </w:r>
                </w:p>
              </w:tc>
            </w:tr>
            <w:tr w:rsidR="0035723D"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63FA396F"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476C5096"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29</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08DF4B52"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0.4</w:t>
                  </w:r>
                  <w:r w:rsidR="00705C58">
                    <w:rPr>
                      <w:rFonts w:ascii="Calibri" w:eastAsia="Times New Roman" w:hAnsi="Calibri" w:cs="Calibri"/>
                      <w:color w:val="000000"/>
                      <w:lang w:eastAsia="es-MX"/>
                    </w:rPr>
                    <w:t>1</w:t>
                  </w:r>
                </w:p>
              </w:tc>
            </w:tr>
            <w:tr w:rsidR="006C3A6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Default="009F632E" w:rsidP="009F632E">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Pr="009F632E">
                    <w:rPr>
                      <w:rFonts w:ascii="Calibri" w:eastAsia="Times New Roman" w:hAnsi="Calibri" w:cs="Calibri"/>
                      <w:color w:val="000000"/>
                      <w:lang w:eastAsia="es-MX"/>
                    </w:rPr>
                    <w:t xml:space="preserve"> de proyectos / PTC</w:t>
                  </w:r>
                </w:p>
                <w:p w14:paraId="402AF6F6" w14:textId="05B21C8E" w:rsidR="00943162" w:rsidRPr="009F632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DA4435" w:rsidRPr="00FA6D7C"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27BF61F7" w:rsidR="009F632E" w:rsidRPr="00FA6D7C" w:rsidRDefault="006F1DA3" w:rsidP="00DA4435">
                  <w:pPr>
                    <w:spacing w:after="0" w:line="240" w:lineRule="auto"/>
                    <w:rPr>
                      <w:rFonts w:ascii="Calibri" w:eastAsia="Times New Roman" w:hAnsi="Calibri" w:cs="Calibri"/>
                      <w:lang w:eastAsia="es-MX"/>
                    </w:rPr>
                  </w:pPr>
                  <w:r w:rsidRPr="00FA6D7C">
                    <w:rPr>
                      <w:rFonts w:ascii="Calibri" w:eastAsia="Times New Roman" w:hAnsi="Calibri" w:cs="Calibri"/>
                      <w:lang w:eastAsia="es-MX"/>
                    </w:rPr>
                    <w:t>Número</w:t>
                  </w:r>
                  <w:r w:rsidR="009F632E" w:rsidRPr="00FA6D7C">
                    <w:rPr>
                      <w:rFonts w:ascii="Calibri" w:eastAsia="Times New Roman" w:hAnsi="Calibri" w:cs="Calibri"/>
                      <w:lang w:eastAsia="es-MX"/>
                    </w:rPr>
                    <w:t xml:space="preserve"> de proyectos de investigación registrados por p</w:t>
                  </w:r>
                  <w:r w:rsidRPr="00FA6D7C">
                    <w:rPr>
                      <w:rFonts w:ascii="Calibri" w:eastAsia="Times New Roman" w:hAnsi="Calibri" w:cs="Calibri"/>
                      <w:lang w:eastAsia="es-MX"/>
                    </w:rPr>
                    <w:t>rofesores del PA</w:t>
                  </w:r>
                  <w:r w:rsidR="00DA4435">
                    <w:rPr>
                      <w:rFonts w:ascii="Calibri" w:eastAsia="Times New Roman" w:hAnsi="Calibri" w:cs="Calibri"/>
                      <w:lang w:eastAsia="es-MX"/>
                    </w:rPr>
                    <w:t>IAZ</w:t>
                  </w:r>
                  <w:r w:rsidRPr="00FA6D7C">
                    <w:rPr>
                      <w:rFonts w:ascii="Calibri" w:eastAsia="Times New Roman" w:hAnsi="Calibri" w:cs="Calibri"/>
                      <w:lang w:eastAsia="es-MX"/>
                    </w:rPr>
                    <w:t xml:space="preserve"> / LGAC registrados en los años 2014-20</w:t>
                  </w:r>
                  <w:r w:rsidR="009F632E" w:rsidRPr="00FA6D7C">
                    <w:rPr>
                      <w:rFonts w:ascii="Calibri" w:eastAsia="Times New Roman" w:hAnsi="Calibri" w:cs="Calibri"/>
                      <w:lang w:eastAsia="es-MX"/>
                    </w:rPr>
                    <w:t>16</w:t>
                  </w:r>
                </w:p>
              </w:tc>
            </w:tr>
            <w:tr w:rsidR="009F632E" w:rsidRPr="00FA6D7C"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FA6D7C" w:rsidRDefault="006F1DA3"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0A1B82BB" w14:textId="77777777" w:rsidTr="006F1DA3">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77777777" w:rsidR="009F632E" w:rsidRPr="00FA6D7C" w:rsidRDefault="009F632E" w:rsidP="006F1DA3">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362DAC19"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5</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75C47A9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2.8</w:t>
                  </w:r>
                </w:p>
              </w:tc>
              <w:tc>
                <w:tcPr>
                  <w:tcW w:w="193" w:type="dxa"/>
                  <w:tcBorders>
                    <w:top w:val="nil"/>
                    <w:left w:val="nil"/>
                    <w:bottom w:val="nil"/>
                    <w:right w:val="nil"/>
                  </w:tcBorders>
                  <w:shd w:val="clear" w:color="000000" w:fill="FFFFFF"/>
                  <w:noWrap/>
                  <w:vAlign w:val="bottom"/>
                  <w:hideMark/>
                </w:tcPr>
                <w:p w14:paraId="2FD7EFE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13FCC2E2" w14:textId="77777777" w:rsidTr="006F1DA3">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0EEF0E2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17</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77777777" w:rsidR="009F632E" w:rsidRPr="00FA6D7C" w:rsidRDefault="009F632E" w:rsidP="006F1DA3">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44DEAD09" w:rsidR="009F632E" w:rsidRPr="00FA6D7C" w:rsidRDefault="00FA6D7C" w:rsidP="00FA6D7C">
                  <w:pPr>
                    <w:spacing w:after="0" w:line="240" w:lineRule="auto"/>
                    <w:jc w:val="center"/>
                    <w:rPr>
                      <w:rFonts w:ascii="Calibri" w:eastAsia="Times New Roman" w:hAnsi="Calibri" w:cs="Calibri"/>
                      <w:lang w:eastAsia="es-MX"/>
                    </w:rPr>
                  </w:pPr>
                  <w:r>
                    <w:rPr>
                      <w:rFonts w:ascii="Calibri" w:eastAsia="Times New Roman" w:hAnsi="Calibri" w:cs="Calibri"/>
                      <w:lang w:eastAsia="es-MX"/>
                    </w:rPr>
                    <w:t>2.428</w:t>
                  </w:r>
                </w:p>
              </w:tc>
              <w:tc>
                <w:tcPr>
                  <w:tcW w:w="193" w:type="dxa"/>
                  <w:tcBorders>
                    <w:top w:val="nil"/>
                    <w:left w:val="nil"/>
                    <w:bottom w:val="nil"/>
                    <w:right w:val="nil"/>
                  </w:tcBorders>
                  <w:shd w:val="clear" w:color="000000" w:fill="FFFFFF"/>
                  <w:noWrap/>
                  <w:vAlign w:val="bottom"/>
                  <w:hideMark/>
                </w:tcPr>
                <w:p w14:paraId="6991A891"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774F98DC" w14:textId="77777777" w:rsidTr="006F1DA3">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545C2FDF"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7DDBA52D"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144697C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93" w:type="dxa"/>
                  <w:tcBorders>
                    <w:top w:val="nil"/>
                    <w:left w:val="nil"/>
                    <w:bottom w:val="nil"/>
                    <w:right w:val="nil"/>
                  </w:tcBorders>
                  <w:shd w:val="clear" w:color="000000" w:fill="FFFFFF"/>
                  <w:noWrap/>
                  <w:vAlign w:val="bottom"/>
                  <w:hideMark/>
                </w:tcPr>
                <w:p w14:paraId="08BDE03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FA6D7C" w:rsidRDefault="006F1DA3" w:rsidP="006F1DA3">
                  <w:pPr>
                    <w:spacing w:after="0" w:line="240" w:lineRule="auto"/>
                    <w:rPr>
                      <w:rFonts w:ascii="Calibri" w:eastAsia="Times New Roman" w:hAnsi="Calibri" w:cs="Calibri"/>
                      <w:lang w:eastAsia="es-MX"/>
                    </w:rPr>
                  </w:pPr>
                  <w:r w:rsidRPr="00FA6D7C">
                    <w:rPr>
                      <w:rFonts w:ascii="Calibri" w:eastAsia="Times New Roman" w:hAnsi="Calibri" w:cs="Calibri"/>
                      <w:lang w:eastAsia="es-MX"/>
                    </w:rPr>
                    <w:t>% =  número</w:t>
                  </w:r>
                  <w:r w:rsidR="009F632E" w:rsidRPr="00FA6D7C">
                    <w:rPr>
                      <w:rFonts w:ascii="Calibri" w:eastAsia="Times New Roman" w:hAnsi="Calibri" w:cs="Calibri"/>
                      <w:lang w:eastAsia="es-MX"/>
                    </w:rPr>
                    <w:t xml:space="preserve"> de proyectos /</w:t>
                  </w:r>
                  <w:r w:rsidRPr="00FA6D7C">
                    <w:rPr>
                      <w:rFonts w:ascii="Calibri" w:eastAsia="Times New Roman" w:hAnsi="Calibri" w:cs="Calibri"/>
                      <w:lang w:eastAsia="es-MX"/>
                    </w:rPr>
                    <w:t xml:space="preserve"> LGAC</w:t>
                  </w:r>
                </w:p>
              </w:tc>
            </w:tr>
            <w:tr w:rsidR="009F632E" w:rsidRPr="00FA6D7C"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bl>
          <w:p w14:paraId="731987D8" w14:textId="0EA8262C" w:rsidR="006F1DA3" w:rsidRPr="00FA6D7C" w:rsidRDefault="006F1DA3" w:rsidP="009F632E">
            <w:pPr>
              <w:pStyle w:val="Textocomentario"/>
              <w:spacing w:after="0" w:line="360" w:lineRule="auto"/>
              <w:jc w:val="both"/>
              <w:rPr>
                <w:rFonts w:ascii="Georgia" w:hAnsi="Georgia" w:cs="Arial"/>
                <w:sz w:val="22"/>
                <w:szCs w:val="22"/>
              </w:rPr>
            </w:pPr>
          </w:p>
          <w:p w14:paraId="3087D329" w14:textId="4DF4CFCA" w:rsidR="000152A7" w:rsidRPr="00FA6D7C"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FA6D7C">
              <w:rPr>
                <w:rFonts w:ascii="Arial" w:hAnsi="Arial" w:cs="Arial"/>
                <w:b/>
              </w:rPr>
              <w:t>Publicación de resultados de la investigación</w:t>
            </w:r>
          </w:p>
          <w:p w14:paraId="43D45D50" w14:textId="77777777" w:rsidR="000152A7" w:rsidRPr="00FA6D7C"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FA6D7C" w:rsidRDefault="000152A7" w:rsidP="000152A7">
            <w:pPr>
              <w:pStyle w:val="Textocomentario"/>
              <w:spacing w:after="0" w:line="360" w:lineRule="auto"/>
              <w:ind w:left="708" w:hanging="708"/>
              <w:jc w:val="both"/>
              <w:rPr>
                <w:rFonts w:ascii="Georgia" w:hAnsi="Georgia" w:cs="Arial"/>
                <w:sz w:val="22"/>
                <w:szCs w:val="22"/>
              </w:rPr>
            </w:pPr>
          </w:p>
          <w:p w14:paraId="15E4C864" w14:textId="04E8678B" w:rsidR="00690D63" w:rsidRPr="00FA6D7C"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DA4435" w:rsidRPr="00FA6D7C"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3D2E3B6B" w:rsidR="00690D63" w:rsidRPr="00FA6D7C" w:rsidRDefault="00690D63" w:rsidP="00DA4435">
                  <w:pPr>
                    <w:spacing w:after="0" w:line="240" w:lineRule="auto"/>
                    <w:rPr>
                      <w:rFonts w:ascii="Calibri" w:eastAsia="Times New Roman" w:hAnsi="Calibri" w:cs="Calibri"/>
                      <w:lang w:eastAsia="es-MX"/>
                    </w:rPr>
                  </w:pPr>
                  <w:r w:rsidRPr="00FA6D7C">
                    <w:rPr>
                      <w:rFonts w:ascii="Calibri" w:eastAsia="Times New Roman" w:hAnsi="Calibri" w:cs="Calibri"/>
                      <w:lang w:eastAsia="es-MX"/>
                    </w:rPr>
                    <w:t>Número de artículos publicados / PTC del PAI</w:t>
                  </w:r>
                  <w:r w:rsidR="00DA4435">
                    <w:rPr>
                      <w:rFonts w:ascii="Calibri" w:eastAsia="Times New Roman" w:hAnsi="Calibri" w:cs="Calibri"/>
                      <w:lang w:eastAsia="es-MX"/>
                    </w:rPr>
                    <w:t>AZ</w:t>
                  </w:r>
                  <w:r w:rsidRPr="00FA6D7C">
                    <w:rPr>
                      <w:rFonts w:ascii="Calibri" w:eastAsia="Times New Roman" w:hAnsi="Calibri" w:cs="Calibri"/>
                      <w:lang w:eastAsia="es-MX"/>
                    </w:rPr>
                    <w:t xml:space="preserve"> en los años 2014-2016</w:t>
                  </w:r>
                </w:p>
              </w:tc>
            </w:tr>
            <w:tr w:rsidR="00690D63" w:rsidRPr="002A3FE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690D63" w:rsidRPr="00DA4435"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DA4435" w:rsidRDefault="00690D63"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DA4435" w:rsidRDefault="00223030"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r>
            <w:tr w:rsidR="00690D63" w:rsidRPr="00DA4435"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6AC62A8D"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05615BB6"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6AADE651"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0.3703</w:t>
                  </w:r>
                </w:p>
              </w:tc>
            </w:tr>
            <w:tr w:rsidR="00690D63" w:rsidRPr="00DA4435"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C4D890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65DFA528"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6C632F9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0.16</w:t>
                  </w:r>
                </w:p>
              </w:tc>
            </w:tr>
            <w:tr w:rsidR="00690D63" w:rsidRPr="00DA4435"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DA4435" w:rsidRDefault="00690D63"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17DAB22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DA4435" w:rsidRDefault="00690D63" w:rsidP="00223030">
                  <w:pPr>
                    <w:spacing w:after="0" w:line="240" w:lineRule="auto"/>
                    <w:jc w:val="center"/>
                    <w:rPr>
                      <w:rFonts w:ascii="Calibri" w:eastAsia="Times New Roman" w:hAnsi="Calibri" w:cs="Calibri"/>
                      <w:lang w:eastAsia="es-MX"/>
                    </w:rPr>
                  </w:pPr>
                </w:p>
              </w:tc>
            </w:tr>
            <w:tr w:rsidR="00690D63" w:rsidRPr="00DA4435"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DA4435" w:rsidRDefault="00690D63"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 =  número de artículos  / PTC</w:t>
                  </w:r>
                </w:p>
              </w:tc>
            </w:tr>
          </w:tbl>
          <w:p w14:paraId="62D8F059" w14:textId="378970A8" w:rsidR="00690D63" w:rsidRPr="00DA4435"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DA4435" w:rsidRDefault="00690D63" w:rsidP="00690D63">
            <w:pPr>
              <w:pStyle w:val="Textocomentario"/>
              <w:spacing w:after="0" w:line="360" w:lineRule="auto"/>
              <w:ind w:left="352"/>
              <w:jc w:val="both"/>
              <w:rPr>
                <w:rFonts w:ascii="Georgia" w:hAnsi="Georgia" w:cs="Arial"/>
                <w:sz w:val="22"/>
                <w:szCs w:val="22"/>
              </w:rPr>
            </w:pPr>
            <w:r w:rsidRPr="00DA4435">
              <w:rPr>
                <w:rFonts w:ascii="Georgia" w:hAnsi="Georgia" w:cs="Arial"/>
                <w:sz w:val="22"/>
                <w:szCs w:val="22"/>
              </w:rPr>
              <w:t>Fuente: Elaboración propia datos del SIIAA</w:t>
            </w:r>
            <w:r w:rsidR="00943162" w:rsidRPr="00DA4435">
              <w:rPr>
                <w:rFonts w:ascii="Georgia" w:hAnsi="Georgia" w:cs="Arial"/>
                <w:sz w:val="22"/>
                <w:szCs w:val="22"/>
              </w:rPr>
              <w:t>.</w:t>
            </w:r>
          </w:p>
          <w:p w14:paraId="2EB3AD35" w14:textId="3B6D2567" w:rsidR="00690D63" w:rsidRPr="00DA4435" w:rsidRDefault="00690D63" w:rsidP="000152A7">
            <w:pPr>
              <w:pStyle w:val="Textocomentario"/>
              <w:spacing w:after="0" w:line="360" w:lineRule="auto"/>
              <w:ind w:left="708" w:hanging="708"/>
              <w:jc w:val="both"/>
              <w:rPr>
                <w:rFonts w:ascii="Georgia" w:hAnsi="Georgia" w:cs="Arial"/>
                <w:sz w:val="22"/>
                <w:szCs w:val="22"/>
              </w:rPr>
            </w:pPr>
          </w:p>
          <w:p w14:paraId="6540AF51" w14:textId="7D929A87" w:rsidR="00690D63" w:rsidRPr="00DA4435"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DA4435"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2E9A71C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Número de me</w:t>
                  </w:r>
                  <w:r w:rsidR="00A60193">
                    <w:rPr>
                      <w:rFonts w:ascii="Calibri" w:eastAsia="Times New Roman" w:hAnsi="Calibri" w:cs="Calibri"/>
                      <w:lang w:eastAsia="es-MX"/>
                    </w:rPr>
                    <w:t>morias en extenso / PTC del PAIAZ</w:t>
                  </w:r>
                  <w:r w:rsidRPr="00DA4435">
                    <w:rPr>
                      <w:rFonts w:ascii="Calibri" w:eastAsia="Times New Roman" w:hAnsi="Calibri" w:cs="Calibri"/>
                      <w:lang w:eastAsia="es-MX"/>
                    </w:rPr>
                    <w:t xml:space="preserve"> en los años 2014-2016</w:t>
                  </w:r>
                </w:p>
              </w:tc>
            </w:tr>
            <w:tr w:rsidR="00223030" w:rsidRPr="00DA4435"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r>
            <w:tr w:rsidR="00223030" w:rsidRPr="00DA4435"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r>
            <w:tr w:rsidR="00223030" w:rsidRPr="00DA4435"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5C605C3B"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789A2C26"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0.111</w:t>
                  </w:r>
                </w:p>
              </w:tc>
            </w:tr>
            <w:tr w:rsidR="00223030" w:rsidRPr="00DA4435"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36FA3AEE"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A9C0F0C"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0C932E15"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0.04</w:t>
                  </w:r>
                </w:p>
              </w:tc>
            </w:tr>
            <w:tr w:rsidR="00223030" w:rsidRPr="00DA4435"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lastRenderedPageBreak/>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4B576C3C"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DA4435" w:rsidRDefault="00223030" w:rsidP="00223030">
                  <w:pPr>
                    <w:spacing w:after="0" w:line="240" w:lineRule="auto"/>
                    <w:jc w:val="center"/>
                    <w:rPr>
                      <w:rFonts w:ascii="Calibri" w:eastAsia="Times New Roman" w:hAnsi="Calibri" w:cs="Calibri"/>
                      <w:lang w:eastAsia="es-MX"/>
                    </w:rPr>
                  </w:pPr>
                </w:p>
              </w:tc>
            </w:tr>
            <w:tr w:rsidR="00223030" w:rsidRPr="00DA4435"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0188B" w:rsidRPr="0060188B"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3930004A" w:rsidR="00223030" w:rsidRPr="0060188B" w:rsidRDefault="00223030" w:rsidP="0060188B">
                  <w:pPr>
                    <w:spacing w:after="0" w:line="240" w:lineRule="auto"/>
                    <w:rPr>
                      <w:rFonts w:ascii="Calibri" w:eastAsia="Times New Roman" w:hAnsi="Calibri" w:cs="Calibri"/>
                      <w:lang w:eastAsia="es-MX"/>
                    </w:rPr>
                  </w:pPr>
                  <w:r w:rsidRPr="0060188B">
                    <w:rPr>
                      <w:rFonts w:ascii="Calibri" w:eastAsia="Times New Roman" w:hAnsi="Calibri" w:cs="Calibri"/>
                      <w:lang w:eastAsia="es-MX"/>
                    </w:rPr>
                    <w:t>Número de capítulos de libros / PTC del PAI</w:t>
                  </w:r>
                  <w:r w:rsidR="0060188B">
                    <w:rPr>
                      <w:rFonts w:ascii="Calibri" w:eastAsia="Times New Roman" w:hAnsi="Calibri" w:cs="Calibri"/>
                      <w:lang w:eastAsia="es-MX"/>
                    </w:rPr>
                    <w:t>AZ</w:t>
                  </w:r>
                  <w:r w:rsidRPr="0060188B">
                    <w:rPr>
                      <w:rFonts w:ascii="Calibri" w:eastAsia="Times New Roman" w:hAnsi="Calibri" w:cs="Calibri"/>
                      <w:lang w:eastAsia="es-MX"/>
                    </w:rPr>
                    <w:t xml:space="preserve"> en los años 2014-2016</w:t>
                  </w:r>
                </w:p>
              </w:tc>
            </w:tr>
            <w:tr w:rsidR="00223030" w:rsidRPr="0060188B"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223030" w:rsidRPr="0060188B"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r>
            <w:tr w:rsidR="00223030" w:rsidRPr="0060188B"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24449D27"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0</w:t>
                  </w:r>
                </w:p>
              </w:tc>
            </w:tr>
            <w:tr w:rsidR="00223030" w:rsidRPr="0060188B"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13</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79E70619"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10BB155A"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223030" w:rsidRPr="0060188B"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29847BDC"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42EC82D"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r w:rsidR="0060188B">
                    <w:rPr>
                      <w:rFonts w:ascii="Calibri" w:eastAsia="Times New Roman" w:hAnsi="Calibri" w:cs="Calibri"/>
                      <w:lang w:eastAsia="es-MX"/>
                    </w:rPr>
                    <w:t>0</w:t>
                  </w:r>
                </w:p>
              </w:tc>
            </w:tr>
            <w:tr w:rsidR="00223030" w:rsidRPr="0060188B"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  número de capítulos  / PTC</w:t>
                  </w:r>
                </w:p>
              </w:tc>
            </w:tr>
          </w:tbl>
          <w:p w14:paraId="1C484679" w14:textId="77777777" w:rsidR="00223030" w:rsidRPr="0060188B" w:rsidRDefault="00223030" w:rsidP="000152A7">
            <w:pPr>
              <w:pStyle w:val="Textocomentario"/>
              <w:spacing w:after="0" w:line="360" w:lineRule="auto"/>
              <w:ind w:left="708" w:hanging="708"/>
              <w:jc w:val="both"/>
              <w:rPr>
                <w:rFonts w:ascii="Georgia" w:hAnsi="Georgia" w:cs="Arial"/>
                <w:sz w:val="22"/>
                <w:szCs w:val="22"/>
              </w:rPr>
            </w:pPr>
          </w:p>
          <w:p w14:paraId="7970660E" w14:textId="5D2738A5" w:rsidR="00223030" w:rsidRPr="0060188B" w:rsidRDefault="00223030" w:rsidP="00223030">
            <w:pPr>
              <w:pStyle w:val="Textocomentario"/>
              <w:spacing w:after="0" w:line="360" w:lineRule="auto"/>
              <w:ind w:left="352"/>
              <w:jc w:val="both"/>
              <w:rPr>
                <w:rFonts w:ascii="Georgia" w:hAnsi="Georgia" w:cs="Arial"/>
                <w:sz w:val="22"/>
                <w:szCs w:val="22"/>
              </w:rPr>
            </w:pPr>
            <w:r w:rsidRPr="0060188B">
              <w:rPr>
                <w:rFonts w:ascii="Georgia" w:hAnsi="Georgia" w:cs="Arial"/>
                <w:sz w:val="22"/>
                <w:szCs w:val="22"/>
              </w:rPr>
              <w:t>Fuente: Elaboración propia datos del SIIAA</w:t>
            </w:r>
            <w:r w:rsidR="00943162" w:rsidRPr="0060188B">
              <w:rPr>
                <w:rFonts w:ascii="Georgia" w:hAnsi="Georgia" w:cs="Arial"/>
                <w:sz w:val="22"/>
                <w:szCs w:val="22"/>
              </w:rPr>
              <w:t>.</w:t>
            </w:r>
          </w:p>
          <w:p w14:paraId="44B50B66" w14:textId="708332C0" w:rsidR="001947D0" w:rsidRPr="0060188B"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60188B"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60188B">
              <w:rPr>
                <w:rFonts w:ascii="Arial" w:hAnsi="Arial" w:cs="Arial"/>
                <w:b/>
              </w:rPr>
              <w:t>III.   Desarrollo, innovación y transferencia de tecnología</w:t>
            </w:r>
          </w:p>
          <w:p w14:paraId="743EE2C3" w14:textId="77777777" w:rsidR="001947D0" w:rsidRPr="0060188B"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60188B"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B52418" w:rsidRPr="0060188B"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41FF72F7" w:rsidR="001947D0" w:rsidRPr="0060188B" w:rsidRDefault="001947D0" w:rsidP="00B52418">
                  <w:pPr>
                    <w:spacing w:after="0" w:line="240" w:lineRule="auto"/>
                    <w:rPr>
                      <w:rFonts w:ascii="Calibri" w:eastAsia="Times New Roman" w:hAnsi="Calibri" w:cs="Calibri"/>
                      <w:lang w:eastAsia="es-MX"/>
                    </w:rPr>
                  </w:pPr>
                  <w:r w:rsidRPr="0060188B">
                    <w:rPr>
                      <w:rFonts w:ascii="Calibri" w:eastAsia="Times New Roman" w:hAnsi="Calibri" w:cs="Calibri"/>
                      <w:lang w:eastAsia="es-MX"/>
                    </w:rPr>
                    <w:t>Número de paquetes tecnológicos / PTC del PAI</w:t>
                  </w:r>
                  <w:r w:rsidR="00B52418">
                    <w:rPr>
                      <w:rFonts w:ascii="Calibri" w:eastAsia="Times New Roman" w:hAnsi="Calibri" w:cs="Calibri"/>
                      <w:lang w:eastAsia="es-MX"/>
                    </w:rPr>
                    <w:t>AZ</w:t>
                  </w:r>
                  <w:r w:rsidRPr="0060188B">
                    <w:rPr>
                      <w:rFonts w:ascii="Calibri" w:eastAsia="Times New Roman" w:hAnsi="Calibri" w:cs="Calibri"/>
                      <w:lang w:eastAsia="es-MX"/>
                    </w:rPr>
                    <w:t xml:space="preserve"> en los años 2014-2016</w:t>
                  </w:r>
                </w:p>
              </w:tc>
            </w:tr>
            <w:tr w:rsidR="0049000A" w:rsidRPr="0060188B"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49000A" w:rsidRPr="0060188B"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r>
            <w:tr w:rsidR="0049000A" w:rsidRPr="0060188B"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4C2F40EE"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04A5CD1"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0817784"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60188B"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415B3888"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042A89F1"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60188B"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57DB92CC"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1947D0" w:rsidRPr="0060188B"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xml:space="preserve">% =  número </w:t>
                  </w:r>
                  <w:r w:rsidR="0049000A" w:rsidRPr="0060188B">
                    <w:rPr>
                      <w:rFonts w:ascii="Calibri" w:eastAsia="Times New Roman" w:hAnsi="Calibri" w:cs="Calibri"/>
                      <w:lang w:eastAsia="es-MX"/>
                    </w:rPr>
                    <w:t>de paquetes</w:t>
                  </w:r>
                  <w:r w:rsidRPr="0060188B">
                    <w:rPr>
                      <w:rFonts w:ascii="Calibri" w:eastAsia="Times New Roman" w:hAnsi="Calibri" w:cs="Calibri"/>
                      <w:lang w:eastAsia="es-MX"/>
                    </w:rPr>
                    <w:t xml:space="preserve"> </w:t>
                  </w:r>
                  <w:r w:rsidR="0049000A" w:rsidRPr="0060188B">
                    <w:rPr>
                      <w:rFonts w:ascii="Calibri" w:eastAsia="Times New Roman" w:hAnsi="Calibri" w:cs="Calibri"/>
                      <w:lang w:eastAsia="es-MX"/>
                    </w:rPr>
                    <w:t>tecnológicos</w:t>
                  </w:r>
                  <w:r w:rsidRPr="0060188B">
                    <w:rPr>
                      <w:rFonts w:ascii="Calibri" w:eastAsia="Times New Roman" w:hAnsi="Calibri" w:cs="Calibri"/>
                      <w:lang w:eastAsia="es-MX"/>
                    </w:rPr>
                    <w:t xml:space="preserve">  / PTC</w:t>
                  </w:r>
                </w:p>
              </w:tc>
            </w:tr>
          </w:tbl>
          <w:p w14:paraId="725C40CA" w14:textId="77777777" w:rsidR="0049000A" w:rsidRPr="0060188B"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60188B" w:rsidRDefault="0049000A" w:rsidP="0049000A">
            <w:pPr>
              <w:pStyle w:val="Textocomentario"/>
              <w:spacing w:after="0" w:line="360" w:lineRule="auto"/>
              <w:ind w:left="352"/>
              <w:jc w:val="both"/>
              <w:rPr>
                <w:rFonts w:ascii="Georgia" w:hAnsi="Georgia" w:cs="Arial"/>
                <w:sz w:val="22"/>
                <w:szCs w:val="22"/>
              </w:rPr>
            </w:pPr>
            <w:r w:rsidRPr="0060188B">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lastRenderedPageBreak/>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3D1AB105" w:rsidR="004B599A" w:rsidRPr="00F14A20"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F14A20">
              <w:rPr>
                <w:rFonts w:ascii="Georgia" w:hAnsi="Georgia" w:cs="Arial"/>
              </w:rPr>
              <w:t>El mayor impacto de las actividades de investigación realizadas en el PAI</w:t>
            </w:r>
            <w:r w:rsidR="00F14A20">
              <w:rPr>
                <w:rFonts w:ascii="Georgia" w:hAnsi="Georgia" w:cs="Arial"/>
              </w:rPr>
              <w:t>AZ</w:t>
            </w:r>
            <w:r w:rsidRPr="00F14A20">
              <w:rPr>
                <w:rFonts w:ascii="Georgia" w:hAnsi="Georgia" w:cs="Arial"/>
              </w:rPr>
              <w:t xml:space="preserve"> es el incremento en la titulación de los alumnos por tesis y otros trabajos derivados de la investigación que va en un rango del </w:t>
            </w:r>
            <w:r w:rsidR="00F14A20">
              <w:rPr>
                <w:rFonts w:ascii="Georgia" w:hAnsi="Georgia" w:cs="Arial"/>
              </w:rPr>
              <w:t>40 al 63</w:t>
            </w:r>
            <w:r w:rsidRPr="00F14A20">
              <w:rPr>
                <w:rFonts w:ascii="Georgia" w:hAnsi="Georgia" w:cs="Arial"/>
              </w:rPr>
              <w:t xml:space="preserve"> por ciento en las últimas cuatro cohortes generacionales.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F14A20" w:rsidRPr="00A10CFB" w14:paraId="16487510" w14:textId="77777777" w:rsidTr="001241D1">
              <w:trPr>
                <w:trHeight w:val="300"/>
              </w:trPr>
              <w:tc>
                <w:tcPr>
                  <w:tcW w:w="8504" w:type="dxa"/>
                  <w:gridSpan w:val="9"/>
                  <w:tcBorders>
                    <w:top w:val="nil"/>
                    <w:left w:val="nil"/>
                    <w:bottom w:val="nil"/>
                    <w:right w:val="nil"/>
                  </w:tcBorders>
                  <w:shd w:val="clear" w:color="auto" w:fill="auto"/>
                  <w:noWrap/>
                  <w:vAlign w:val="center"/>
                  <w:hideMark/>
                </w:tcPr>
                <w:p w14:paraId="3B884834" w14:textId="77777777" w:rsidR="00F14A20" w:rsidRPr="00A10CFB" w:rsidRDefault="00F14A20" w:rsidP="00F14A20">
                  <w:pPr>
                    <w:spacing w:after="0" w:line="360" w:lineRule="auto"/>
                    <w:jc w:val="both"/>
                    <w:rPr>
                      <w:rFonts w:ascii="Georgia" w:eastAsia="Georgia" w:hAnsi="Georgia" w:cs="Georgia"/>
                      <w:sz w:val="20"/>
                      <w:szCs w:val="20"/>
                      <w:lang w:eastAsia="es-MX"/>
                    </w:rPr>
                  </w:pPr>
                </w:p>
                <w:p w14:paraId="7646D439"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Georgia" w:hAnsi="Georgia" w:cs="Georgia"/>
                      <w:sz w:val="20"/>
                      <w:szCs w:val="20"/>
                      <w:lang w:eastAsia="es-MX"/>
                    </w:rPr>
                    <w:t>Proporción de alumnos del PAI</w:t>
                  </w:r>
                  <w:r>
                    <w:rPr>
                      <w:rFonts w:ascii="Georgia" w:eastAsia="Georgia" w:hAnsi="Georgia" w:cs="Georgia"/>
                      <w:sz w:val="20"/>
                      <w:szCs w:val="20"/>
                      <w:lang w:eastAsia="es-MX"/>
                    </w:rPr>
                    <w:t>AZ</w:t>
                  </w:r>
                  <w:r w:rsidRPr="00A10CFB">
                    <w:rPr>
                      <w:rFonts w:ascii="Georgia" w:eastAsia="Georgia" w:hAnsi="Georgia" w:cs="Georgia"/>
                      <w:sz w:val="20"/>
                      <w:szCs w:val="20"/>
                      <w:lang w:eastAsia="es-MX"/>
                    </w:rPr>
                    <w:t xml:space="preserve"> titulados/opción de titulación.</w:t>
                  </w:r>
                </w:p>
              </w:tc>
            </w:tr>
            <w:tr w:rsidR="00F14A20" w:rsidRPr="00A10CFB" w14:paraId="7646D246" w14:textId="77777777" w:rsidTr="001241D1">
              <w:trPr>
                <w:trHeight w:val="300"/>
              </w:trPr>
              <w:tc>
                <w:tcPr>
                  <w:tcW w:w="8504" w:type="dxa"/>
                  <w:gridSpan w:val="9"/>
                  <w:tcBorders>
                    <w:top w:val="nil"/>
                    <w:left w:val="nil"/>
                    <w:bottom w:val="nil"/>
                    <w:right w:val="nil"/>
                  </w:tcBorders>
                  <w:shd w:val="clear" w:color="auto" w:fill="auto"/>
                  <w:noWrap/>
                  <w:vAlign w:val="center"/>
                </w:tcPr>
                <w:p w14:paraId="74BF9F15" w14:textId="77777777" w:rsidR="00F14A20" w:rsidRPr="00A10CFB" w:rsidRDefault="00F14A20" w:rsidP="00F14A20">
                  <w:pPr>
                    <w:spacing w:after="0" w:line="360" w:lineRule="auto"/>
                    <w:jc w:val="both"/>
                    <w:rPr>
                      <w:rFonts w:ascii="Georgia" w:eastAsia="Georgia" w:hAnsi="Georgia" w:cs="Georgia"/>
                      <w:sz w:val="20"/>
                      <w:szCs w:val="20"/>
                      <w:lang w:eastAsia="es-MX"/>
                    </w:rPr>
                  </w:pPr>
                </w:p>
              </w:tc>
            </w:tr>
            <w:tr w:rsidR="00F14A20" w:rsidRPr="00A10CFB" w14:paraId="414E1402" w14:textId="77777777" w:rsidTr="001241D1">
              <w:trPr>
                <w:trHeight w:val="300"/>
              </w:trPr>
              <w:tc>
                <w:tcPr>
                  <w:tcW w:w="2356" w:type="dxa"/>
                  <w:tcBorders>
                    <w:top w:val="nil"/>
                    <w:left w:val="nil"/>
                    <w:bottom w:val="nil"/>
                    <w:right w:val="nil"/>
                  </w:tcBorders>
                  <w:shd w:val="clear" w:color="auto" w:fill="auto"/>
                  <w:noWrap/>
                  <w:vAlign w:val="bottom"/>
                  <w:hideMark/>
                </w:tcPr>
                <w:p w14:paraId="15FDCC21" w14:textId="77777777" w:rsidR="00F14A20" w:rsidRPr="00A10CFB" w:rsidRDefault="00F14A20" w:rsidP="00F14A2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448CDBD7"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6ADA9661"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5EC7E7D2"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36154260"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68A0239B"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6282DD21"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16A2370"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6FDE6177"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r>
            <w:tr w:rsidR="00F14A20" w:rsidRPr="00A10CFB" w14:paraId="45D9E42D" w14:textId="77777777" w:rsidTr="001241D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25B4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3754A8BB"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Cohortes generacionales</w:t>
                  </w:r>
                </w:p>
              </w:tc>
            </w:tr>
            <w:tr w:rsidR="00F14A20" w:rsidRPr="00A10CFB" w14:paraId="208F8BC7"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3136ECF"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2B8EDA96"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226468B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112CFA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49B463C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2865832C"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965E9C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35C74DDE"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3A0302CF"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r>
            <w:tr w:rsidR="00F14A20" w:rsidRPr="00A10CFB" w14:paraId="09FC70FB" w14:textId="77777777" w:rsidTr="001241D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3DF21D32"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C56E115"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7C0594E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7D2E5D8C"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76C7B8F8"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70FFEB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6BAAF590"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189B7BAB"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1FE40765"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r>
            <w:tr w:rsidR="00F14A20" w:rsidRPr="00A10CFB" w14:paraId="433D52C5"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870502"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3AD7DD9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716" w:type="dxa"/>
                  <w:tcBorders>
                    <w:top w:val="nil"/>
                    <w:left w:val="nil"/>
                    <w:bottom w:val="single" w:sz="4" w:space="0" w:color="auto"/>
                    <w:right w:val="single" w:sz="4" w:space="0" w:color="auto"/>
                  </w:tcBorders>
                  <w:shd w:val="clear" w:color="auto" w:fill="auto"/>
                  <w:noWrap/>
                  <w:vAlign w:val="bottom"/>
                  <w:hideMark/>
                </w:tcPr>
                <w:p w14:paraId="065BD43A"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30</w:t>
                  </w:r>
                </w:p>
              </w:tc>
              <w:tc>
                <w:tcPr>
                  <w:tcW w:w="1138" w:type="dxa"/>
                  <w:tcBorders>
                    <w:top w:val="nil"/>
                    <w:left w:val="nil"/>
                    <w:bottom w:val="single" w:sz="4" w:space="0" w:color="auto"/>
                    <w:right w:val="single" w:sz="4" w:space="0" w:color="auto"/>
                  </w:tcBorders>
                  <w:shd w:val="clear" w:color="auto" w:fill="auto"/>
                  <w:noWrap/>
                  <w:vAlign w:val="bottom"/>
                  <w:hideMark/>
                </w:tcPr>
                <w:p w14:paraId="0BE972AA"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708" w:type="dxa"/>
                  <w:tcBorders>
                    <w:top w:val="nil"/>
                    <w:left w:val="nil"/>
                    <w:bottom w:val="single" w:sz="4" w:space="0" w:color="auto"/>
                    <w:right w:val="single" w:sz="4" w:space="0" w:color="auto"/>
                  </w:tcBorders>
                  <w:shd w:val="clear" w:color="auto" w:fill="auto"/>
                  <w:noWrap/>
                  <w:vAlign w:val="bottom"/>
                  <w:hideMark/>
                </w:tcPr>
                <w:p w14:paraId="15E0A313"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84" w:type="dxa"/>
                  <w:tcBorders>
                    <w:top w:val="nil"/>
                    <w:left w:val="nil"/>
                    <w:bottom w:val="single" w:sz="4" w:space="0" w:color="auto"/>
                    <w:right w:val="single" w:sz="4" w:space="0" w:color="auto"/>
                  </w:tcBorders>
                  <w:shd w:val="clear" w:color="auto" w:fill="auto"/>
                  <w:noWrap/>
                  <w:vAlign w:val="bottom"/>
                  <w:hideMark/>
                </w:tcPr>
                <w:p w14:paraId="65DCD609"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hideMark/>
                </w:tcPr>
                <w:p w14:paraId="640BF1B5"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698" w:type="dxa"/>
                  <w:tcBorders>
                    <w:top w:val="nil"/>
                    <w:left w:val="nil"/>
                    <w:bottom w:val="single" w:sz="4" w:space="0" w:color="auto"/>
                    <w:right w:val="single" w:sz="4" w:space="0" w:color="auto"/>
                  </w:tcBorders>
                  <w:shd w:val="clear" w:color="auto" w:fill="auto"/>
                  <w:noWrap/>
                  <w:vAlign w:val="bottom"/>
                  <w:hideMark/>
                </w:tcPr>
                <w:p w14:paraId="39448FC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164DD6F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37</w:t>
                  </w:r>
                </w:p>
              </w:tc>
            </w:tr>
            <w:tr w:rsidR="00F14A20" w:rsidRPr="00A10CFB" w14:paraId="6CE60003"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29D258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01B4D32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11165538"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0D00018"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66A04C6B"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w:t>
                  </w:r>
                </w:p>
              </w:tc>
              <w:tc>
                <w:tcPr>
                  <w:tcW w:w="784" w:type="dxa"/>
                  <w:tcBorders>
                    <w:top w:val="nil"/>
                    <w:left w:val="nil"/>
                    <w:bottom w:val="single" w:sz="4" w:space="0" w:color="auto"/>
                    <w:right w:val="single" w:sz="4" w:space="0" w:color="auto"/>
                  </w:tcBorders>
                  <w:shd w:val="clear" w:color="auto" w:fill="auto"/>
                  <w:noWrap/>
                  <w:vAlign w:val="bottom"/>
                  <w:hideMark/>
                </w:tcPr>
                <w:p w14:paraId="2EA08B73"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601287C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698" w:type="dxa"/>
                  <w:tcBorders>
                    <w:top w:val="nil"/>
                    <w:left w:val="nil"/>
                    <w:bottom w:val="single" w:sz="4" w:space="0" w:color="auto"/>
                    <w:right w:val="single" w:sz="4" w:space="0" w:color="auto"/>
                  </w:tcBorders>
                  <w:shd w:val="clear" w:color="auto" w:fill="auto"/>
                  <w:noWrap/>
                  <w:vAlign w:val="bottom"/>
                  <w:hideMark/>
                </w:tcPr>
                <w:p w14:paraId="41F0B92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4AFD27A0"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F14A20" w:rsidRPr="00A10CFB" w14:paraId="7074313A"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E9B599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38C8E247"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716" w:type="dxa"/>
                  <w:tcBorders>
                    <w:top w:val="nil"/>
                    <w:left w:val="nil"/>
                    <w:bottom w:val="single" w:sz="4" w:space="0" w:color="auto"/>
                    <w:right w:val="single" w:sz="4" w:space="0" w:color="auto"/>
                  </w:tcBorders>
                  <w:shd w:val="clear" w:color="auto" w:fill="auto"/>
                  <w:noWrap/>
                  <w:vAlign w:val="bottom"/>
                  <w:hideMark/>
                </w:tcPr>
                <w:p w14:paraId="0D9D914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c>
                <w:tcPr>
                  <w:tcW w:w="1138" w:type="dxa"/>
                  <w:tcBorders>
                    <w:top w:val="nil"/>
                    <w:left w:val="nil"/>
                    <w:bottom w:val="single" w:sz="4" w:space="0" w:color="auto"/>
                    <w:right w:val="single" w:sz="4" w:space="0" w:color="auto"/>
                  </w:tcBorders>
                  <w:shd w:val="clear" w:color="auto" w:fill="auto"/>
                  <w:noWrap/>
                  <w:vAlign w:val="bottom"/>
                  <w:hideMark/>
                </w:tcPr>
                <w:p w14:paraId="70DA9E83"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0E000C5E"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40</w:t>
                  </w:r>
                </w:p>
              </w:tc>
              <w:tc>
                <w:tcPr>
                  <w:tcW w:w="784" w:type="dxa"/>
                  <w:tcBorders>
                    <w:top w:val="nil"/>
                    <w:left w:val="nil"/>
                    <w:bottom w:val="single" w:sz="4" w:space="0" w:color="auto"/>
                    <w:right w:val="single" w:sz="4" w:space="0" w:color="auto"/>
                  </w:tcBorders>
                  <w:shd w:val="clear" w:color="auto" w:fill="auto"/>
                  <w:noWrap/>
                  <w:vAlign w:val="bottom"/>
                  <w:hideMark/>
                </w:tcPr>
                <w:p w14:paraId="32E72088"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67D7C597"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34</w:t>
                  </w:r>
                </w:p>
              </w:tc>
              <w:tc>
                <w:tcPr>
                  <w:tcW w:w="698" w:type="dxa"/>
                  <w:tcBorders>
                    <w:top w:val="nil"/>
                    <w:left w:val="nil"/>
                    <w:bottom w:val="single" w:sz="4" w:space="0" w:color="auto"/>
                    <w:right w:val="single" w:sz="4" w:space="0" w:color="auto"/>
                  </w:tcBorders>
                  <w:shd w:val="clear" w:color="auto" w:fill="auto"/>
                  <w:noWrap/>
                  <w:vAlign w:val="bottom"/>
                  <w:hideMark/>
                </w:tcPr>
                <w:p w14:paraId="5BC416E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0CB0A9F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r>
            <w:tr w:rsidR="00F14A20" w:rsidRPr="00A10CFB" w14:paraId="46597020"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91847E"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4D94AA8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5B5E7480"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51A8379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3D6903E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00C6A3C9"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5F860FB6"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3515B41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CAA24FB"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F14A20" w:rsidRPr="00A10CFB" w14:paraId="29018AF1"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02F454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6081A3D6"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8772A12"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E95F2DE"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199311EE"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3A23A4CA"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4759E3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F448797"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312883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p>
              </w:tc>
            </w:tr>
            <w:tr w:rsidR="00F14A20" w:rsidRPr="00A10CFB" w14:paraId="0FEA88DE" w14:textId="77777777" w:rsidTr="001241D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B3BFFEA"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07D58EF9"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716" w:type="dxa"/>
                  <w:tcBorders>
                    <w:top w:val="nil"/>
                    <w:left w:val="nil"/>
                    <w:bottom w:val="single" w:sz="4" w:space="0" w:color="auto"/>
                    <w:right w:val="single" w:sz="4" w:space="0" w:color="auto"/>
                  </w:tcBorders>
                  <w:shd w:val="clear" w:color="auto" w:fill="auto"/>
                  <w:noWrap/>
                  <w:vAlign w:val="bottom"/>
                  <w:hideMark/>
                </w:tcPr>
                <w:p w14:paraId="26DAAD9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2E41559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08" w:type="dxa"/>
                  <w:tcBorders>
                    <w:top w:val="nil"/>
                    <w:left w:val="nil"/>
                    <w:bottom w:val="single" w:sz="4" w:space="0" w:color="auto"/>
                    <w:right w:val="single" w:sz="4" w:space="0" w:color="auto"/>
                  </w:tcBorders>
                  <w:shd w:val="clear" w:color="auto" w:fill="auto"/>
                  <w:noWrap/>
                  <w:vAlign w:val="bottom"/>
                  <w:hideMark/>
                </w:tcPr>
                <w:p w14:paraId="1B7E3BE2"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54CC0A64"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505" w:type="dxa"/>
                  <w:tcBorders>
                    <w:top w:val="nil"/>
                    <w:left w:val="nil"/>
                    <w:bottom w:val="single" w:sz="4" w:space="0" w:color="auto"/>
                    <w:right w:val="single" w:sz="4" w:space="0" w:color="auto"/>
                  </w:tcBorders>
                  <w:shd w:val="clear" w:color="auto" w:fill="auto"/>
                  <w:noWrap/>
                  <w:vAlign w:val="bottom"/>
                  <w:hideMark/>
                </w:tcPr>
                <w:p w14:paraId="32B78E7F"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c>
                <w:tcPr>
                  <w:tcW w:w="698" w:type="dxa"/>
                  <w:tcBorders>
                    <w:top w:val="nil"/>
                    <w:left w:val="nil"/>
                    <w:bottom w:val="single" w:sz="4" w:space="0" w:color="auto"/>
                    <w:right w:val="single" w:sz="4" w:space="0" w:color="auto"/>
                  </w:tcBorders>
                  <w:shd w:val="clear" w:color="auto" w:fill="auto"/>
                  <w:noWrap/>
                  <w:vAlign w:val="bottom"/>
                  <w:hideMark/>
                </w:tcPr>
                <w:p w14:paraId="46E274C1"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78A5E90D" w14:textId="77777777" w:rsidR="00F14A20" w:rsidRPr="00A10CFB" w:rsidRDefault="00F14A20" w:rsidP="004E597C">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36AE296F" w14:textId="77777777" w:rsidR="008D14A0" w:rsidRPr="00F14A2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31F6EB" w14:textId="73747916" w:rsidR="00A67022" w:rsidRPr="00F14A20" w:rsidRDefault="00A67022" w:rsidP="000C7AC0">
            <w:pPr>
              <w:pStyle w:val="Default"/>
              <w:spacing w:line="360" w:lineRule="auto"/>
              <w:jc w:val="both"/>
              <w:rPr>
                <w:rFonts w:ascii="Georgia" w:hAnsi="Georgia"/>
                <w:color w:val="auto"/>
                <w:sz w:val="22"/>
                <w:szCs w:val="22"/>
              </w:rPr>
            </w:pPr>
          </w:p>
          <w:p w14:paraId="5656422B" w14:textId="5A3CCF55" w:rsidR="00052A00" w:rsidRPr="00F14A20" w:rsidRDefault="00052A00" w:rsidP="000C7AC0">
            <w:pPr>
              <w:pStyle w:val="Default"/>
              <w:spacing w:line="360" w:lineRule="auto"/>
              <w:jc w:val="both"/>
              <w:rPr>
                <w:rFonts w:ascii="Georgia" w:hAnsi="Georgia"/>
                <w:color w:val="auto"/>
                <w:sz w:val="22"/>
                <w:szCs w:val="22"/>
              </w:rPr>
            </w:pPr>
            <w:r w:rsidRPr="00F14A20">
              <w:rPr>
                <w:rFonts w:ascii="Georgia" w:hAnsi="Georgia"/>
                <w:color w:val="auto"/>
                <w:sz w:val="22"/>
                <w:szCs w:val="22"/>
              </w:rPr>
              <w:lastRenderedPageBreak/>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6BCF5982"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 xml:space="preserve">l PA, por lo que el índice se calcula con la población inscrita en los semestres del séptimo al </w:t>
            </w:r>
            <w:r w:rsidR="00F14A20">
              <w:rPr>
                <w:rFonts w:ascii="Georgia" w:hAnsi="Georgia"/>
                <w:sz w:val="22"/>
                <w:szCs w:val="22"/>
              </w:rPr>
              <w:t xml:space="preserve">noveno </w:t>
            </w:r>
            <w:r w:rsidR="00FD1D93">
              <w:rPr>
                <w:rFonts w:ascii="Georgia" w:hAnsi="Georgia"/>
                <w:sz w:val="22"/>
                <w:szCs w:val="22"/>
              </w:rPr>
              <w:t xml:space="preserve">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programa</w:t>
            </w:r>
            <w:r w:rsidR="00C93ED5">
              <w:rPr>
                <w:rFonts w:ascii="Georgia" w:hAnsi="Georgia"/>
                <w:sz w:val="22"/>
                <w:szCs w:val="22"/>
              </w:rPr>
              <w:t xml:space="preserve">. </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074E130A" w14:textId="1AE6CDD2" w:rsidR="00DE0CE7" w:rsidRDefault="00DE0CE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 xml:space="preserve">La mayoría de las materias tienen relación con resultados de los proyectos de investigación del personal docente de la carrera de Ingeniero Agrónomo Zootecnista. Pero de manera significativa aquellas materias que son </w:t>
            </w:r>
            <w:r w:rsidR="00397129">
              <w:rPr>
                <w:rFonts w:ascii="Georgia" w:hAnsi="Georgia" w:cs="Arial"/>
              </w:rPr>
              <w:t xml:space="preserve">del área </w:t>
            </w:r>
            <w:proofErr w:type="spellStart"/>
            <w:r w:rsidR="00397129">
              <w:rPr>
                <w:rFonts w:ascii="Georgia" w:hAnsi="Georgia" w:cs="Arial"/>
              </w:rPr>
              <w:t>profesionalizante</w:t>
            </w:r>
            <w:proofErr w:type="spellEnd"/>
            <w:r w:rsidR="00397129">
              <w:rPr>
                <w:rFonts w:ascii="Georgia" w:hAnsi="Georgia" w:cs="Arial"/>
              </w:rPr>
              <w:t xml:space="preserve"> y terminal donde la participación del personal docente de los Departamentos de Producción Animal, Nutrición Animal y Recursos Naturales Renovables es mayor.</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0F55DB6B"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F14A20">
              <w:rPr>
                <w:rFonts w:ascii="Georgia" w:hAnsi="Georgia" w:cs="Arial"/>
              </w:rPr>
              <w:t>AZ</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lastRenderedPageBreak/>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2EAB6C85" w:rsidR="003B2496" w:rsidRPr="00F14A20" w:rsidRDefault="00F14A20"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F14A20">
              <w:rPr>
                <w:rFonts w:ascii="Georgia" w:hAnsi="Georgia" w:cs="Arial"/>
              </w:rPr>
              <w:t>Cada PTC del PAIAZ</w:t>
            </w:r>
            <w:r w:rsidR="003B2496" w:rsidRPr="00F14A20">
              <w:rPr>
                <w:rFonts w:ascii="Georgia" w:hAnsi="Georgia" w:cs="Arial"/>
              </w:rPr>
              <w:t xml:space="preserve"> dedica en promedio doce horas a la docencia por semana.</w:t>
            </w:r>
          </w:p>
          <w:p w14:paraId="11AAC310" w14:textId="25EA59E6" w:rsidR="000C7AC0" w:rsidRPr="000C7AC0" w:rsidRDefault="00E838DC" w:rsidP="00E838DC">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348</w:t>
            </w:r>
            <w:r w:rsidR="003B2496" w:rsidRPr="00F14A20">
              <w:rPr>
                <w:rFonts w:ascii="Georgia" w:hAnsi="Georgia" w:cs="Arial"/>
              </w:rPr>
              <w:t xml:space="preserve"> horas de docencia por semana / 15 PTC = 12 horas por semana.</w:t>
            </w:r>
            <w:r w:rsidR="00FD1D93" w:rsidRPr="00F14A20">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69" w:name="_Toc494104516"/>
      <w:r w:rsidRPr="00721187">
        <w:rPr>
          <w:rFonts w:ascii="Georgia" w:hAnsi="Georgia"/>
          <w:b/>
          <w:color w:val="auto"/>
          <w:sz w:val="22"/>
          <w:szCs w:val="22"/>
        </w:rPr>
        <w:lastRenderedPageBreak/>
        <w:t>Categoría 9. Infraestructura y Equipamiento.</w:t>
      </w:r>
      <w:bookmarkEnd w:id="69"/>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30"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23B945D5" w:rsidR="00A92D64" w:rsidRDefault="00A92D64" w:rsidP="00FD0766">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4E597C">
              <w:rPr>
                <w:rFonts w:ascii="Georgia" w:hAnsi="Georgia" w:cs="Arial"/>
                <w:u w:val="single"/>
                <w:lang w:val="es-ES_tradnl"/>
              </w:rPr>
              <w:t>Adecuación del equipamiento de las aulas y su uso polivalente según las necesidades del plan de estudios, con equipo de video.</w:t>
            </w:r>
            <w:r w:rsidRPr="004E597C">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31" w:history="1">
              <w:r w:rsidRPr="004E597C">
                <w:rPr>
                  <w:rStyle w:val="Hipervnculo"/>
                  <w:rFonts w:ascii="Georgia" w:hAnsi="Georgia" w:cs="Arial"/>
                  <w:lang w:val="es-ES_tradnl"/>
                </w:rPr>
                <w:t>(</w:t>
              </w:r>
              <w:proofErr w:type="spellStart"/>
              <w:r w:rsidRPr="004E597C">
                <w:rPr>
                  <w:rStyle w:val="Hipervnculo"/>
                  <w:rFonts w:ascii="Georgia" w:hAnsi="Georgia" w:cs="Arial"/>
                  <w:lang w:val="es-ES_tradnl"/>
                </w:rPr>
                <w:t>aula-inteligente_Uso</w:t>
              </w:r>
              <w:r w:rsidRPr="004E597C">
                <w:rPr>
                  <w:rStyle w:val="Hipervnculo"/>
                  <w:rFonts w:ascii="Georgia" w:hAnsi="Georgia" w:cs="Arial"/>
                  <w:lang w:val="es-ES_tradnl"/>
                </w:rPr>
                <w:softHyphen/>
                <w:t>_Polivalentes</w:t>
              </w:r>
              <w:proofErr w:type="spellEnd"/>
              <w:r w:rsidRPr="004E597C">
                <w:rPr>
                  <w:rStyle w:val="Hipervnculo"/>
                  <w:rFonts w:ascii="Georgia" w:hAnsi="Georgia" w:cs="Arial"/>
                  <w:lang w:val="es-ES_tradnl"/>
                </w:rPr>
                <w:t>).</w:t>
              </w:r>
            </w:hyperlink>
            <w:r w:rsidRPr="004E597C">
              <w:rPr>
                <w:rFonts w:ascii="Georgia" w:hAnsi="Georgia" w:cs="Arial"/>
                <w:lang w:val="es-ES_tradnl"/>
              </w:rPr>
              <w:t xml:space="preserve"> Estas aulas están a disposición del </w:t>
            </w:r>
            <w:r w:rsidR="0041644D" w:rsidRPr="004E597C">
              <w:rPr>
                <w:rFonts w:ascii="Georgia" w:hAnsi="Georgia" w:cs="Arial"/>
                <w:lang w:val="es-ES_tradnl"/>
              </w:rPr>
              <w:t>PAI</w:t>
            </w:r>
            <w:r w:rsidR="004E597C" w:rsidRPr="004E597C">
              <w:rPr>
                <w:rFonts w:ascii="Georgia" w:hAnsi="Georgia" w:cs="Arial"/>
                <w:lang w:val="es-ES_tradnl"/>
              </w:rPr>
              <w:t>AZ</w:t>
            </w:r>
            <w:r w:rsidRPr="004E597C">
              <w:rPr>
                <w:rFonts w:ascii="Georgia" w:hAnsi="Georgia" w:cs="Arial"/>
                <w:lang w:val="es-ES_tradnl"/>
              </w:rPr>
              <w:t xml:space="preserve"> previa solicitud del profesor responsable de la asignatura.</w:t>
            </w:r>
            <w:r w:rsidRPr="004E597C">
              <w:rPr>
                <w:rFonts w:ascii="Georgia" w:hAnsi="Georgia" w:cs="Arial"/>
                <w:color w:val="70AD47" w:themeColor="accent6"/>
                <w:lang w:val="es-ES_tradnl"/>
              </w:rPr>
              <w:t xml:space="preserve"> </w:t>
            </w:r>
          </w:p>
          <w:p w14:paraId="15B8D147" w14:textId="77777777" w:rsidR="004E597C" w:rsidRPr="004E597C" w:rsidRDefault="004E597C" w:rsidP="004E597C">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12C7ED6"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32"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33"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34"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E92ECB">
              <w:rPr>
                <w:rFonts w:ascii="Georgia" w:hAnsi="Georgia" w:cs="Arial"/>
                <w:lang w:val="es-ES_tradnl"/>
              </w:rPr>
              <w:t>AZ</w:t>
            </w:r>
            <w:r w:rsidRPr="0017091C">
              <w:rPr>
                <w:rFonts w:ascii="Georgia" w:hAnsi="Georgia" w:cs="Arial"/>
                <w:lang w:val="es-ES_tradnl"/>
              </w:rPr>
              <w:t xml:space="preserve"> para impartir sus clases. </w:t>
            </w:r>
            <w:hyperlink r:id="rId235" w:history="1">
              <w:r w:rsidR="007115E1"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aula_uso_múltiple</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36" w:history="1"/>
            <w:r w:rsidRPr="0017091C">
              <w:rPr>
                <w:rFonts w:ascii="Georgia" w:hAnsi="Georgia" w:cs="Arial"/>
                <w:color w:val="0070C0"/>
                <w:lang w:val="es-ES_tradnl"/>
              </w:rPr>
              <w:t xml:space="preserve"> </w:t>
            </w:r>
            <w:hyperlink r:id="rId237"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w:t>
            </w:r>
            <w:r w:rsidRPr="0017091C">
              <w:rPr>
                <w:rFonts w:ascii="Georgia" w:hAnsi="Georgia" w:cs="Arial"/>
                <w:lang w:val="es-ES_tradnl"/>
              </w:rPr>
              <w:lastRenderedPageBreak/>
              <w:t xml:space="preserve">lo que ha permitido que la gente que tenga estas incapacidades se desplace con mayor seguridad y facilidad </w:t>
            </w:r>
            <w:hyperlink r:id="rId238"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299DCEF1" w:rsidR="00A92D64" w:rsidRPr="009F1E08" w:rsidRDefault="00A92D64" w:rsidP="004459CF">
            <w:pPr>
              <w:pStyle w:val="Prrafodelista"/>
              <w:numPr>
                <w:ilvl w:val="0"/>
                <w:numId w:val="111"/>
              </w:numPr>
              <w:spacing w:after="0" w:line="360" w:lineRule="auto"/>
              <w:ind w:left="352" w:hanging="284"/>
              <w:jc w:val="both"/>
              <w:rPr>
                <w:rFonts w:ascii="Georgia" w:eastAsiaTheme="minorHAnsi" w:hAnsi="Georgia" w:cs="Arial"/>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9F1E08">
              <w:rPr>
                <w:rFonts w:ascii="Georgia" w:hAnsi="Georgia" w:cs="Arial"/>
                <w:lang w:val="es-ES_tradnl"/>
              </w:rPr>
              <w:t>La matrícula de estudiantes inscritos en el PAI</w:t>
            </w:r>
            <w:r w:rsidR="009F1E08" w:rsidRPr="009F1E08">
              <w:rPr>
                <w:rFonts w:ascii="Georgia" w:hAnsi="Georgia" w:cs="Arial"/>
                <w:lang w:val="es-ES_tradnl"/>
              </w:rPr>
              <w:t>AZ</w:t>
            </w:r>
            <w:r w:rsidRPr="009F1E08">
              <w:rPr>
                <w:rFonts w:ascii="Georgia" w:hAnsi="Georgia" w:cs="Arial"/>
                <w:lang w:val="es-ES_tradnl"/>
              </w:rPr>
              <w:t xml:space="preserve"> oscila entre </w:t>
            </w:r>
            <w:r w:rsidR="009F1E08" w:rsidRPr="009F1E08">
              <w:rPr>
                <w:rFonts w:ascii="Georgia" w:hAnsi="Georgia" w:cs="Arial"/>
                <w:lang w:val="es-ES_tradnl"/>
              </w:rPr>
              <w:t>355</w:t>
            </w:r>
            <w:r w:rsidRPr="009F1E08">
              <w:rPr>
                <w:rFonts w:ascii="Georgia" w:hAnsi="Georgia" w:cs="Arial"/>
                <w:lang w:val="es-ES_tradnl"/>
              </w:rPr>
              <w:t xml:space="preserve"> a </w:t>
            </w:r>
            <w:r w:rsidR="009F1E08" w:rsidRPr="009F1E08">
              <w:rPr>
                <w:rFonts w:ascii="Georgia" w:hAnsi="Georgia" w:cs="Arial"/>
                <w:lang w:val="es-ES_tradnl"/>
              </w:rPr>
              <w:t>474</w:t>
            </w:r>
            <w:r w:rsidRPr="009F1E08">
              <w:rPr>
                <w:rFonts w:ascii="Georgia" w:hAnsi="Georgia" w:cs="Arial"/>
                <w:lang w:val="es-ES_tradnl"/>
              </w:rPr>
              <w:t xml:space="preserve">. </w:t>
            </w:r>
            <w:hyperlink r:id="rId239" w:history="1"/>
            <w:r w:rsidR="009F1E08" w:rsidRPr="009F1E08">
              <w:rPr>
                <w:rStyle w:val="Hipervnculo"/>
                <w:rFonts w:ascii="Georgia" w:hAnsi="Georgia" w:cs="Arial"/>
                <w:color w:val="auto"/>
                <w:lang w:val="es-ES_tradnl"/>
              </w:rPr>
              <w:t xml:space="preserve"> </w:t>
            </w:r>
            <w:r w:rsidRPr="009F1E08">
              <w:rPr>
                <w:rFonts w:ascii="Georgia" w:hAnsi="Georgia" w:cs="Arial"/>
                <w:lang w:val="es-ES_tradnl"/>
              </w:rPr>
              <w:t>El personal docente y educativo del</w:t>
            </w:r>
            <w:r w:rsidR="00535477">
              <w:rPr>
                <w:rFonts w:ascii="Georgia" w:hAnsi="Georgia" w:cs="Arial"/>
                <w:lang w:val="es-ES_tradnl"/>
              </w:rPr>
              <w:t xml:space="preserve"> PAIAZ</w:t>
            </w:r>
            <w:r w:rsidRPr="009F1E08">
              <w:rPr>
                <w:rFonts w:ascii="Georgia" w:hAnsi="Georgia" w:cs="Arial"/>
                <w:lang w:val="es-ES_tradnl"/>
              </w:rPr>
              <w:t xml:space="preserve"> llega a ocupar entre 17 a 20 aulas por semestre, en diferentes horarios a la semana. El índice o porcentaje de ocupación de estas aulas es del 85% estimado con base a número de cursos/horas/semana/semestre</w:t>
            </w:r>
            <w:r w:rsidR="009F1E08" w:rsidRPr="009F1E08">
              <w:rPr>
                <w:rFonts w:ascii="Georgia" w:hAnsi="Georgia" w:cs="Arial"/>
                <w:lang w:val="es-ES_tradnl"/>
              </w:rPr>
              <w:t>.</w:t>
            </w:r>
            <w:r w:rsidRPr="009F1E08">
              <w:rPr>
                <w:rFonts w:ascii="Georgia" w:hAnsi="Georgia" w:cs="Arial"/>
                <w:lang w:val="es-ES_tradnl"/>
              </w:rPr>
              <w:t xml:space="preserve"> </w:t>
            </w:r>
          </w:p>
          <w:p w14:paraId="25C5F29E" w14:textId="77777777" w:rsidR="00A92D64" w:rsidRPr="009F1E08" w:rsidRDefault="00A92D64" w:rsidP="0017091C">
            <w:pPr>
              <w:spacing w:after="0" w:line="360" w:lineRule="auto"/>
              <w:jc w:val="both"/>
              <w:rPr>
                <w:rFonts w:ascii="Georgia" w:hAnsi="Georgia" w:cs="Arial"/>
                <w:u w:val="single"/>
                <w:lang w:val="es-ES_tradnl"/>
              </w:rPr>
            </w:pPr>
          </w:p>
          <w:p w14:paraId="35F9525E" w14:textId="3B5D3C74"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w:t>
            </w:r>
            <w:r w:rsidR="00535477">
              <w:rPr>
                <w:rFonts w:ascii="Georgia" w:hAnsi="Georgia"/>
                <w:sz w:val="22"/>
                <w:szCs w:val="22"/>
                <w:lang w:val="es-ES_tradnl"/>
              </w:rPr>
              <w:t xml:space="preserve">AZ </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02E4F70D" w:rsidR="00462F03"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p w14:paraId="24E65716" w14:textId="77777777" w:rsidR="00535477" w:rsidRPr="0017091C" w:rsidRDefault="00535477" w:rsidP="0017091C">
            <w:pPr>
              <w:pStyle w:val="Sinespaciado"/>
              <w:spacing w:line="360" w:lineRule="auto"/>
              <w:ind w:left="352"/>
              <w:jc w:val="both"/>
              <w:rPr>
                <w:rFonts w:ascii="Georgia" w:hAnsi="Georgi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2444"/>
            </w:tblGrid>
            <w:tr w:rsidR="00462F03" w:rsidRPr="0017091C" w14:paraId="76FCEA43" w14:textId="77777777" w:rsidTr="00535477">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535477">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535477">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535477">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535477">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535477">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535477">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535477">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535477">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535477">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535477">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535477">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535477">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40"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lastRenderedPageBreak/>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41"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42"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43" w:history="1">
              <w:r w:rsidRPr="005D14FF">
                <w:rPr>
                  <w:rStyle w:val="Hipervnculo"/>
                  <w:rFonts w:ascii="Georgia" w:hAnsi="Georgia"/>
                  <w:sz w:val="22"/>
                  <w:szCs w:val="22"/>
                </w:rPr>
                <w:t>y cafeterías</w:t>
              </w:r>
            </w:hyperlink>
            <w:r w:rsidRPr="00DE0CE7">
              <w:rPr>
                <w:rFonts w:ascii="Georgia" w:hAnsi="Georgia"/>
                <w:color w:val="auto"/>
                <w:sz w:val="22"/>
                <w:szCs w:val="22"/>
              </w:rPr>
              <w:t>).</w:t>
            </w:r>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44"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w:t>
            </w:r>
            <w:r w:rsidRPr="0017091C">
              <w:rPr>
                <w:rFonts w:ascii="Georgia" w:hAnsi="Georgia" w:cs="Arial"/>
              </w:rPr>
              <w:lastRenderedPageBreak/>
              <w:t xml:space="preserve">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581EEB15" w:rsidR="00CE0D82" w:rsidRPr="00346DA5" w:rsidRDefault="00CE0D82" w:rsidP="00CE0D82">
            <w:pPr>
              <w:spacing w:line="360" w:lineRule="auto"/>
              <w:ind w:left="352"/>
              <w:jc w:val="both"/>
              <w:rPr>
                <w:rStyle w:val="Hipervnculo"/>
                <w:rFonts w:ascii="Georgia" w:hAnsi="Georgia" w:cs="Arial"/>
                <w:lang w:val="es-ES_tradnl"/>
              </w:rPr>
            </w:pPr>
            <w:r w:rsidRPr="00535477">
              <w:rPr>
                <w:rFonts w:ascii="Georgia" w:hAnsi="Georgia" w:cs="Arial"/>
                <w:lang w:val="es-ES_tradnl"/>
              </w:rPr>
              <w:t>Todos los profesores de tiempo completo que participan en el PAI</w:t>
            </w:r>
            <w:r w:rsidR="00535477" w:rsidRPr="00535477">
              <w:rPr>
                <w:rFonts w:ascii="Georgia" w:hAnsi="Georgia" w:cs="Arial"/>
                <w:lang w:val="es-ES_tradnl"/>
              </w:rPr>
              <w:t>AZ</w:t>
            </w:r>
            <w:r w:rsidRPr="00535477">
              <w:rPr>
                <w:rFonts w:ascii="Georgia" w:hAnsi="Georgia" w:cs="Arial"/>
                <w:lang w:val="es-ES_tradnl"/>
              </w:rPr>
              <w:t>, tienen asignado un cubículo individual donde planifican, coordinan y desarrollan pa</w:t>
            </w:r>
            <w:r w:rsidR="00535477">
              <w:rPr>
                <w:rFonts w:ascii="Georgia" w:hAnsi="Georgia" w:cs="Arial"/>
                <w:lang w:val="es-ES_tradnl"/>
              </w:rPr>
              <w:t>rte de sus actividades docentes</w:t>
            </w:r>
            <w:hyperlink r:id="rId245" w:history="1">
              <w:r w:rsidRPr="004D3B1F">
                <w:rPr>
                  <w:rStyle w:val="Hipervnculo"/>
                  <w:rFonts w:ascii="Georgia" w:hAnsi="Georgia" w:cs="Arial"/>
                  <w:lang w:val="es-ES_tradnl"/>
                </w:rPr>
                <w:t>.</w:t>
              </w:r>
            </w:hyperlink>
            <w:r w:rsidRPr="00CE0D82">
              <w:rPr>
                <w:rFonts w:ascii="Georgia" w:hAnsi="Georgia" w:cs="Arial"/>
                <w:lang w:val="es-ES_tradnl"/>
              </w:rPr>
              <w:t xml:space="preserve"> </w:t>
            </w:r>
            <w:r w:rsidRPr="00535477">
              <w:rPr>
                <w:rFonts w:ascii="Georgia" w:hAnsi="Georgia" w:cs="Arial"/>
                <w:lang w:val="es-ES_tradnl"/>
              </w:rPr>
              <w:t>Los profesores que participan en el P</w:t>
            </w:r>
            <w:r w:rsidR="00535477" w:rsidRPr="00535477">
              <w:rPr>
                <w:rFonts w:ascii="Georgia" w:hAnsi="Georgia" w:cs="Arial"/>
                <w:lang w:val="es-ES_tradnl"/>
              </w:rPr>
              <w:t>AIAZ,</w:t>
            </w:r>
            <w:r w:rsidRPr="00535477">
              <w:rPr>
                <w:rFonts w:ascii="Georgia" w:hAnsi="Georgia" w:cs="Arial"/>
                <w:lang w:val="es-ES_tradnl"/>
              </w:rPr>
              <w:t xml:space="preserve"> pertenecen a otros Departamentos Académicos como son el de Botánica, Socioeconómicas, </w:t>
            </w:r>
            <w:r w:rsidRPr="00535477">
              <w:rPr>
                <w:rFonts w:ascii="Georgia" w:hAnsi="Georgia" w:cs="Arial"/>
                <w:lang w:val="es-ES_tradnl"/>
              </w:rPr>
              <w:lastRenderedPageBreak/>
              <w:t>Ciencias básicas, Recursos Naturales, Parasitología Agrícola, Centro de Idiomas, entre otros, por lo que sus cubículos se localizan en sus lugares de adscripción. Estos cubículos están equipados con escritorio, sillón, librero, teléfono, equipo de cómputo y con internet</w:t>
            </w:r>
            <w:r w:rsidRPr="00CE0D82">
              <w:rPr>
                <w:rFonts w:ascii="Georgia" w:hAnsi="Georgia" w:cs="Arial"/>
                <w:lang w:val="es-ES_tradnl"/>
              </w:rPr>
              <w:t xml:space="preserve"> </w:t>
            </w:r>
            <w:r w:rsidR="00346DA5">
              <w:rPr>
                <w:rFonts w:ascii="Georgia" w:hAnsi="Georgia" w:cs="Arial"/>
                <w:lang w:val="es-ES_tradnl"/>
              </w:rPr>
              <w:fldChar w:fldCharType="begin"/>
            </w:r>
            <w:r w:rsidR="00346DA5">
              <w:rPr>
                <w:rFonts w:ascii="Georgia" w:hAnsi="Georgia" w:cs="Arial"/>
                <w:lang w:val="es-ES_tradnl"/>
              </w:rPr>
              <w:instrText xml:space="preserve"> HYPERLINK "http://evaluarte.uaaan.mx/CALIDAD/zootecnia/Cub%edculos%20Maestros.pptx" </w:instrText>
            </w:r>
            <w:r w:rsidR="00346DA5">
              <w:rPr>
                <w:rFonts w:ascii="Georgia" w:hAnsi="Georgia" w:cs="Arial"/>
                <w:lang w:val="es-ES_tradnl"/>
              </w:rPr>
              <w:fldChar w:fldCharType="separate"/>
            </w:r>
            <w:r w:rsidR="004D3B1F" w:rsidRPr="00346DA5">
              <w:rPr>
                <w:rStyle w:val="Hipervnculo"/>
                <w:rFonts w:ascii="Georgia" w:hAnsi="Georgia" w:cs="Arial"/>
                <w:lang w:val="es-ES_tradnl"/>
              </w:rPr>
              <w:t>(</w:t>
            </w:r>
            <w:proofErr w:type="spellStart"/>
            <w:r w:rsidRPr="00346DA5">
              <w:rPr>
                <w:rStyle w:val="Hipervnculo"/>
                <w:rFonts w:ascii="Georgia" w:hAnsi="Georgia" w:cs="Arial"/>
                <w:lang w:val="es-ES_tradnl"/>
              </w:rPr>
              <w:t>Fotografías_cubículos</w:t>
            </w:r>
            <w:proofErr w:type="spellEnd"/>
            <w:r w:rsidRPr="00346DA5">
              <w:rPr>
                <w:rStyle w:val="Hipervnculo"/>
                <w:rFonts w:ascii="Georgia" w:hAnsi="Georgia" w:cs="Arial"/>
                <w:lang w:val="es-ES_tradnl"/>
              </w:rPr>
              <w:t>).</w:t>
            </w:r>
          </w:p>
          <w:p w14:paraId="520BBE34" w14:textId="2E58369A" w:rsidR="00CE0D82" w:rsidRPr="00CE0D82" w:rsidRDefault="00346DA5" w:rsidP="0039054E">
            <w:pPr>
              <w:pStyle w:val="Sinespaciado"/>
              <w:numPr>
                <w:ilvl w:val="0"/>
                <w:numId w:val="112"/>
              </w:numPr>
              <w:spacing w:line="360" w:lineRule="auto"/>
              <w:ind w:left="342"/>
              <w:jc w:val="both"/>
              <w:rPr>
                <w:rFonts w:ascii="Georgia" w:hAnsi="Georgia" w:cs="Arial"/>
                <w:b/>
                <w:lang w:val="es-ES_tradnl"/>
              </w:rPr>
            </w:pPr>
            <w:r>
              <w:rPr>
                <w:rFonts w:ascii="Georgia" w:hAnsi="Georgia" w:cs="Arial"/>
                <w:lang w:val="es-ES_tradnl"/>
              </w:rPr>
              <w:fldChar w:fldCharType="end"/>
            </w:r>
            <w:r w:rsidR="00CE0D82"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6E383AD4" w:rsidR="00CE0D82" w:rsidRPr="002315FD" w:rsidRDefault="00CE0D82" w:rsidP="00CE0D82">
            <w:pPr>
              <w:spacing w:line="360" w:lineRule="auto"/>
              <w:ind w:left="352"/>
              <w:jc w:val="both"/>
              <w:rPr>
                <w:rStyle w:val="Hipervnculo"/>
                <w:rFonts w:ascii="Georgia" w:hAnsi="Georgia" w:cs="Arial"/>
                <w:color w:val="auto"/>
                <w:lang w:val="es-ES_tradnl"/>
              </w:rPr>
            </w:pPr>
            <w:r w:rsidRPr="002315FD">
              <w:rPr>
                <w:rFonts w:ascii="Georgia" w:hAnsi="Georgia" w:cs="Arial"/>
                <w:lang w:val="es-ES_tradnl"/>
              </w:rPr>
              <w:t xml:space="preserve">Para las actividades de carácter colectivo (Reuniones de Academias, Comisiones, Asambleas, Talleres, Cursos de Educación Continua, otros), los profesores del </w:t>
            </w:r>
            <w:r w:rsidR="0041644D" w:rsidRPr="002315FD">
              <w:rPr>
                <w:rFonts w:ascii="Georgia" w:hAnsi="Georgia" w:cs="Arial"/>
                <w:lang w:val="es-ES_tradnl"/>
              </w:rPr>
              <w:t>PAI</w:t>
            </w:r>
            <w:r w:rsidR="002315FD" w:rsidRPr="002315FD">
              <w:rPr>
                <w:rFonts w:ascii="Georgia" w:hAnsi="Georgia" w:cs="Arial"/>
                <w:lang w:val="es-ES_tradnl"/>
              </w:rPr>
              <w:t>AZ</w:t>
            </w:r>
            <w:r w:rsidRPr="002315FD">
              <w:rPr>
                <w:rFonts w:ascii="Georgia" w:hAnsi="Georgia" w:cs="Arial"/>
                <w:lang w:val="es-ES_tradnl"/>
              </w:rPr>
              <w:t xml:space="preserve"> disponen de espacios ubicados en </w:t>
            </w:r>
            <w:r w:rsidR="002315FD" w:rsidRPr="002315FD">
              <w:rPr>
                <w:rFonts w:ascii="Georgia" w:hAnsi="Georgia" w:cs="Arial"/>
                <w:lang w:val="es-ES_tradnl"/>
              </w:rPr>
              <w:t xml:space="preserve">la Coordinación de Ciencia Animal, </w:t>
            </w:r>
            <w:r w:rsidRPr="002315FD">
              <w:rPr>
                <w:rFonts w:ascii="Georgia" w:hAnsi="Georgia" w:cs="Arial"/>
                <w:lang w:val="es-ES_tradnl"/>
              </w:rPr>
              <w:t xml:space="preserve">el Departamento </w:t>
            </w:r>
            <w:r w:rsidR="002315FD" w:rsidRPr="002315FD">
              <w:rPr>
                <w:rFonts w:ascii="Georgia" w:hAnsi="Georgia" w:cs="Arial"/>
                <w:lang w:val="es-ES_tradnl"/>
              </w:rPr>
              <w:t>de Recursos Naturales</w:t>
            </w:r>
            <w:r w:rsidRPr="002315FD">
              <w:rPr>
                <w:rFonts w:ascii="Georgia" w:hAnsi="Georgia" w:cs="Arial"/>
                <w:lang w:val="es-ES_tradnl"/>
              </w:rPr>
              <w:t xml:space="preserve">. La sala de juntas </w:t>
            </w:r>
            <w:hyperlink r:id="rId246"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Sala_Juntas</w:t>
              </w:r>
              <w:proofErr w:type="spellEnd"/>
              <w:r w:rsidRPr="006D5B8F">
                <w:rPr>
                  <w:rStyle w:val="Hipervnculo"/>
                  <w:rFonts w:ascii="Georgia" w:hAnsi="Georgia" w:cs="Arial"/>
                  <w:lang w:val="es-ES_tradnl"/>
                </w:rPr>
                <w:t>),</w:t>
              </w:r>
            </w:hyperlink>
            <w:r w:rsidRPr="00CE0D82">
              <w:rPr>
                <w:rFonts w:ascii="Georgia" w:hAnsi="Georgia" w:cs="Arial"/>
                <w:color w:val="70AD47" w:themeColor="accent6"/>
                <w:lang w:val="es-ES_tradnl"/>
              </w:rPr>
              <w:t xml:space="preserve"> </w:t>
            </w:r>
            <w:r w:rsidRPr="002315FD">
              <w:rPr>
                <w:rFonts w:ascii="Georgia" w:hAnsi="Georgia" w:cs="Arial"/>
                <w:lang w:val="es-ES_tradnl"/>
              </w:rPr>
              <w:t xml:space="preserve">está más apropiada para reuniones de trabajo y ocasionalmente para aplicar exámenes profesionales pues tiene un cupo de hasta 16 personas sentadas. </w:t>
            </w:r>
            <w:r w:rsidR="002315FD" w:rsidRPr="002315FD">
              <w:rPr>
                <w:rFonts w:ascii="Georgia" w:hAnsi="Georgia" w:cs="Arial"/>
                <w:lang w:val="es-ES_tradnl"/>
              </w:rPr>
              <w:t>El auditorio</w:t>
            </w:r>
            <w:r w:rsidRPr="002315FD">
              <w:rPr>
                <w:rFonts w:ascii="Georgia" w:hAnsi="Georgia" w:cs="Arial"/>
                <w:lang w:val="es-ES_tradnl"/>
              </w:rPr>
              <w:t xml:space="preserve"> </w:t>
            </w:r>
            <w:hyperlink r:id="rId247" w:history="1">
              <w:r w:rsidR="006D5B8F" w:rsidRPr="006D5B8F">
                <w:rPr>
                  <w:rStyle w:val="Hipervnculo"/>
                  <w:rFonts w:ascii="Georgia" w:hAnsi="Georgia" w:cs="Arial"/>
                  <w:lang w:val="es-ES_tradnl"/>
                </w:rPr>
                <w:t>(</w:t>
              </w:r>
              <w:r w:rsidR="002315FD">
                <w:rPr>
                  <w:rStyle w:val="Hipervnculo"/>
                  <w:rFonts w:ascii="Georgia" w:hAnsi="Georgia" w:cs="Arial"/>
                  <w:lang w:val="es-ES_tradnl"/>
                </w:rPr>
                <w:t>Auditorio</w:t>
              </w:r>
              <w:r w:rsidRPr="006D5B8F">
                <w:rPr>
                  <w:rStyle w:val="Hipervnculo"/>
                  <w:rFonts w:ascii="Georgia" w:hAnsi="Georgia" w:cs="Arial"/>
                  <w:lang w:val="es-ES_tradnl"/>
                </w:rPr>
                <w:t>)</w:t>
              </w:r>
            </w:hyperlink>
            <w:r w:rsidRPr="00CE0D82">
              <w:rPr>
                <w:rFonts w:ascii="Georgia" w:hAnsi="Georgia" w:cs="Arial"/>
                <w:lang w:val="es-ES_tradnl"/>
              </w:rPr>
              <w:t xml:space="preserve"> </w:t>
            </w:r>
            <w:r w:rsidRPr="002315FD">
              <w:rPr>
                <w:rFonts w:ascii="Georgia" w:hAnsi="Georgia" w:cs="Arial"/>
                <w:lang w:val="es-ES_tradnl"/>
              </w:rPr>
              <w:t>es un espacio muy grande con cupo para 40 a 50 personas y se utiliza para impartir clases a grupos grandes, realizar talleres o cursos de educación continua</w:t>
            </w:r>
            <w:r w:rsidR="002315FD">
              <w:rPr>
                <w:rStyle w:val="Hipervnculo"/>
                <w:rFonts w:ascii="Georgia" w:hAnsi="Georgia" w:cs="Arial"/>
                <w:color w:val="auto"/>
                <w:lang w:val="es-ES_tradnl"/>
              </w:rPr>
              <w:t>.</w:t>
            </w:r>
          </w:p>
          <w:p w14:paraId="6BF3AD12" w14:textId="77777777" w:rsidR="002315FD" w:rsidRPr="00CE0D82" w:rsidRDefault="002315FD" w:rsidP="00CE0D82">
            <w:pPr>
              <w:spacing w:line="360" w:lineRule="auto"/>
              <w:ind w:left="352"/>
              <w:jc w:val="both"/>
              <w:rPr>
                <w:rFonts w:ascii="Georgia" w:hAnsi="Georgia" w:cs="Arial"/>
                <w:color w:val="0070C0"/>
                <w:lang w:val="es-ES_tradnl"/>
              </w:rPr>
            </w:pP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4CE4BD7F"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w:t>
            </w:r>
            <w:r w:rsidR="002315FD">
              <w:rPr>
                <w:rFonts w:ascii="Georgia" w:hAnsi="Georgia"/>
                <w:lang w:val="es-ES_tradnl"/>
              </w:rPr>
              <w:t>ón</w:t>
            </w:r>
            <w:proofErr w:type="spellEnd"/>
            <w:r w:rsidR="002315FD">
              <w:rPr>
                <w:rFonts w:ascii="Georgia" w:hAnsi="Georgia"/>
                <w:lang w:val="es-ES_tradnl"/>
              </w:rPr>
              <w:t>, equipo de cómputo, internet.</w:t>
            </w:r>
            <w:r w:rsidRPr="00CE0D82">
              <w:rPr>
                <w:rFonts w:ascii="Georgia" w:hAnsi="Georgia"/>
                <w:lang w:val="es-ES_tradnl"/>
              </w:rPr>
              <w:t xml:space="preserve"> </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lastRenderedPageBreak/>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lastRenderedPageBreak/>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w:t>
            </w:r>
            <w:proofErr w:type="spellStart"/>
            <w:r w:rsidRPr="0041644D">
              <w:rPr>
                <w:rFonts w:ascii="Georgia" w:hAnsi="Georgia" w:cs="Arial"/>
                <w:lang w:val="es-ES_tradnl"/>
              </w:rPr>
              <w:t>Rebonato</w:t>
            </w:r>
            <w:proofErr w:type="spellEnd"/>
            <w:r w:rsidRPr="0041644D">
              <w:rPr>
                <w:rFonts w:ascii="Georgia" w:hAnsi="Georgia" w:cs="Arial"/>
                <w:lang w:val="es-ES_tradnl"/>
              </w:rPr>
              <w:t xml:space="preserve">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48"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561149F1" w14:textId="75C6A373" w:rsidR="0086475B" w:rsidRDefault="0086475B" w:rsidP="00346DA5">
            <w:pPr>
              <w:pStyle w:val="Sinespaciado"/>
              <w:spacing w:line="360" w:lineRule="auto"/>
              <w:ind w:left="319"/>
              <w:jc w:val="both"/>
              <w:rPr>
                <w:rFonts w:ascii="Georgia" w:hAnsi="Georgia" w:cs="Arial"/>
              </w:rPr>
            </w:pPr>
            <w:r w:rsidRPr="00656CFD">
              <w:rPr>
                <w:rFonts w:ascii="Georgia" w:hAnsi="Georgia" w:cs="Arial"/>
              </w:rPr>
              <w:t xml:space="preserve">El programa académico cuenta con las instalaciones físicas requeridas por el plan de estudios, los laboratorios que apoyan al Programa Académico son funcionales, amplios, cuentan con iluminación, adecuada acústica y ventilación, auxiliada con extractores o ventiladores. Disponen de equipo e instrumental suficiente para realizar eficientemente las prácticas; letreros de identificación, área de trabajo, almacén, regaderas, salidas de emergencia, cumplen con las especificaciones y normas de seguridad propias de estas áreas; inventario de equipo y reactivos; manuales de operación y de prácticas, que les permiten el cumplimiento de las demandas de la disciplina que apoyan. Cada laboratorio cuenta con un reglamento interno, cuyas disposiciones son atendidas por los responsables, maestros y </w:t>
            </w:r>
            <w:r w:rsidRPr="00656CFD">
              <w:rPr>
                <w:rFonts w:ascii="Georgia" w:hAnsi="Georgia" w:cs="Arial"/>
              </w:rPr>
              <w:lastRenderedPageBreak/>
              <w:t xml:space="preserve">alumnos, conservando el orden y limpieza antes y después de cada práctica </w:t>
            </w:r>
            <w:hyperlink r:id="rId249" w:history="1">
              <w:r w:rsidRPr="00346DA5">
                <w:rPr>
                  <w:rStyle w:val="Hipervnculo"/>
                  <w:rFonts w:ascii="Georgia" w:hAnsi="Georgia" w:cs="Arial"/>
                </w:rPr>
                <w:t>(Ficha Técnica 3).</w:t>
              </w:r>
            </w:hyperlink>
          </w:p>
          <w:p w14:paraId="778608D9" w14:textId="77777777" w:rsidR="00346DA5" w:rsidRPr="00656CFD" w:rsidRDefault="00346DA5" w:rsidP="00346DA5">
            <w:pPr>
              <w:pStyle w:val="Sinespaciado"/>
              <w:spacing w:line="360" w:lineRule="auto"/>
              <w:ind w:left="319"/>
              <w:jc w:val="both"/>
              <w:rPr>
                <w:rFonts w:ascii="Georgia" w:hAnsi="Georgia" w:cs="Arial"/>
              </w:rPr>
            </w:pPr>
          </w:p>
          <w:p w14:paraId="704E7857" w14:textId="77777777" w:rsidR="0086475B" w:rsidRPr="00656CFD" w:rsidRDefault="0086475B" w:rsidP="00346DA5">
            <w:pPr>
              <w:pStyle w:val="Sinespaciado"/>
              <w:spacing w:line="360" w:lineRule="auto"/>
              <w:ind w:left="319"/>
              <w:jc w:val="both"/>
              <w:rPr>
                <w:rFonts w:ascii="Georgia" w:hAnsi="Georgia" w:cs="Arial"/>
              </w:rPr>
            </w:pPr>
            <w:r w:rsidRPr="00656CFD">
              <w:rPr>
                <w:rFonts w:ascii="Georgia" w:hAnsi="Georgia" w:cs="Arial"/>
              </w:rPr>
              <w:t xml:space="preserve">Los laboratorios del Programa Académico de IAZ que apoyan la formación de los alumnos son: </w:t>
            </w:r>
          </w:p>
          <w:p w14:paraId="0D6BA0FD" w14:textId="0BA4E754" w:rsidR="0086475B" w:rsidRDefault="00FE1CF1" w:rsidP="00346DA5">
            <w:pPr>
              <w:pStyle w:val="Sinespaciado"/>
              <w:spacing w:line="360" w:lineRule="auto"/>
              <w:ind w:left="319"/>
              <w:jc w:val="both"/>
              <w:rPr>
                <w:rFonts w:ascii="Georgia" w:hAnsi="Georgia" w:cs="Arial"/>
              </w:rPr>
            </w:pPr>
            <w:hyperlink r:id="rId250" w:history="1">
              <w:r w:rsidR="0086475B" w:rsidRPr="00346DA5">
                <w:rPr>
                  <w:rStyle w:val="Hipervnculo"/>
                  <w:rFonts w:ascii="Georgia" w:hAnsi="Georgia" w:cs="Arial"/>
                </w:rPr>
                <w:t>Laboratorio de química general</w:t>
              </w:r>
            </w:hyperlink>
            <w:r w:rsidR="0086475B" w:rsidRPr="00656CFD">
              <w:rPr>
                <w:rFonts w:ascii="Georgia" w:hAnsi="Georgia" w:cs="Arial"/>
              </w:rPr>
              <w:t xml:space="preserve">; </w:t>
            </w:r>
            <w:hyperlink r:id="rId251" w:history="1">
              <w:r w:rsidR="0086475B" w:rsidRPr="00346DA5">
                <w:rPr>
                  <w:rStyle w:val="Hipervnculo"/>
                  <w:rFonts w:ascii="Georgia" w:hAnsi="Georgia" w:cs="Arial"/>
                </w:rPr>
                <w:t>Laboratorio de bioquímica</w:t>
              </w:r>
            </w:hyperlink>
            <w:r w:rsidR="0086475B" w:rsidRPr="00656CFD">
              <w:rPr>
                <w:rFonts w:ascii="Georgia" w:hAnsi="Georgia" w:cs="Arial"/>
              </w:rPr>
              <w:t xml:space="preserve">; </w:t>
            </w:r>
            <w:hyperlink r:id="rId252" w:history="1">
              <w:r w:rsidR="0086475B" w:rsidRPr="00346DA5">
                <w:rPr>
                  <w:rStyle w:val="Hipervnculo"/>
                  <w:rFonts w:ascii="Georgia" w:hAnsi="Georgia" w:cs="Arial"/>
                </w:rPr>
                <w:t>Laboratorio de Producción</w:t>
              </w:r>
            </w:hyperlink>
            <w:r w:rsidR="0086475B" w:rsidRPr="00656CFD">
              <w:rPr>
                <w:rFonts w:ascii="Georgia" w:hAnsi="Georgia" w:cs="Arial"/>
              </w:rPr>
              <w:t>; Laboratorio de Nutr</w:t>
            </w:r>
            <w:r w:rsidR="0086475B">
              <w:rPr>
                <w:rFonts w:ascii="Georgia" w:hAnsi="Georgia" w:cs="Arial"/>
              </w:rPr>
              <w:t>ición  Animal;  Laboratorio de B</w:t>
            </w:r>
            <w:r w:rsidR="0086475B" w:rsidRPr="00656CFD">
              <w:rPr>
                <w:rFonts w:ascii="Georgia" w:hAnsi="Georgia" w:cs="Arial"/>
              </w:rPr>
              <w:t xml:space="preserve">iología; y laboratorios-talleres, </w:t>
            </w:r>
            <w:hyperlink r:id="rId253" w:history="1">
              <w:r w:rsidR="0086475B" w:rsidRPr="00346DA5">
                <w:rPr>
                  <w:rStyle w:val="Hipervnculo"/>
                  <w:rFonts w:ascii="Georgia" w:hAnsi="Georgia" w:cs="Arial"/>
                </w:rPr>
                <w:t>Laboratorio de Lácteos</w:t>
              </w:r>
            </w:hyperlink>
            <w:r w:rsidR="0086475B">
              <w:rPr>
                <w:rFonts w:ascii="Georgia" w:hAnsi="Georgia" w:cs="Arial"/>
              </w:rPr>
              <w:t xml:space="preserve"> y  Laboratorio de Cárnicos, Laboratorio de Ecología de los Recursos N</w:t>
            </w:r>
            <w:r w:rsidR="0086475B" w:rsidRPr="00656CFD">
              <w:rPr>
                <w:rFonts w:ascii="Georgia" w:hAnsi="Georgia" w:cs="Arial"/>
              </w:rPr>
              <w:t>aturales. En general los la</w:t>
            </w:r>
            <w:r w:rsidR="0086475B">
              <w:rPr>
                <w:rFonts w:ascii="Georgia" w:hAnsi="Georgia" w:cs="Arial"/>
              </w:rPr>
              <w:t xml:space="preserve">boratorios son funcionales </w:t>
            </w:r>
            <w:hyperlink r:id="rId254" w:history="1">
              <w:r w:rsidR="0086475B" w:rsidRPr="00346DA5">
                <w:rPr>
                  <w:rStyle w:val="Hipervnculo"/>
                  <w:rFonts w:ascii="Georgia" w:hAnsi="Georgia" w:cs="Arial"/>
                </w:rPr>
                <w:t>(Características de los laboratorios que apoyan al Programa Académico de IAZ)</w:t>
              </w:r>
            </w:hyperlink>
            <w:r w:rsidR="0086475B" w:rsidRPr="00656CFD">
              <w:rPr>
                <w:rFonts w:ascii="Georgia" w:hAnsi="Georgia" w:cs="Arial"/>
              </w:rPr>
              <w:t xml:space="preserve"> y satisfacen las necesidad</w:t>
            </w:r>
            <w:r w:rsidR="007D2290">
              <w:rPr>
                <w:rFonts w:ascii="Georgia" w:hAnsi="Georgia" w:cs="Arial"/>
              </w:rPr>
              <w:t>es básicas del Programa Académic</w:t>
            </w:r>
            <w:r w:rsidR="0086475B" w:rsidRPr="00656CFD">
              <w:rPr>
                <w:rFonts w:ascii="Georgia" w:hAnsi="Georgia" w:cs="Arial"/>
              </w:rPr>
              <w:t>o.</w:t>
            </w:r>
          </w:p>
          <w:p w14:paraId="504B4566" w14:textId="77777777" w:rsidR="00346DA5" w:rsidRDefault="00346DA5" w:rsidP="00346DA5">
            <w:pPr>
              <w:pStyle w:val="Sinespaciado"/>
              <w:spacing w:line="360" w:lineRule="auto"/>
              <w:ind w:left="319"/>
              <w:jc w:val="both"/>
              <w:rPr>
                <w:rFonts w:ascii="Georgia" w:hAnsi="Georgia" w:cs="Arial"/>
              </w:rPr>
            </w:pPr>
          </w:p>
          <w:p w14:paraId="750BB54A" w14:textId="67D3FDE4" w:rsidR="0086475B" w:rsidRPr="00F73B12" w:rsidRDefault="0086475B" w:rsidP="00346DA5">
            <w:pPr>
              <w:pStyle w:val="Sinespaciado"/>
              <w:spacing w:line="360" w:lineRule="auto"/>
              <w:ind w:left="319"/>
              <w:jc w:val="both"/>
              <w:rPr>
                <w:rFonts w:ascii="Georgia" w:hAnsi="Georgia" w:cs="Arial"/>
              </w:rPr>
            </w:pPr>
            <w:r w:rsidRPr="00F73B12">
              <w:rPr>
                <w:rFonts w:ascii="Georgia" w:hAnsi="Georgia" w:cs="Arial"/>
              </w:rPr>
              <w:t xml:space="preserve">Además se realizan </w:t>
            </w:r>
            <w:r w:rsidR="00346DA5">
              <w:rPr>
                <w:rFonts w:ascii="Georgia" w:hAnsi="Georgia" w:cs="Arial"/>
              </w:rPr>
              <w:t>prácticas por los alumnos del PA</w:t>
            </w:r>
            <w:r w:rsidRPr="00F73B12">
              <w:rPr>
                <w:rFonts w:ascii="Georgia" w:hAnsi="Georgia" w:cs="Arial"/>
              </w:rPr>
              <w:t>IAZ en el Establo, que cuenta con 31 vacas certificadas</w:t>
            </w:r>
            <w:r>
              <w:rPr>
                <w:rFonts w:ascii="Georgia" w:hAnsi="Georgia" w:cs="Arial"/>
              </w:rPr>
              <w:t xml:space="preserve">, una </w:t>
            </w:r>
            <w:r w:rsidRPr="00F73B12">
              <w:rPr>
                <w:rFonts w:ascii="Georgia" w:hAnsi="Georgia" w:cs="Arial"/>
              </w:rPr>
              <w:t xml:space="preserve">sala de ordeña y </w:t>
            </w:r>
            <w:r>
              <w:rPr>
                <w:rFonts w:ascii="Georgia" w:hAnsi="Georgia" w:cs="Arial"/>
              </w:rPr>
              <w:t xml:space="preserve">una </w:t>
            </w:r>
            <w:r w:rsidRPr="00F73B12">
              <w:rPr>
                <w:rFonts w:ascii="Georgia" w:hAnsi="Georgia" w:cs="Arial"/>
              </w:rPr>
              <w:t>sala de refrigeración</w:t>
            </w:r>
            <w:r>
              <w:rPr>
                <w:rFonts w:ascii="Georgia" w:hAnsi="Georgia" w:cs="Arial"/>
              </w:rPr>
              <w:t>, la unidad P</w:t>
            </w:r>
            <w:r w:rsidRPr="00F73B12">
              <w:rPr>
                <w:rFonts w:ascii="Georgia" w:hAnsi="Georgia" w:cs="Arial"/>
              </w:rPr>
              <w:t>orcina cuenta con cuatro naves, una de gestación y destete, otra de crecimiento, otra de de</w:t>
            </w:r>
            <w:r>
              <w:rPr>
                <w:rFonts w:ascii="Georgia" w:hAnsi="Georgia" w:cs="Arial"/>
              </w:rPr>
              <w:t>sarrollo y otra de finalización;</w:t>
            </w:r>
            <w:r w:rsidRPr="00F73B12">
              <w:rPr>
                <w:rFonts w:ascii="Georgia" w:hAnsi="Georgia" w:cs="Arial"/>
              </w:rPr>
              <w:t xml:space="preserve"> en la unidad metabólica </w:t>
            </w:r>
            <w:r>
              <w:rPr>
                <w:rFonts w:ascii="Georgia" w:hAnsi="Georgia" w:cs="Arial"/>
              </w:rPr>
              <w:t xml:space="preserve">se </w:t>
            </w:r>
            <w:r w:rsidRPr="00F73B12">
              <w:rPr>
                <w:rFonts w:ascii="Georgia" w:hAnsi="Georgia" w:cs="Arial"/>
              </w:rPr>
              <w:t>cuenta con diferentes especies de semovientes en los cuales se realizan proyect</w:t>
            </w:r>
            <w:r>
              <w:rPr>
                <w:rFonts w:ascii="Georgia" w:hAnsi="Georgia" w:cs="Arial"/>
              </w:rPr>
              <w:t>os de investigación. La unidad C</w:t>
            </w:r>
            <w:r w:rsidRPr="00F73B12">
              <w:rPr>
                <w:rFonts w:ascii="Georgia" w:hAnsi="Georgia" w:cs="Arial"/>
              </w:rPr>
              <w:t>aprina cuenta con corrales para reproducción y cría</w:t>
            </w:r>
            <w:r>
              <w:rPr>
                <w:rFonts w:ascii="Georgia" w:hAnsi="Georgia" w:cs="Arial"/>
              </w:rPr>
              <w:t xml:space="preserve">. </w:t>
            </w:r>
            <w:r w:rsidRPr="00F73B12">
              <w:rPr>
                <w:rFonts w:ascii="Georgia" w:hAnsi="Georgia" w:cs="Arial"/>
              </w:rPr>
              <w:t>También se t</w:t>
            </w:r>
            <w:r w:rsidR="00B30F0B">
              <w:rPr>
                <w:rFonts w:ascii="Georgia" w:hAnsi="Georgia" w:cs="Arial"/>
              </w:rPr>
              <w:t>iene</w:t>
            </w:r>
            <w:r w:rsidRPr="00F73B12">
              <w:rPr>
                <w:rFonts w:ascii="Georgia" w:hAnsi="Georgia" w:cs="Arial"/>
              </w:rPr>
              <w:t xml:space="preserve">n el Rancho Demostrativo Experimental </w:t>
            </w:r>
            <w:r w:rsidR="00346DA5" w:rsidRPr="00F73B12">
              <w:rPr>
                <w:rFonts w:ascii="Georgia" w:hAnsi="Georgia" w:cs="Arial"/>
              </w:rPr>
              <w:t>Ganadero “</w:t>
            </w:r>
            <w:r w:rsidRPr="00F73B12">
              <w:rPr>
                <w:rFonts w:ascii="Georgia" w:hAnsi="Georgia" w:cs="Arial"/>
              </w:rPr>
              <w:t xml:space="preserve">Los </w:t>
            </w:r>
            <w:r w:rsidR="00346DA5" w:rsidRPr="00F73B12">
              <w:rPr>
                <w:rFonts w:ascii="Georgia" w:hAnsi="Georgia" w:cs="Arial"/>
              </w:rPr>
              <w:t>Ángeles</w:t>
            </w:r>
            <w:r w:rsidRPr="00F73B12">
              <w:rPr>
                <w:rFonts w:ascii="Georgia" w:hAnsi="Georgia" w:cs="Arial"/>
              </w:rPr>
              <w:t>” y Rancho Ganadero Santa Teresa de La Rueda</w:t>
            </w:r>
            <w:r w:rsidR="00B30F0B">
              <w:rPr>
                <w:rFonts w:ascii="Georgia" w:hAnsi="Georgia" w:cs="Arial"/>
              </w:rPr>
              <w:t xml:space="preserve">, estos ranchos </w:t>
            </w:r>
            <w:r w:rsidRPr="00F73B12">
              <w:rPr>
                <w:rFonts w:ascii="Georgia" w:hAnsi="Georgia" w:cs="Arial"/>
              </w:rPr>
              <w:t>cuentan con casa habitación para los visitantes, corrales de manejo y bodega.</w:t>
            </w:r>
            <w:r>
              <w:rPr>
                <w:rFonts w:ascii="Georgia" w:hAnsi="Georgia" w:cs="Arial"/>
              </w:rPr>
              <w:t xml:space="preserve"> Todas estas unidades son utilizadas por profesores del PEIAZ y alumnos con fines de prácticas </w:t>
            </w:r>
            <w:r w:rsidRPr="00F73B12">
              <w:rPr>
                <w:rFonts w:ascii="Georgia" w:hAnsi="Georgia" w:cs="Arial"/>
              </w:rPr>
              <w:t>de acuerdo c</w:t>
            </w:r>
            <w:r>
              <w:rPr>
                <w:rFonts w:ascii="Georgia" w:hAnsi="Georgia" w:cs="Arial"/>
              </w:rPr>
              <w:t xml:space="preserve">on las materias que lo requiera, además de proyectos de investigación que pueden involucrar a </w:t>
            </w:r>
            <w:proofErr w:type="spellStart"/>
            <w:r>
              <w:rPr>
                <w:rFonts w:ascii="Georgia" w:hAnsi="Georgia" w:cs="Arial"/>
              </w:rPr>
              <w:t>tesistas</w:t>
            </w:r>
            <w:proofErr w:type="spellEnd"/>
            <w:r w:rsidR="00E847F2">
              <w:rPr>
                <w:rFonts w:ascii="Georgia" w:hAnsi="Georgia" w:cs="Arial"/>
              </w:rPr>
              <w:t xml:space="preserve"> </w:t>
            </w:r>
            <w:hyperlink r:id="rId255" w:history="1">
              <w:r w:rsidR="00E847F2" w:rsidRPr="00346DA5">
                <w:rPr>
                  <w:rStyle w:val="Hipervnculo"/>
                  <w:rFonts w:ascii="Georgia" w:hAnsi="Georgia" w:cs="Arial"/>
                </w:rPr>
                <w:t xml:space="preserve">(Fotografías Ranchos Los </w:t>
              </w:r>
              <w:r w:rsidR="00346DA5" w:rsidRPr="00346DA5">
                <w:rPr>
                  <w:rStyle w:val="Hipervnculo"/>
                  <w:rFonts w:ascii="Georgia" w:hAnsi="Georgia" w:cs="Arial"/>
                </w:rPr>
                <w:t>Ángeles</w:t>
              </w:r>
              <w:r w:rsidR="00E847F2" w:rsidRPr="00346DA5">
                <w:rPr>
                  <w:rStyle w:val="Hipervnculo"/>
                  <w:rFonts w:ascii="Georgia" w:hAnsi="Georgia" w:cs="Arial"/>
                </w:rPr>
                <w:t xml:space="preserve"> y La Rueda).</w:t>
              </w:r>
            </w:hyperlink>
          </w:p>
          <w:p w14:paraId="55D38B60" w14:textId="77777777" w:rsidR="0041644D" w:rsidRPr="0086475B" w:rsidRDefault="0041644D" w:rsidP="0041644D">
            <w:pPr>
              <w:pStyle w:val="Sinespaciado"/>
              <w:spacing w:line="360" w:lineRule="auto"/>
              <w:jc w:val="both"/>
              <w:rPr>
                <w:rFonts w:ascii="Georgia" w:hAnsi="Georgia" w:cs="Arial"/>
                <w:color w:val="FF0000"/>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BAB5CD0"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l PAI</w:t>
            </w:r>
            <w:r w:rsidR="002315FD">
              <w:rPr>
                <w:rFonts w:ascii="Georgia" w:hAnsi="Georgia" w:cs="Arial"/>
                <w:lang w:val="es-ES_tradnl"/>
              </w:rPr>
              <w:t>AZ</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56"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w:t>
                  </w:r>
                  <w:proofErr w:type="spellStart"/>
                  <w:r w:rsidRPr="0041644D">
                    <w:rPr>
                      <w:rFonts w:ascii="Georgia" w:hAnsi="Georgia"/>
                    </w:rPr>
                    <w:t>Fitomejoramiento</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1E15332C"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w:t>
            </w:r>
            <w:r w:rsidR="002315FD">
              <w:rPr>
                <w:rFonts w:ascii="Georgia" w:hAnsi="Georgia" w:cs="Arial"/>
                <w:color w:val="000000" w:themeColor="text1"/>
                <w:lang w:val="es-ES_tradnl"/>
              </w:rPr>
              <w:t>AZ</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FE1CF1" w:rsidP="0041644D">
            <w:pPr>
              <w:pStyle w:val="Sinespaciado"/>
              <w:spacing w:line="360" w:lineRule="auto"/>
              <w:ind w:left="352"/>
              <w:jc w:val="both"/>
              <w:rPr>
                <w:rFonts w:ascii="Georgia" w:hAnsi="Georgia" w:cs="Arial"/>
                <w:color w:val="0070C0"/>
                <w:lang w:val="es-ES_tradnl"/>
              </w:rPr>
            </w:pPr>
            <w:hyperlink r:id="rId257"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258"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6475EF07" w:rsidR="00462F03" w:rsidRPr="0041644D" w:rsidRDefault="0041644D" w:rsidP="00AD21B3">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5A163B">
              <w:rPr>
                <w:rFonts w:ascii="Georgia" w:hAnsi="Georgia" w:cs="Arial"/>
                <w:lang w:val="es-ES_tradnl"/>
              </w:rPr>
              <w:t>AZ</w:t>
            </w:r>
            <w:r w:rsidRPr="0041644D">
              <w:rPr>
                <w:rFonts w:ascii="Georgia" w:hAnsi="Georgia" w:cs="Arial"/>
                <w:lang w:val="es-ES_tradnl"/>
              </w:rPr>
              <w:t>,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w:t>
            </w:r>
            <w:r w:rsidR="00AD21B3">
              <w:rPr>
                <w:rFonts w:ascii="Georgia" w:hAnsi="Georgia" w:cs="Arial"/>
                <w:lang w:val="es-ES_tradnl"/>
              </w:rPr>
              <w:t>s.</w:t>
            </w:r>
            <w:r w:rsidRPr="0041644D">
              <w:rPr>
                <w:rFonts w:ascii="Georgia" w:hAnsi="Georgia" w:cs="Arial"/>
                <w:lang w:val="es-ES_tradnl"/>
              </w:rPr>
              <w:t xml:space="preserve">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59"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w:t>
            </w:r>
            <w:r w:rsidRPr="0017091C">
              <w:rPr>
                <w:rFonts w:ascii="Georgia" w:hAnsi="Georgia" w:cs="Arial"/>
              </w:rPr>
              <w:lastRenderedPageBreak/>
              <w:t xml:space="preserve">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60"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261"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lastRenderedPageBreak/>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62"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263"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FE1CF1" w:rsidP="00D6662F">
            <w:pPr>
              <w:pStyle w:val="Sinespaciado"/>
              <w:spacing w:line="360" w:lineRule="auto"/>
              <w:ind w:left="347"/>
              <w:jc w:val="both"/>
              <w:rPr>
                <w:rFonts w:ascii="Georgia" w:hAnsi="Georgia" w:cs="Arial"/>
                <w:color w:val="0070C0"/>
                <w:lang w:val="es-ES_tradnl"/>
              </w:rPr>
            </w:pPr>
            <w:hyperlink r:id="rId264"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5"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6"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14:paraId="521BC8E2" w14:textId="5A37F23D" w:rsidR="00093F6B" w:rsidRPr="00D6662F" w:rsidRDefault="00FE1CF1" w:rsidP="00D6662F">
            <w:pPr>
              <w:pStyle w:val="Sinespaciado"/>
              <w:spacing w:line="360" w:lineRule="auto"/>
              <w:ind w:left="347"/>
              <w:jc w:val="both"/>
              <w:rPr>
                <w:rFonts w:ascii="Georgia" w:hAnsi="Georgia" w:cs="Arial"/>
                <w:color w:val="0070C0"/>
                <w:lang w:val="es-ES_tradnl"/>
              </w:rPr>
            </w:pPr>
            <w:hyperlink r:id="rId267"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8"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69"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70"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w:t>
            </w:r>
            <w:r w:rsidRPr="00D6662F">
              <w:rPr>
                <w:rFonts w:ascii="Georgia" w:hAnsi="Georgia" w:cs="Arial"/>
              </w:rPr>
              <w:lastRenderedPageBreak/>
              <w:t xml:space="preserve">participa año tras año en las campañas de prevención de incendios forestales </w:t>
            </w:r>
            <w:hyperlink r:id="rId271"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272"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73"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lastRenderedPageBreak/>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431F2B93"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716FB016"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lastRenderedPageBreak/>
              <w:t>En el PAI</w:t>
            </w:r>
            <w:r w:rsidR="002315FD" w:rsidRPr="002315FD">
              <w:rPr>
                <w:rFonts w:ascii="Georgia" w:hAnsi="Georgia" w:cs="Arial"/>
                <w:lang w:val="es-ES_tradnl"/>
              </w:rPr>
              <w:t>AZ</w:t>
            </w:r>
            <w:r w:rsidRPr="002315FD">
              <w:rPr>
                <w:rFonts w:ascii="Georgia" w:hAnsi="Georgia" w:cs="Arial"/>
                <w:lang w:val="es-ES_tradnl"/>
              </w:rPr>
              <w:t xml:space="preserve"> participan maestros de diferentes Programas Académicos de la institución y además apoyan a sus estudiantes en diversos laboratorios. Así en el Departamento de Botánica están apoyan con los Laboratorios de Botán</w:t>
            </w:r>
            <w:r w:rsidR="00A7371A">
              <w:rPr>
                <w:rFonts w:ascii="Georgia" w:hAnsi="Georgia" w:cs="Arial"/>
                <w:lang w:val="es-ES_tradnl"/>
              </w:rPr>
              <w:t>ica general y Fisiología Vegetal</w:t>
            </w:r>
            <w:r w:rsidRPr="002315FD">
              <w:rPr>
                <w:rFonts w:ascii="Georgia" w:hAnsi="Georgia" w:cs="Arial"/>
                <w:lang w:val="es-ES_tradnl"/>
              </w:rPr>
              <w:t>.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w:t>
            </w:r>
            <w:r w:rsidR="00A7371A">
              <w:rPr>
                <w:rFonts w:ascii="Georgia" w:hAnsi="Georgia" w:cs="Arial"/>
                <w:lang w:val="es-ES_tradnl"/>
              </w:rPr>
              <w:t>ión,</w:t>
            </w:r>
            <w:r w:rsidRPr="002315FD">
              <w:rPr>
                <w:rFonts w:ascii="Georgia" w:hAnsi="Georgia" w:cs="Arial"/>
                <w:lang w:val="es-ES_tradnl"/>
              </w:rPr>
              <w:t xml:space="preserve"> el de Identificación de pastizales</w:t>
            </w:r>
            <w:r w:rsidR="00A7371A">
              <w:rPr>
                <w:rFonts w:ascii="Georgia" w:hAnsi="Georgia" w:cs="Arial"/>
                <w:lang w:val="es-ES_tradnl"/>
              </w:rPr>
              <w:t>, Manejo y ordenamiento de cuencas y Ecología de los Recursos Naturales</w:t>
            </w:r>
            <w:r w:rsidRPr="002315FD">
              <w:rPr>
                <w:rFonts w:ascii="Georgia" w:hAnsi="Georgia" w:cs="Arial"/>
                <w:lang w:val="es-ES_tradnl"/>
              </w:rPr>
              <w:t xml:space="preserve">. Estos laboratorios están al servicio de los estudiantes del Programa Educativo de la Carrera de Ingeniero </w:t>
            </w:r>
            <w:r w:rsidR="00BB3E53">
              <w:rPr>
                <w:rFonts w:ascii="Georgia" w:hAnsi="Georgia" w:cs="Arial"/>
                <w:lang w:val="es-ES_tradnl"/>
              </w:rPr>
              <w:t>Agrónomo Zootecnista</w:t>
            </w:r>
            <w:r w:rsidRPr="002315FD">
              <w:rPr>
                <w:rFonts w:ascii="Georgia" w:hAnsi="Georgia" w:cs="Arial"/>
                <w:lang w:val="es-ES_tradnl"/>
              </w:rPr>
              <w:t>, y a ellos asisten a realizar algunas prácticas de las clases que tengan relación con estos laboratorios</w:t>
            </w:r>
          </w:p>
          <w:p w14:paraId="1563BBED" w14:textId="77777777" w:rsidR="00027866" w:rsidRPr="002315FD" w:rsidRDefault="00027866" w:rsidP="003A565D">
            <w:pPr>
              <w:pStyle w:val="Sinespaciado"/>
              <w:spacing w:line="360" w:lineRule="auto"/>
              <w:ind w:left="347"/>
              <w:jc w:val="both"/>
              <w:rPr>
                <w:rFonts w:ascii="Georgia" w:hAnsi="Georgia" w:cs="Arial"/>
                <w:lang w:val="es-ES_tradnl"/>
              </w:rPr>
            </w:pPr>
          </w:p>
          <w:p w14:paraId="7C50573C" w14:textId="2EBFF69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Botánica:</w:t>
            </w:r>
          </w:p>
          <w:p w14:paraId="312F80B9"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Ecología general</w:t>
            </w:r>
          </w:p>
          <w:p w14:paraId="066A10A7"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Ecología Forestal</w:t>
            </w:r>
          </w:p>
          <w:p w14:paraId="2E0D892C"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Botánica Forestal</w:t>
            </w:r>
          </w:p>
          <w:p w14:paraId="585420CB"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Zoología</w:t>
            </w:r>
          </w:p>
          <w:p w14:paraId="2E7AF459"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Fauna Silvestre</w:t>
            </w:r>
          </w:p>
          <w:p w14:paraId="3DFCC3B0"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Fisiología Vegetal</w:t>
            </w:r>
          </w:p>
          <w:p w14:paraId="24EC0A1C"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Herbario</w:t>
            </w:r>
          </w:p>
          <w:p w14:paraId="0E4C9F7A" w14:textId="77777777" w:rsidR="003A565D" w:rsidRPr="002315FD" w:rsidRDefault="003A565D" w:rsidP="003A565D">
            <w:pPr>
              <w:pStyle w:val="Sinespaciado"/>
              <w:numPr>
                <w:ilvl w:val="0"/>
                <w:numId w:val="116"/>
              </w:numPr>
              <w:spacing w:line="360" w:lineRule="auto"/>
              <w:ind w:left="347"/>
              <w:jc w:val="both"/>
              <w:rPr>
                <w:rFonts w:ascii="Georgia" w:hAnsi="Georgia" w:cs="Arial"/>
                <w:lang w:val="es-ES_tradnl"/>
              </w:rPr>
            </w:pPr>
            <w:r w:rsidRPr="002315FD">
              <w:rPr>
                <w:rFonts w:ascii="Georgia" w:hAnsi="Georgia" w:cs="Arial"/>
                <w:lang w:val="es-ES_tradnl"/>
              </w:rPr>
              <w:t>Jardín botánico</w:t>
            </w:r>
          </w:p>
          <w:p w14:paraId="2C8ED3DA" w14:textId="77777777" w:rsidR="003A565D" w:rsidRPr="002315FD" w:rsidRDefault="003A565D" w:rsidP="003A565D">
            <w:pPr>
              <w:pStyle w:val="Sinespaciado"/>
              <w:spacing w:line="360" w:lineRule="auto"/>
              <w:ind w:left="347"/>
              <w:jc w:val="both"/>
              <w:rPr>
                <w:rFonts w:ascii="Georgia" w:hAnsi="Georgia" w:cs="Arial"/>
                <w:lang w:val="es-ES_tradnl"/>
              </w:rPr>
            </w:pPr>
          </w:p>
          <w:p w14:paraId="7E622570"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 Departamento de Parasitología Agrícola</w:t>
            </w:r>
          </w:p>
          <w:p w14:paraId="16433253" w14:textId="77777777" w:rsidR="003A565D" w:rsidRPr="002315FD" w:rsidRDefault="003A565D" w:rsidP="003A565D">
            <w:pPr>
              <w:pStyle w:val="Sinespaciado"/>
              <w:numPr>
                <w:ilvl w:val="0"/>
                <w:numId w:val="117"/>
              </w:numPr>
              <w:spacing w:line="360" w:lineRule="auto"/>
              <w:ind w:left="347"/>
              <w:jc w:val="both"/>
              <w:rPr>
                <w:rFonts w:ascii="Georgia" w:hAnsi="Georgia" w:cs="Arial"/>
                <w:lang w:val="es-ES_tradnl"/>
              </w:rPr>
            </w:pPr>
            <w:r w:rsidRPr="002315FD">
              <w:rPr>
                <w:rFonts w:ascii="Georgia" w:hAnsi="Georgia" w:cs="Arial"/>
                <w:lang w:val="es-ES_tradnl"/>
              </w:rPr>
              <w:t>Fitopatología</w:t>
            </w:r>
          </w:p>
          <w:p w14:paraId="2AEE5EB7" w14:textId="77777777" w:rsidR="003A565D" w:rsidRPr="002315FD" w:rsidRDefault="003A565D" w:rsidP="003A565D">
            <w:pPr>
              <w:pStyle w:val="Sinespaciado"/>
              <w:spacing w:line="360" w:lineRule="auto"/>
              <w:ind w:left="347"/>
              <w:jc w:val="both"/>
              <w:rPr>
                <w:rFonts w:ascii="Georgia" w:hAnsi="Georgia" w:cs="Arial"/>
                <w:lang w:val="es-ES_tradnl"/>
              </w:rPr>
            </w:pPr>
          </w:p>
          <w:p w14:paraId="15B44DAD"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Ciencias Básicas</w:t>
            </w:r>
          </w:p>
          <w:p w14:paraId="4114AC5B" w14:textId="0A8F54AB" w:rsidR="003A565D" w:rsidRPr="002315FD" w:rsidRDefault="00B20183" w:rsidP="003A565D">
            <w:pPr>
              <w:pStyle w:val="Sinespaciado"/>
              <w:numPr>
                <w:ilvl w:val="0"/>
                <w:numId w:val="118"/>
              </w:numPr>
              <w:spacing w:line="360" w:lineRule="auto"/>
              <w:ind w:left="347"/>
              <w:jc w:val="both"/>
              <w:rPr>
                <w:rFonts w:ascii="Georgia" w:hAnsi="Georgia" w:cs="Arial"/>
                <w:lang w:val="es-ES_tradnl"/>
              </w:rPr>
            </w:pPr>
            <w:r>
              <w:rPr>
                <w:rFonts w:ascii="Georgia" w:hAnsi="Georgia" w:cs="Arial"/>
                <w:lang w:val="es-ES_tradnl"/>
              </w:rPr>
              <w:t>Q</w:t>
            </w:r>
            <w:r w:rsidR="003A565D" w:rsidRPr="002315FD">
              <w:rPr>
                <w:rFonts w:ascii="Georgia" w:hAnsi="Georgia" w:cs="Arial"/>
                <w:lang w:val="es-ES_tradnl"/>
              </w:rPr>
              <w:t>uímica</w:t>
            </w:r>
          </w:p>
          <w:p w14:paraId="5124F5FA" w14:textId="77777777" w:rsidR="003A565D" w:rsidRPr="002315FD" w:rsidRDefault="003A565D" w:rsidP="003A565D">
            <w:pPr>
              <w:pStyle w:val="Sinespaciado"/>
              <w:spacing w:line="360" w:lineRule="auto"/>
              <w:ind w:left="347"/>
              <w:jc w:val="both"/>
              <w:rPr>
                <w:rFonts w:ascii="Georgia" w:hAnsi="Georgia" w:cs="Arial"/>
                <w:lang w:val="es-ES_tradnl"/>
              </w:rPr>
            </w:pPr>
          </w:p>
          <w:p w14:paraId="11FD4646"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Suelos</w:t>
            </w:r>
          </w:p>
          <w:p w14:paraId="3C7DA5B9" w14:textId="77777777" w:rsidR="003A565D" w:rsidRPr="002315FD" w:rsidRDefault="003A565D" w:rsidP="003A565D">
            <w:pPr>
              <w:pStyle w:val="Sinespaciado"/>
              <w:numPr>
                <w:ilvl w:val="0"/>
                <w:numId w:val="119"/>
              </w:numPr>
              <w:spacing w:line="360" w:lineRule="auto"/>
              <w:ind w:left="347"/>
              <w:jc w:val="both"/>
              <w:rPr>
                <w:rFonts w:ascii="Georgia" w:hAnsi="Georgia" w:cs="Arial"/>
                <w:lang w:val="es-ES_tradnl"/>
              </w:rPr>
            </w:pPr>
            <w:r w:rsidRPr="002315FD">
              <w:rPr>
                <w:rFonts w:ascii="Georgia" w:hAnsi="Georgia" w:cs="Arial"/>
                <w:lang w:val="es-ES_tradnl"/>
              </w:rPr>
              <w:t>Edafología</w:t>
            </w:r>
          </w:p>
          <w:p w14:paraId="3B4B902F" w14:textId="7D167414" w:rsidR="003A565D" w:rsidRPr="002315FD" w:rsidRDefault="00A7371A" w:rsidP="003A565D">
            <w:pPr>
              <w:pStyle w:val="Sinespaciado"/>
              <w:numPr>
                <w:ilvl w:val="0"/>
                <w:numId w:val="119"/>
              </w:numPr>
              <w:spacing w:line="360" w:lineRule="auto"/>
              <w:ind w:left="347"/>
              <w:jc w:val="both"/>
              <w:rPr>
                <w:rFonts w:ascii="Georgia" w:hAnsi="Georgia" w:cs="Arial"/>
                <w:lang w:val="es-ES_tradnl"/>
              </w:rPr>
            </w:pPr>
            <w:r>
              <w:rPr>
                <w:rFonts w:ascii="Georgia" w:hAnsi="Georgia" w:cs="Arial"/>
                <w:lang w:val="es-ES_tradnl"/>
              </w:rPr>
              <w:t>Análisis químico de suelos</w:t>
            </w:r>
          </w:p>
          <w:p w14:paraId="5CE73D14" w14:textId="77777777" w:rsidR="003A565D" w:rsidRPr="002315FD" w:rsidRDefault="003A565D" w:rsidP="003A565D">
            <w:pPr>
              <w:pStyle w:val="Sinespaciado"/>
              <w:spacing w:line="360" w:lineRule="auto"/>
              <w:ind w:left="347"/>
              <w:jc w:val="both"/>
              <w:rPr>
                <w:rFonts w:ascii="Georgia" w:hAnsi="Georgia" w:cs="Arial"/>
                <w:lang w:val="es-ES_tradnl"/>
              </w:rPr>
            </w:pPr>
          </w:p>
          <w:p w14:paraId="2E1F1896"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Ingeniería</w:t>
            </w:r>
          </w:p>
          <w:p w14:paraId="79FEF0AE" w14:textId="77777777" w:rsidR="003A565D" w:rsidRPr="002315FD" w:rsidRDefault="003A565D" w:rsidP="003A565D">
            <w:pPr>
              <w:pStyle w:val="Sinespaciado"/>
              <w:numPr>
                <w:ilvl w:val="0"/>
                <w:numId w:val="120"/>
              </w:numPr>
              <w:spacing w:line="360" w:lineRule="auto"/>
              <w:ind w:left="347"/>
              <w:jc w:val="both"/>
              <w:rPr>
                <w:rFonts w:ascii="Georgia" w:hAnsi="Georgia" w:cs="Arial"/>
                <w:lang w:val="es-ES_tradnl"/>
              </w:rPr>
            </w:pPr>
            <w:r w:rsidRPr="002315FD">
              <w:rPr>
                <w:rFonts w:ascii="Georgia" w:hAnsi="Georgia" w:cs="Arial"/>
                <w:lang w:val="es-ES_tradnl"/>
              </w:rPr>
              <w:t>Meteorología y climatología</w:t>
            </w:r>
          </w:p>
          <w:p w14:paraId="44643A46" w14:textId="77777777" w:rsidR="003A565D" w:rsidRPr="002315FD" w:rsidRDefault="003A565D" w:rsidP="003A565D">
            <w:pPr>
              <w:pStyle w:val="Sinespaciado"/>
              <w:spacing w:line="360" w:lineRule="auto"/>
              <w:ind w:left="347"/>
              <w:jc w:val="both"/>
              <w:rPr>
                <w:rFonts w:ascii="Georgia" w:hAnsi="Georgia" w:cs="Arial"/>
                <w:lang w:val="es-ES_tradnl"/>
              </w:rPr>
            </w:pPr>
          </w:p>
          <w:p w14:paraId="541C5B08"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Producción Agrícola</w:t>
            </w:r>
          </w:p>
          <w:p w14:paraId="5EDD264F" w14:textId="77777777" w:rsidR="003A565D" w:rsidRPr="002315FD" w:rsidRDefault="003A565D" w:rsidP="003A565D">
            <w:pPr>
              <w:pStyle w:val="Sinespaciado"/>
              <w:numPr>
                <w:ilvl w:val="0"/>
                <w:numId w:val="121"/>
              </w:numPr>
              <w:spacing w:line="360" w:lineRule="auto"/>
              <w:ind w:left="347"/>
              <w:jc w:val="both"/>
              <w:rPr>
                <w:rFonts w:ascii="Georgia" w:hAnsi="Georgia" w:cs="Arial"/>
                <w:lang w:val="es-ES_tradnl"/>
              </w:rPr>
            </w:pPr>
            <w:r w:rsidRPr="002315FD">
              <w:rPr>
                <w:rFonts w:ascii="Georgia" w:hAnsi="Georgia" w:cs="Arial"/>
                <w:lang w:val="es-ES_tradnl"/>
              </w:rPr>
              <w:t>Laboratorio de Semillas</w:t>
            </w:r>
          </w:p>
          <w:p w14:paraId="65138DD2" w14:textId="77777777" w:rsidR="003A565D" w:rsidRPr="002315FD" w:rsidRDefault="003A565D" w:rsidP="003A565D">
            <w:pPr>
              <w:pStyle w:val="Sinespaciado"/>
              <w:spacing w:line="360" w:lineRule="auto"/>
              <w:ind w:left="347"/>
              <w:jc w:val="both"/>
              <w:rPr>
                <w:rFonts w:ascii="Georgia" w:hAnsi="Georgia" w:cs="Arial"/>
                <w:lang w:val="es-ES_tradnl"/>
              </w:rPr>
            </w:pPr>
          </w:p>
          <w:p w14:paraId="3A34AB6C"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Centro de Idiomas</w:t>
            </w:r>
          </w:p>
          <w:p w14:paraId="11A12AEC" w14:textId="77777777" w:rsidR="003A565D" w:rsidRPr="002315FD" w:rsidRDefault="003A565D" w:rsidP="003A565D">
            <w:pPr>
              <w:pStyle w:val="Sinespaciado"/>
              <w:numPr>
                <w:ilvl w:val="0"/>
                <w:numId w:val="122"/>
              </w:numPr>
              <w:spacing w:line="360" w:lineRule="auto"/>
              <w:ind w:left="347"/>
              <w:jc w:val="both"/>
              <w:rPr>
                <w:rFonts w:ascii="Georgia" w:hAnsi="Georgia" w:cs="Arial"/>
                <w:lang w:val="es-ES_tradnl"/>
              </w:rPr>
            </w:pPr>
            <w:r w:rsidRPr="002315FD">
              <w:rPr>
                <w:rFonts w:ascii="Georgia" w:hAnsi="Georgia" w:cs="Arial"/>
                <w:lang w:val="es-ES_tradnl"/>
              </w:rPr>
              <w:t>Laboratorio para prácticas de idiomas</w:t>
            </w:r>
          </w:p>
          <w:p w14:paraId="6EF86DA8" w14:textId="77777777" w:rsidR="003A565D" w:rsidRPr="002315FD" w:rsidRDefault="003A565D" w:rsidP="003A565D">
            <w:pPr>
              <w:pStyle w:val="Sinespaciado"/>
              <w:numPr>
                <w:ilvl w:val="0"/>
                <w:numId w:val="122"/>
              </w:numPr>
              <w:spacing w:line="360" w:lineRule="auto"/>
              <w:ind w:left="347"/>
              <w:jc w:val="both"/>
              <w:rPr>
                <w:rFonts w:ascii="Georgia" w:hAnsi="Georgia" w:cs="Arial"/>
                <w:lang w:val="es-ES_tradnl"/>
              </w:rPr>
            </w:pPr>
            <w:r w:rsidRPr="002315FD">
              <w:rPr>
                <w:rFonts w:ascii="Georgia" w:hAnsi="Georgia" w:cs="Arial"/>
                <w:lang w:val="es-ES_tradnl"/>
              </w:rPr>
              <w:t>Sala de Videoconferencias</w:t>
            </w:r>
          </w:p>
          <w:p w14:paraId="4B93C2A3" w14:textId="77777777" w:rsidR="003A565D" w:rsidRPr="002315FD" w:rsidRDefault="003A565D" w:rsidP="003A565D">
            <w:pPr>
              <w:pStyle w:val="Sinespaciado"/>
              <w:spacing w:line="360" w:lineRule="auto"/>
              <w:ind w:left="347"/>
              <w:jc w:val="both"/>
              <w:rPr>
                <w:rFonts w:ascii="Georgia" w:hAnsi="Georgia" w:cs="Arial"/>
                <w:lang w:val="es-ES_tradnl"/>
              </w:rPr>
            </w:pPr>
          </w:p>
          <w:p w14:paraId="7E9EC3BF"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Centro de Cómputo Académico</w:t>
            </w:r>
          </w:p>
          <w:p w14:paraId="2BC8831B" w14:textId="77777777" w:rsidR="003A565D" w:rsidRPr="002315FD" w:rsidRDefault="003A565D" w:rsidP="003A565D">
            <w:pPr>
              <w:pStyle w:val="Sinespaciado"/>
              <w:numPr>
                <w:ilvl w:val="0"/>
                <w:numId w:val="123"/>
              </w:numPr>
              <w:spacing w:line="360" w:lineRule="auto"/>
              <w:ind w:left="347"/>
              <w:jc w:val="both"/>
              <w:rPr>
                <w:rFonts w:ascii="Georgia" w:hAnsi="Georgia" w:cs="Arial"/>
                <w:lang w:val="es-ES_tradnl"/>
              </w:rPr>
            </w:pPr>
            <w:r w:rsidRPr="002315FD">
              <w:rPr>
                <w:rFonts w:ascii="Georgia" w:hAnsi="Georgia" w:cs="Arial"/>
                <w:lang w:val="es-ES_tradnl"/>
              </w:rPr>
              <w:t>Sensores Remotos</w:t>
            </w:r>
          </w:p>
          <w:p w14:paraId="465A5B14" w14:textId="77777777" w:rsidR="003A565D" w:rsidRPr="002315FD" w:rsidRDefault="003A565D" w:rsidP="003A565D">
            <w:pPr>
              <w:pStyle w:val="Sinespaciado"/>
              <w:numPr>
                <w:ilvl w:val="0"/>
                <w:numId w:val="123"/>
              </w:numPr>
              <w:spacing w:line="360" w:lineRule="auto"/>
              <w:ind w:left="347"/>
              <w:jc w:val="both"/>
              <w:rPr>
                <w:rFonts w:ascii="Georgia" w:hAnsi="Georgia" w:cs="Arial"/>
                <w:lang w:val="es-ES_tradnl"/>
              </w:rPr>
            </w:pPr>
            <w:r w:rsidRPr="002315FD">
              <w:rPr>
                <w:rFonts w:ascii="Georgia" w:hAnsi="Georgia" w:cs="Arial"/>
                <w:lang w:val="es-ES_tradnl"/>
              </w:rPr>
              <w:t>Exámenes en línea</w:t>
            </w:r>
          </w:p>
          <w:p w14:paraId="1364F7EB" w14:textId="77777777" w:rsidR="003A565D" w:rsidRPr="002315FD" w:rsidRDefault="003A565D" w:rsidP="003A565D">
            <w:pPr>
              <w:pStyle w:val="Sinespaciado"/>
              <w:numPr>
                <w:ilvl w:val="0"/>
                <w:numId w:val="123"/>
              </w:numPr>
              <w:spacing w:line="360" w:lineRule="auto"/>
              <w:ind w:left="347"/>
              <w:jc w:val="both"/>
              <w:rPr>
                <w:rFonts w:ascii="Georgia" w:hAnsi="Georgia" w:cs="Arial"/>
                <w:lang w:val="es-ES_tradnl"/>
              </w:rPr>
            </w:pPr>
            <w:r w:rsidRPr="002315FD">
              <w:rPr>
                <w:rFonts w:ascii="Georgia" w:hAnsi="Georgia" w:cs="Arial"/>
                <w:lang w:val="es-ES_tradnl"/>
              </w:rPr>
              <w:t>Foros en cursos en línea</w:t>
            </w:r>
          </w:p>
          <w:p w14:paraId="2387AA32" w14:textId="77777777" w:rsidR="003A565D" w:rsidRPr="002315FD" w:rsidRDefault="003A565D" w:rsidP="003A565D">
            <w:pPr>
              <w:pStyle w:val="Sinespaciado"/>
              <w:spacing w:line="360" w:lineRule="auto"/>
              <w:ind w:left="347"/>
              <w:jc w:val="both"/>
              <w:rPr>
                <w:rFonts w:ascii="Georgia" w:hAnsi="Georgia" w:cs="Arial"/>
                <w:lang w:val="es-ES_tradnl"/>
              </w:rPr>
            </w:pPr>
          </w:p>
          <w:p w14:paraId="26990001"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de Recursos Naturales</w:t>
            </w:r>
          </w:p>
          <w:p w14:paraId="56A1F6E9" w14:textId="77777777" w:rsidR="003A565D" w:rsidRDefault="003A565D" w:rsidP="003A565D">
            <w:pPr>
              <w:pStyle w:val="Sinespaciado"/>
              <w:numPr>
                <w:ilvl w:val="0"/>
                <w:numId w:val="124"/>
              </w:numPr>
              <w:spacing w:line="360" w:lineRule="auto"/>
              <w:ind w:left="347"/>
              <w:jc w:val="both"/>
              <w:rPr>
                <w:rFonts w:ascii="Georgia" w:hAnsi="Georgia" w:cs="Arial"/>
                <w:lang w:val="es-ES_tradnl"/>
              </w:rPr>
            </w:pPr>
            <w:r w:rsidRPr="002315FD">
              <w:rPr>
                <w:rFonts w:ascii="Georgia" w:hAnsi="Georgia" w:cs="Arial"/>
                <w:lang w:val="es-ES_tradnl"/>
              </w:rPr>
              <w:t>Fotogrametría y Fotointerpretación</w:t>
            </w:r>
          </w:p>
          <w:p w14:paraId="563077B0" w14:textId="1C6C6C89" w:rsidR="00894BE8" w:rsidRDefault="00894BE8" w:rsidP="003A565D">
            <w:pPr>
              <w:pStyle w:val="Sinespaciado"/>
              <w:numPr>
                <w:ilvl w:val="0"/>
                <w:numId w:val="124"/>
              </w:numPr>
              <w:spacing w:line="360" w:lineRule="auto"/>
              <w:ind w:left="347"/>
              <w:jc w:val="both"/>
              <w:rPr>
                <w:rFonts w:ascii="Georgia" w:hAnsi="Georgia" w:cs="Arial"/>
                <w:lang w:val="es-ES_tradnl"/>
              </w:rPr>
            </w:pPr>
            <w:r>
              <w:rPr>
                <w:rFonts w:ascii="Georgia" w:hAnsi="Georgia" w:cs="Arial"/>
                <w:lang w:val="es-ES_tradnl"/>
              </w:rPr>
              <w:t>Ecología de los Recursos Naturales Renovables</w:t>
            </w:r>
          </w:p>
          <w:p w14:paraId="068C9632" w14:textId="77777777" w:rsidR="00894BE8" w:rsidRDefault="00894BE8" w:rsidP="003A565D">
            <w:pPr>
              <w:pStyle w:val="Sinespaciado"/>
              <w:numPr>
                <w:ilvl w:val="0"/>
                <w:numId w:val="124"/>
              </w:numPr>
              <w:spacing w:line="360" w:lineRule="auto"/>
              <w:ind w:left="347"/>
              <w:jc w:val="both"/>
              <w:rPr>
                <w:rFonts w:ascii="Georgia" w:hAnsi="Georgia" w:cs="Arial"/>
                <w:lang w:val="es-ES_tradnl"/>
              </w:rPr>
            </w:pPr>
            <w:r>
              <w:rPr>
                <w:rFonts w:ascii="Georgia" w:hAnsi="Georgia" w:cs="Arial"/>
                <w:lang w:val="es-ES_tradnl"/>
              </w:rPr>
              <w:t>Plantas de Pastizales</w:t>
            </w:r>
          </w:p>
          <w:p w14:paraId="48C1852F" w14:textId="1DD77587" w:rsidR="00894BE8" w:rsidRPr="002315FD" w:rsidRDefault="00894BE8" w:rsidP="003A565D">
            <w:pPr>
              <w:pStyle w:val="Sinespaciado"/>
              <w:numPr>
                <w:ilvl w:val="0"/>
                <w:numId w:val="124"/>
              </w:numPr>
              <w:spacing w:line="360" w:lineRule="auto"/>
              <w:ind w:left="347"/>
              <w:jc w:val="both"/>
              <w:rPr>
                <w:rFonts w:ascii="Georgia" w:hAnsi="Georgia" w:cs="Arial"/>
                <w:lang w:val="es-ES_tradnl"/>
              </w:rPr>
            </w:pPr>
            <w:r>
              <w:rPr>
                <w:rFonts w:ascii="Georgia" w:hAnsi="Georgia" w:cs="Arial"/>
                <w:lang w:val="es-ES_tradnl"/>
              </w:rPr>
              <w:t>Manejo y Ordenamiento de Cuencas</w:t>
            </w:r>
          </w:p>
          <w:p w14:paraId="1E8A2C9A" w14:textId="77777777" w:rsidR="003A565D" w:rsidRPr="002315FD" w:rsidRDefault="003A565D" w:rsidP="003A565D">
            <w:pPr>
              <w:pStyle w:val="Sinespaciado"/>
              <w:spacing w:line="360" w:lineRule="auto"/>
              <w:ind w:left="347"/>
              <w:jc w:val="both"/>
              <w:rPr>
                <w:rFonts w:ascii="Georgia" w:hAnsi="Georgia" w:cs="Arial"/>
                <w:lang w:val="es-ES_tradnl"/>
              </w:rPr>
            </w:pPr>
          </w:p>
          <w:p w14:paraId="35DDCF43"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Departamento Forestal</w:t>
            </w:r>
          </w:p>
          <w:p w14:paraId="48A2B181" w14:textId="77777777" w:rsidR="003A565D" w:rsidRPr="002315FD" w:rsidRDefault="003A565D" w:rsidP="003A565D">
            <w:pPr>
              <w:pStyle w:val="Sinespaciado"/>
              <w:numPr>
                <w:ilvl w:val="0"/>
                <w:numId w:val="125"/>
              </w:numPr>
              <w:spacing w:line="360" w:lineRule="auto"/>
              <w:ind w:left="347"/>
              <w:jc w:val="both"/>
              <w:rPr>
                <w:rFonts w:ascii="Georgia" w:hAnsi="Georgia" w:cs="Arial"/>
                <w:lang w:val="es-ES_tradnl"/>
              </w:rPr>
            </w:pPr>
            <w:r w:rsidRPr="002315FD">
              <w:rPr>
                <w:rFonts w:ascii="Georgia" w:hAnsi="Georgia" w:cs="Arial"/>
                <w:lang w:val="es-ES_tradnl"/>
              </w:rPr>
              <w:t>Fauna Silvestre</w:t>
            </w:r>
          </w:p>
          <w:p w14:paraId="6E225090" w14:textId="77777777" w:rsidR="003A565D" w:rsidRPr="002315FD" w:rsidRDefault="003A565D" w:rsidP="003A565D">
            <w:pPr>
              <w:pStyle w:val="Sinespaciado"/>
              <w:spacing w:line="360" w:lineRule="auto"/>
              <w:ind w:left="347"/>
              <w:jc w:val="both"/>
              <w:rPr>
                <w:rFonts w:ascii="Georgia" w:hAnsi="Georgia" w:cs="Arial"/>
                <w:lang w:val="es-ES_tradnl"/>
              </w:rPr>
            </w:pPr>
          </w:p>
          <w:p w14:paraId="4E2F3651" w14:textId="77777777" w:rsidR="003A565D" w:rsidRPr="002315FD" w:rsidRDefault="003A565D" w:rsidP="003A565D">
            <w:pPr>
              <w:pStyle w:val="Sinespaciado"/>
              <w:spacing w:line="360" w:lineRule="auto"/>
              <w:ind w:left="347"/>
              <w:jc w:val="both"/>
              <w:rPr>
                <w:rFonts w:ascii="Georgia" w:hAnsi="Georgia" w:cs="Arial"/>
                <w:lang w:val="es-ES_tradnl"/>
              </w:rPr>
            </w:pPr>
          </w:p>
          <w:p w14:paraId="30971227" w14:textId="4A1F38F4"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El equipamiento con que se dispone en los laboratorios que apoyan al </w:t>
            </w:r>
            <w:r w:rsidR="00027866" w:rsidRPr="002315FD">
              <w:rPr>
                <w:rFonts w:ascii="Georgia" w:hAnsi="Georgia" w:cs="Arial"/>
                <w:lang w:val="es-ES_tradnl"/>
              </w:rPr>
              <w:t>PAI</w:t>
            </w:r>
            <w:r w:rsidR="002315FD" w:rsidRPr="002315FD">
              <w:rPr>
                <w:rFonts w:ascii="Georgia" w:hAnsi="Georgia" w:cs="Arial"/>
                <w:lang w:val="es-ES_tradnl"/>
              </w:rPr>
              <w:t>AZ</w:t>
            </w:r>
            <w:r w:rsidRPr="002315FD">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2315FD" w:rsidRDefault="003A565D" w:rsidP="003A565D">
            <w:pPr>
              <w:pStyle w:val="Sinespaciado"/>
              <w:spacing w:line="360" w:lineRule="auto"/>
              <w:ind w:left="347"/>
              <w:jc w:val="both"/>
              <w:rPr>
                <w:rFonts w:ascii="Georgia" w:hAnsi="Georgia" w:cs="Arial"/>
                <w:lang w:val="es-ES_tradnl"/>
              </w:rPr>
            </w:pPr>
          </w:p>
          <w:p w14:paraId="520E82B6" w14:textId="72E9B3B8"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De igual manera los laboratorios cuentan con los materiales, insumos y reactivos suficientes para realizar las prácticas que requieren los estudiantes del </w:t>
            </w:r>
            <w:r w:rsidR="00027866" w:rsidRPr="002315FD">
              <w:rPr>
                <w:rFonts w:ascii="Georgia" w:hAnsi="Georgia" w:cs="Arial"/>
                <w:lang w:val="es-ES_tradnl"/>
              </w:rPr>
              <w:t>PAI</w:t>
            </w:r>
            <w:r w:rsidR="002315FD" w:rsidRPr="002315FD">
              <w:rPr>
                <w:rFonts w:ascii="Georgia" w:hAnsi="Georgia" w:cs="Arial"/>
                <w:lang w:val="es-ES_tradnl"/>
              </w:rPr>
              <w:t>AZ</w:t>
            </w:r>
            <w:r w:rsidRPr="002315FD">
              <w:rPr>
                <w:rFonts w:ascii="Georgia" w:hAnsi="Georgia" w:cs="Arial"/>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2315FD">
              <w:rPr>
                <w:rFonts w:ascii="Georgia" w:hAnsi="Georgia" w:cs="Arial"/>
                <w:lang w:val="es-ES_tradnl"/>
              </w:rPr>
              <w:lastRenderedPageBreak/>
              <w:t>Todos los laboratorios cuentan con servicios de luz, agua, gas</w:t>
            </w:r>
            <w:r w:rsidRPr="002315FD">
              <w:rPr>
                <w:rFonts w:ascii="Georgia" w:hAnsi="Georgia" w:cs="Arial"/>
                <w:b/>
                <w:lang w:val="es-ES_tradnl"/>
              </w:rPr>
              <w:t xml:space="preserve">. </w:t>
            </w:r>
            <w:r w:rsidRPr="002315FD">
              <w:rPr>
                <w:rFonts w:ascii="Georgia" w:hAnsi="Georgia" w:cs="Arial"/>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74" w:history="1">
              <w:r w:rsidRPr="004C6AB6">
                <w:rPr>
                  <w:rStyle w:val="Hipervnculo"/>
                  <w:rFonts w:ascii="Georgia" w:hAnsi="Georgia" w:cs="Arial"/>
                  <w:lang w:val="es-ES_tradnl"/>
                </w:rPr>
                <w:t>. (</w:t>
              </w:r>
              <w:proofErr w:type="spellStart"/>
              <w:r w:rsidRPr="004C6AB6">
                <w:rPr>
                  <w:rStyle w:val="Hipervnculo"/>
                  <w:rFonts w:ascii="Georgia" w:hAnsi="Georgia" w:cs="Arial"/>
                </w:rPr>
                <w:t>Reglamento_botánica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5" w:history="1">
              <w:r w:rsidR="004C6AB6" w:rsidRPr="004C6AB6">
                <w:rPr>
                  <w:rStyle w:val="Hipervnculo"/>
                  <w:rFonts w:ascii="Georgia" w:hAnsi="Georgia" w:cs="Arial"/>
                </w:rPr>
                <w:t>(</w:t>
              </w:r>
              <w:proofErr w:type="spellStart"/>
              <w:r w:rsidRPr="004C6AB6">
                <w:rPr>
                  <w:rStyle w:val="Hipervnculo"/>
                  <w:rFonts w:ascii="Georgia" w:hAnsi="Georgia" w:cs="Arial"/>
                </w:rPr>
                <w:t>Informe_lab_botánica_general</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6" w:history="1">
              <w:r w:rsidR="004C6AB6" w:rsidRPr="004C6AB6">
                <w:rPr>
                  <w:rStyle w:val="Hipervnculo"/>
                  <w:rFonts w:ascii="Georgia" w:hAnsi="Georgia" w:cs="Arial"/>
                </w:rPr>
                <w:t>(</w:t>
              </w:r>
              <w:proofErr w:type="spellStart"/>
              <w:r w:rsidRPr="004C6AB6">
                <w:rPr>
                  <w:rStyle w:val="Hipervnculo"/>
                  <w:rFonts w:ascii="Georgia" w:hAnsi="Georgia" w:cs="Arial"/>
                </w:rPr>
                <w:t>Informe_Lab_Ecología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7" w:history="1">
              <w:r w:rsidR="004C6AB6" w:rsidRPr="004C6AB6">
                <w:rPr>
                  <w:rStyle w:val="Hipervnculo"/>
                  <w:rFonts w:ascii="Georgia" w:hAnsi="Georgia" w:cs="Arial"/>
                </w:rPr>
                <w:t>(</w:t>
              </w:r>
              <w:proofErr w:type="spellStart"/>
              <w:r w:rsidRPr="004C6AB6">
                <w:rPr>
                  <w:rStyle w:val="Hipervnculo"/>
                  <w:rFonts w:ascii="Georgia" w:hAnsi="Georgia" w:cs="Arial"/>
                </w:rPr>
                <w:t>Manual_operación_lab_Ecología</w:t>
              </w:r>
              <w:proofErr w:type="spellEnd"/>
              <w:r w:rsidRPr="004C6AB6">
                <w:rPr>
                  <w:rStyle w:val="Hipervnculo"/>
                  <w:rFonts w:ascii="Georgia" w:hAnsi="Georgia" w:cs="Arial"/>
                </w:rPr>
                <w:t>);</w:t>
              </w:r>
            </w:hyperlink>
            <w:r w:rsidR="00677667">
              <w:rPr>
                <w:rFonts w:ascii="Georgia" w:hAnsi="Georgia" w:cs="Arial"/>
                <w:color w:val="0070C0"/>
              </w:rPr>
              <w:t xml:space="preserve"> </w:t>
            </w:r>
            <w:hyperlink r:id="rId278" w:history="1">
              <w:r w:rsidR="00677667" w:rsidRPr="00677667">
                <w:rPr>
                  <w:rStyle w:val="Hipervnculo"/>
                  <w:rFonts w:ascii="Georgia" w:hAnsi="Georgia" w:cs="Arial"/>
                </w:rPr>
                <w:t>(</w:t>
              </w:r>
              <w:proofErr w:type="spellStart"/>
              <w:r w:rsidRPr="00677667">
                <w:rPr>
                  <w:rStyle w:val="Hipervnculo"/>
                  <w:rFonts w:ascii="Georgia" w:hAnsi="Georgia" w:cs="Arial"/>
                </w:rPr>
                <w:t>Reglamento_Lab_Fisiología</w:t>
              </w:r>
              <w:proofErr w:type="spellEnd"/>
              <w:r w:rsidRPr="00677667">
                <w:rPr>
                  <w:rStyle w:val="Hipervnculo"/>
                  <w:rFonts w:ascii="Georgia" w:hAnsi="Georgia" w:cs="Arial"/>
                </w:rPr>
                <w:t>);</w:t>
              </w:r>
            </w:hyperlink>
            <w:r w:rsidR="00677667">
              <w:rPr>
                <w:rFonts w:ascii="Georgia" w:hAnsi="Georgia" w:cs="Arial"/>
                <w:color w:val="0070C0"/>
              </w:rPr>
              <w:t xml:space="preserve"> </w:t>
            </w:r>
            <w:hyperlink r:id="rId279" w:history="1">
              <w:r w:rsidR="00677667" w:rsidRPr="00677667">
                <w:rPr>
                  <w:rStyle w:val="Hipervnculo"/>
                  <w:rFonts w:ascii="Georgia" w:hAnsi="Georgia" w:cs="Arial"/>
                </w:rPr>
                <w:t>(</w:t>
              </w:r>
              <w:proofErr w:type="spellStart"/>
              <w:r w:rsidRPr="00677667">
                <w:rPr>
                  <w:rStyle w:val="Hipervnculo"/>
                  <w:rFonts w:ascii="Georgia" w:hAnsi="Georgia" w:cs="Arial"/>
                </w:rPr>
                <w:t>Laboratorio_Fisilogía</w:t>
              </w:r>
              <w:proofErr w:type="spellEnd"/>
              <w:r w:rsidRPr="00677667">
                <w:rPr>
                  <w:rStyle w:val="Hipervnculo"/>
                  <w:rFonts w:ascii="Georgia" w:hAnsi="Georgia" w:cs="Arial"/>
                </w:rPr>
                <w:t>)</w:t>
              </w:r>
            </w:hyperlink>
            <w:r w:rsidR="00677667">
              <w:rPr>
                <w:rFonts w:ascii="Georgia" w:hAnsi="Georgia" w:cs="Arial"/>
                <w:color w:val="0070C0"/>
              </w:rPr>
              <w:t>;</w:t>
            </w:r>
            <w:hyperlink r:id="rId280" w:history="1">
              <w:r w:rsidR="00677667" w:rsidRPr="00677667">
                <w:rPr>
                  <w:rStyle w:val="Hipervnculo"/>
                  <w:rFonts w:ascii="Georgia" w:hAnsi="Georgia" w:cs="Arial"/>
                </w:rPr>
                <w:t>(</w:t>
              </w:r>
              <w:proofErr w:type="spellStart"/>
              <w:r w:rsidRPr="00677667">
                <w:rPr>
                  <w:rStyle w:val="Hipervnculo"/>
                  <w:rFonts w:ascii="Georgia" w:hAnsi="Georgia" w:cs="Arial"/>
                </w:rPr>
                <w:t>informe_lab_zoologia</w:t>
              </w:r>
              <w:proofErr w:type="spellEnd"/>
              <w:r w:rsidRPr="00677667">
                <w:rPr>
                  <w:rStyle w:val="Hipervnculo"/>
                  <w:rFonts w:ascii="Georgia" w:hAnsi="Georgia" w:cs="Arial"/>
                </w:rPr>
                <w:t>)</w:t>
              </w:r>
            </w:hyperlink>
            <w:r w:rsidRPr="003A565D">
              <w:rPr>
                <w:rFonts w:ascii="Georgia" w:hAnsi="Georgia" w:cs="Arial"/>
                <w:color w:val="0070C0"/>
              </w:rPr>
              <w:t xml:space="preserve"> </w:t>
            </w:r>
            <w:hyperlink r:id="rId281" w:history="1">
              <w:r w:rsidRPr="00677667">
                <w:rPr>
                  <w:rStyle w:val="Hipervnculo"/>
                  <w:rFonts w:ascii="Georgia" w:hAnsi="Georgia" w:cs="Arial"/>
                </w:rPr>
                <w:t>(</w:t>
              </w:r>
              <w:proofErr w:type="spellStart"/>
              <w:r w:rsidRPr="00677667">
                <w:rPr>
                  <w:rStyle w:val="Hipervnculo"/>
                  <w:rFonts w:ascii="Georgia" w:hAnsi="Georgia" w:cs="Arial"/>
                  <w:lang w:val="es-ES_tradnl"/>
                </w:rPr>
                <w:t>Informe_Laboratorio_química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82"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Informe_Laboratorio_Bioquímica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83"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Laboratorio_Fotogrametría_Fotointerpretación</w:t>
              </w:r>
              <w:proofErr w:type="spellEnd"/>
              <w:r w:rsidRPr="00677667">
                <w:rPr>
                  <w:rStyle w:val="Hipervnculo"/>
                  <w:rFonts w:ascii="Georgia" w:hAnsi="Georgia" w:cs="Arial"/>
                  <w:lang w:val="es-ES_tradnl"/>
                </w:rPr>
                <w:t>)</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9E05219"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Zaragoza, </w:t>
            </w:r>
            <w:proofErr w:type="spellStart"/>
            <w:r w:rsidRPr="003A565D">
              <w:rPr>
                <w:rFonts w:ascii="Georgia" w:hAnsi="Georgia" w:cs="Arial"/>
                <w:lang w:val="es-ES_tradnl"/>
              </w:rPr>
              <w:t>Coah</w:t>
            </w:r>
            <w:proofErr w:type="spellEnd"/>
            <w:r w:rsidRPr="003A565D">
              <w:rPr>
                <w:rFonts w:ascii="Georgia" w:hAnsi="Georgia" w:cs="Arial"/>
                <w:lang w:val="es-ES_tradnl"/>
              </w:rPr>
              <w:t>., Las N</w:t>
            </w:r>
            <w:r w:rsidR="00BB3E53">
              <w:rPr>
                <w:rFonts w:ascii="Georgia" w:hAnsi="Georgia" w:cs="Arial"/>
                <w:lang w:val="es-ES_tradnl"/>
              </w:rPr>
              <w:t xml:space="preserve">orias, </w:t>
            </w:r>
            <w:proofErr w:type="spellStart"/>
            <w:r w:rsidR="00BB3E53">
              <w:rPr>
                <w:rFonts w:ascii="Georgia" w:hAnsi="Georgia" w:cs="Arial"/>
                <w:lang w:val="es-ES_tradnl"/>
              </w:rPr>
              <w:t>Coah</w:t>
            </w:r>
            <w:proofErr w:type="spellEnd"/>
            <w:r w:rsidR="00BB3E53">
              <w:rPr>
                <w:rFonts w:ascii="Georgia" w:hAnsi="Georgia" w:cs="Arial"/>
                <w:lang w:val="es-ES_tradnl"/>
              </w:rPr>
              <w:t xml:space="preserve">; </w:t>
            </w:r>
            <w:proofErr w:type="spellStart"/>
            <w:r w:rsidR="00BB3E53">
              <w:rPr>
                <w:rFonts w:ascii="Georgia" w:hAnsi="Georgia" w:cs="Arial"/>
                <w:lang w:val="es-ES_tradnl"/>
              </w:rPr>
              <w:t>Tepalcingo</w:t>
            </w:r>
            <w:proofErr w:type="spellEnd"/>
            <w:r w:rsidR="00BB3E53">
              <w:rPr>
                <w:rFonts w:ascii="Georgia" w:hAnsi="Georgia" w:cs="Arial"/>
                <w:lang w:val="es-ES_tradnl"/>
              </w:rPr>
              <w:t>, Mor.,</w:t>
            </w:r>
            <w:r w:rsidRPr="003A565D">
              <w:rPr>
                <w:rFonts w:ascii="Georgia" w:hAnsi="Georgia" w:cs="Arial"/>
                <w:lang w:val="es-ES_tradnl"/>
              </w:rPr>
              <w:t xml:space="preserve"> Torreón,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Los Campos Experimentales de Celaya, Guanajuato y </w:t>
            </w:r>
            <w:proofErr w:type="spellStart"/>
            <w:r w:rsidRPr="003A565D">
              <w:rPr>
                <w:rFonts w:ascii="Georgia" w:hAnsi="Georgia" w:cs="Arial"/>
                <w:lang w:val="es-ES_tradnl"/>
              </w:rPr>
              <w:t>Úrsulo</w:t>
            </w:r>
            <w:proofErr w:type="spellEnd"/>
            <w:r w:rsidRPr="003A565D">
              <w:rPr>
                <w:rFonts w:ascii="Georgia" w:hAnsi="Georgia" w:cs="Arial"/>
                <w:lang w:val="es-ES_tradnl"/>
              </w:rPr>
              <w:t xml:space="preserve">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84"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Manual_Campos_Experimentales</w:t>
              </w:r>
              <w:proofErr w:type="spellEnd"/>
              <w:r w:rsidRPr="001D6EA8">
                <w:rPr>
                  <w:rStyle w:val="Hipervnculo"/>
                  <w:rFonts w:ascii="Georgia" w:hAnsi="Georgia" w:cs="Arial"/>
                  <w:lang w:val="es-ES_tradnl"/>
                </w:rPr>
                <w:t>).</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85"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Formatos_Prácticas_Agropecuarias</w:t>
              </w:r>
              <w:proofErr w:type="spellEnd"/>
              <w:r w:rsidRPr="001D6EA8">
                <w:rPr>
                  <w:rStyle w:val="Hipervnculo"/>
                  <w:rFonts w:ascii="Georgia" w:hAnsi="Georgia" w:cs="Arial"/>
                  <w:lang w:val="es-ES_tradnl"/>
                </w:rPr>
                <w:t>)</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019D618C" w:rsidR="003A565D" w:rsidRPr="002315FD" w:rsidRDefault="002315F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 xml:space="preserve">La Universidad, cuenta con </w:t>
            </w:r>
            <w:r w:rsidR="003A565D" w:rsidRPr="002315FD">
              <w:rPr>
                <w:rFonts w:ascii="Georgia" w:hAnsi="Georgia" w:cs="Arial"/>
                <w:lang w:val="es-ES_tradnl"/>
              </w:rPr>
              <w:t xml:space="preserve">cuenta con un invernadero de alta tecnología </w:t>
            </w:r>
            <w:r w:rsidRPr="002315FD">
              <w:rPr>
                <w:rFonts w:ascii="Georgia" w:hAnsi="Georgia" w:cs="Arial"/>
                <w:lang w:val="es-ES_tradnl"/>
              </w:rPr>
              <w:t>administrado por el Departamento de Forestal</w:t>
            </w:r>
            <w:r w:rsidR="003A565D" w:rsidRPr="002315FD">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003A565D" w:rsidRPr="002315FD">
              <w:rPr>
                <w:rFonts w:ascii="Georgia" w:hAnsi="Georgia" w:cs="Arial"/>
                <w:lang w:val="es-ES_tradnl"/>
              </w:rPr>
              <w:t>ferti</w:t>
            </w:r>
            <w:proofErr w:type="spellEnd"/>
            <w:r w:rsidR="003A565D" w:rsidRPr="002315FD">
              <w:rPr>
                <w:rFonts w:ascii="Georgia" w:hAnsi="Georgia" w:cs="Arial"/>
                <w:lang w:val="es-ES_tradnl"/>
              </w:rPr>
              <w:t xml:space="preserve">-irrigación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2315FD">
              <w:rPr>
                <w:rFonts w:ascii="Georgia" w:hAnsi="Georgia" w:cs="Arial"/>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286" w:history="1">
              <w:r w:rsidR="00E5650E" w:rsidRPr="00E5650E">
                <w:rPr>
                  <w:rStyle w:val="Hipervnculo"/>
                  <w:rFonts w:ascii="Georgia" w:hAnsi="Georgia" w:cs="Arial"/>
                  <w:lang w:val="es-ES_tradnl"/>
                </w:rPr>
                <w:t>(</w:t>
              </w:r>
              <w:proofErr w:type="spellStart"/>
              <w:r w:rsidRPr="00E5650E">
                <w:rPr>
                  <w:rStyle w:val="Hipervnculo"/>
                  <w:rFonts w:ascii="Georgia" w:hAnsi="Georgia" w:cs="Arial"/>
                  <w:lang w:val="es-ES_tradnl"/>
                </w:rPr>
                <w:t>Fotografías_Invernadero_Forestal</w:t>
              </w:r>
              <w:proofErr w:type="spellEnd"/>
              <w:r w:rsidRPr="00E5650E">
                <w:rPr>
                  <w:rStyle w:val="Hipervnculo"/>
                  <w:rFonts w:ascii="Georgia" w:hAnsi="Georgia" w:cs="Arial"/>
                  <w:lang w:val="es-ES_tradnl"/>
                </w:rPr>
                <w:t>)</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2315FD" w:rsidRDefault="003A565D" w:rsidP="003A565D">
            <w:pPr>
              <w:pStyle w:val="Sinespaciado"/>
              <w:spacing w:line="360" w:lineRule="auto"/>
              <w:ind w:left="347"/>
              <w:jc w:val="both"/>
              <w:rPr>
                <w:rFonts w:ascii="Georgia" w:hAnsi="Georgia" w:cs="Arial"/>
                <w:lang w:val="es-ES_tradnl"/>
              </w:rPr>
            </w:pPr>
            <w:r w:rsidRPr="002315FD">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3A565D" w:rsidRDefault="00FE1CF1" w:rsidP="003A565D">
            <w:pPr>
              <w:pStyle w:val="Sinespaciado"/>
              <w:spacing w:line="360" w:lineRule="auto"/>
              <w:ind w:left="347"/>
              <w:jc w:val="both"/>
              <w:rPr>
                <w:rFonts w:ascii="Georgia" w:hAnsi="Georgia" w:cs="Arial"/>
                <w:color w:val="0070C0"/>
                <w:lang w:val="es-ES_tradnl"/>
              </w:rPr>
            </w:pPr>
            <w:hyperlink r:id="rId287"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proofErr w:type="spellEnd"/>
              <w:r w:rsidR="00E5650E" w:rsidRPr="00E5650E">
                <w:rPr>
                  <w:rStyle w:val="Hipervnculo"/>
                  <w:rFonts w:ascii="Georgia" w:hAnsi="Georgia" w:cs="Arial"/>
                  <w:lang w:val="es-ES_tradnl"/>
                </w:rPr>
                <w:t>);</w:t>
              </w:r>
            </w:hyperlink>
            <w:r w:rsidR="00E5650E">
              <w:rPr>
                <w:rFonts w:ascii="Georgia" w:hAnsi="Georgia" w:cs="Arial"/>
                <w:color w:val="0070C0"/>
                <w:lang w:val="es-ES_tradnl"/>
              </w:rPr>
              <w:t xml:space="preserve"> </w:t>
            </w:r>
            <w:hyperlink r:id="rId288"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Bitácora_Invernadero</w:t>
              </w:r>
              <w:proofErr w:type="spellEnd"/>
              <w:r w:rsidR="003A565D" w:rsidRPr="00E5650E">
                <w:rPr>
                  <w:rStyle w:val="Hipervnculo"/>
                  <w:rFonts w:ascii="Georgia" w:hAnsi="Georgia" w:cs="Arial"/>
                  <w:lang w:val="es-ES_tradnl"/>
                </w:rPr>
                <w:t>)</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2315FD">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289" w:history="1">
              <w:r w:rsidR="00F8302E" w:rsidRPr="00F8302E">
                <w:rPr>
                  <w:rStyle w:val="Hipervnculo"/>
                  <w:rFonts w:ascii="Georgia" w:hAnsi="Georgia" w:cs="Arial"/>
                  <w:lang w:val="es-ES_tradnl"/>
                </w:rPr>
                <w:t>(</w:t>
              </w:r>
              <w:proofErr w:type="spellStart"/>
              <w:r w:rsidRPr="00F8302E">
                <w:rPr>
                  <w:rStyle w:val="Hipervnculo"/>
                  <w:rFonts w:ascii="Georgia" w:hAnsi="Georgia" w:cs="Arial"/>
                  <w:lang w:val="es-ES_tradnl"/>
                </w:rPr>
                <w:t>Programa_mantenimiento_preventivo</w:t>
              </w:r>
              <w:proofErr w:type="spellEnd"/>
              <w:r w:rsidRPr="00F8302E">
                <w:rPr>
                  <w:rStyle w:val="Hipervnculo"/>
                  <w:rFonts w:ascii="Georgia" w:hAnsi="Georgia" w:cs="Arial"/>
                  <w:lang w:val="es-ES_tradnl"/>
                </w:rPr>
                <w:t>)</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1AD07A11" w14:textId="675CBB30" w:rsidR="003A565D" w:rsidRPr="00F06A9A" w:rsidRDefault="003A565D" w:rsidP="002315FD">
            <w:pPr>
              <w:tabs>
                <w:tab w:val="center" w:pos="4419"/>
              </w:tabs>
              <w:spacing w:line="360" w:lineRule="auto"/>
              <w:ind w:left="347"/>
              <w:jc w:val="both"/>
              <w:rPr>
                <w:rFonts w:ascii="Georgia" w:hAnsi="Georgia" w:cs="Arial"/>
                <w:b/>
                <w:color w:val="92D050"/>
              </w:rPr>
            </w:pPr>
            <w:r w:rsidRPr="002315FD">
              <w:rPr>
                <w:rFonts w:ascii="Georgia" w:hAnsi="Georgia" w:cs="Arial"/>
                <w:lang w:val="es-ES_tradnl"/>
              </w:rPr>
              <w:t>También se cuenta con un vivero tradicional bajo sombra natural, donde los alumnos hacen prácticas de varias asignaturas del plan de</w:t>
            </w:r>
            <w:r w:rsidR="009303AF">
              <w:rPr>
                <w:rFonts w:ascii="Georgia" w:hAnsi="Georgia" w:cs="Arial"/>
                <w:lang w:val="es-ES_tradnl"/>
              </w:rPr>
              <w:t xml:space="preserve"> estudios</w:t>
            </w:r>
            <w:r w:rsidRPr="002315FD">
              <w:rPr>
                <w:rFonts w:ascii="Georgia" w:hAnsi="Georgia" w:cs="Arial"/>
                <w:lang w:val="es-ES_tradnl"/>
              </w:rPr>
              <w:t>. La producción de planta no es muy grande pues solo es de carácter académico y esporádicamente se hacen donaciones de planta a instituciones educativas de la ciudad de Saltillo</w:t>
            </w:r>
            <w:r w:rsidRPr="00F06A9A">
              <w:rPr>
                <w:rFonts w:ascii="Georgia" w:hAnsi="Georgia" w:cs="Arial"/>
                <w:color w:val="92D050"/>
                <w:lang w:val="es-ES_tradnl"/>
              </w:rPr>
              <w:t xml:space="preserve">. </w:t>
            </w:r>
          </w:p>
          <w:p w14:paraId="4AE78C53"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2315FD">
              <w:rPr>
                <w:rFonts w:ascii="Georgia" w:hAnsi="Georgia" w:cs="Arial"/>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2315FD">
              <w:rPr>
                <w:rFonts w:ascii="Georgia" w:hAnsi="Georgia" w:cs="Arial"/>
                <w:b/>
              </w:rPr>
              <w:t xml:space="preserve"> </w:t>
            </w:r>
            <w:hyperlink r:id="rId290" w:history="1">
              <w:r w:rsidR="00F8302E" w:rsidRPr="00F8302E">
                <w:rPr>
                  <w:rStyle w:val="Hipervnculo"/>
                  <w:rFonts w:ascii="Georgia" w:hAnsi="Georgia" w:cs="Arial"/>
                </w:rPr>
                <w:t>(</w:t>
              </w:r>
              <w:proofErr w:type="spellStart"/>
              <w:r w:rsidRPr="00F8302E">
                <w:rPr>
                  <w:rStyle w:val="Hipervnculo"/>
                  <w:rFonts w:ascii="Georgia" w:hAnsi="Georgia" w:cs="Arial"/>
                </w:rPr>
                <w:t>Fotografías_vivero</w:t>
              </w:r>
              <w:proofErr w:type="spellEnd"/>
              <w:r w:rsidRPr="00F8302E">
                <w:rPr>
                  <w:rStyle w:val="Hipervnculo"/>
                  <w:rFonts w:ascii="Georgia" w:hAnsi="Georgia" w:cs="Arial"/>
                </w:rPr>
                <w:t>)</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2315FD">
            <w:pPr>
              <w:spacing w:line="360" w:lineRule="auto"/>
              <w:ind w:left="347"/>
              <w:jc w:val="both"/>
              <w:rPr>
                <w:rFonts w:ascii="Georgia" w:hAnsi="Georgia" w:cs="Arial"/>
                <w:color w:val="0070C0"/>
              </w:rPr>
            </w:pPr>
            <w:r w:rsidRPr="002315FD">
              <w:rPr>
                <w:rFonts w:ascii="Georgia" w:hAnsi="Georgia" w:cs="Arial"/>
                <w:lang w:val="es-ES_tradnl"/>
              </w:rPr>
              <w:t>El vivero cuenta con su reglamento y personal de campo necesario para darle mantenimiento a las plantas</w:t>
            </w:r>
            <w:r w:rsidRPr="002315FD">
              <w:rPr>
                <w:rFonts w:ascii="Georgia" w:hAnsi="Georgia" w:cs="Arial"/>
              </w:rPr>
              <w:t xml:space="preserve"> </w:t>
            </w:r>
            <w:hyperlink r:id="rId291" w:history="1">
              <w:r w:rsidR="00F8302E" w:rsidRPr="00F8302E">
                <w:rPr>
                  <w:rStyle w:val="Hipervnculo"/>
                  <w:rFonts w:ascii="Georgia" w:hAnsi="Georgia" w:cs="Arial"/>
                </w:rPr>
                <w:t>(</w:t>
              </w:r>
              <w:proofErr w:type="spellStart"/>
              <w:r w:rsidRPr="00F8302E">
                <w:rPr>
                  <w:rStyle w:val="Hipervnculo"/>
                  <w:rFonts w:ascii="Georgia" w:hAnsi="Georgia" w:cs="Arial"/>
                </w:rPr>
                <w:t>Reglamento_vivero</w:t>
              </w:r>
              <w:proofErr w:type="spellEnd"/>
              <w:r w:rsidRPr="00F8302E">
                <w:rPr>
                  <w:rStyle w:val="Hipervnculo"/>
                  <w:rFonts w:ascii="Georgia" w:hAnsi="Georgia" w:cs="Arial"/>
                </w:rPr>
                <w:t>)</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70" w:name="_Toc494104517"/>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70"/>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9923FF">
            <w:pPr>
              <w:spacing w:line="360" w:lineRule="auto"/>
              <w:ind w:left="342"/>
              <w:jc w:val="both"/>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92"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3D215534" w:rsidR="00FB4559" w:rsidRPr="00382F32" w:rsidRDefault="00956852" w:rsidP="00AE7420">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382F32">
              <w:rPr>
                <w:rFonts w:ascii="Georgia" w:eastAsia="Times New Roman" w:hAnsi="Georgia" w:cs="Arial"/>
              </w:rPr>
              <w:t xml:space="preserve">La </w:t>
            </w:r>
            <w:r w:rsidR="00382F32" w:rsidRPr="00382F32">
              <w:rPr>
                <w:rFonts w:ascii="Georgia" w:eastAsia="Times New Roman" w:hAnsi="Georgia" w:cs="Arial"/>
              </w:rPr>
              <w:t>Misión y</w:t>
            </w:r>
            <w:r w:rsidRPr="00382F32">
              <w:rPr>
                <w:rFonts w:ascii="Georgia" w:eastAsia="Times New Roman" w:hAnsi="Georgia" w:cs="Arial"/>
              </w:rPr>
              <w:t xml:space="preserve"> objetivos del programa educativo para el PAI</w:t>
            </w:r>
            <w:r w:rsidR="008C73AA">
              <w:rPr>
                <w:rFonts w:ascii="Georgia" w:eastAsia="Times New Roman" w:hAnsi="Georgia" w:cs="Arial"/>
              </w:rPr>
              <w:t>AZ</w:t>
            </w:r>
            <w:r w:rsidRPr="00382F32">
              <w:rPr>
                <w:rFonts w:ascii="Georgia" w:eastAsia="Times New Roman" w:hAnsi="Georgia" w:cs="Arial"/>
              </w:rPr>
              <w:t xml:space="preserve"> son: </w:t>
            </w:r>
          </w:p>
          <w:p w14:paraId="6F6B2248" w14:textId="1BC8C79E" w:rsidR="00382F32" w:rsidRPr="00382F32" w:rsidRDefault="00382F32" w:rsidP="00AE7420">
            <w:pPr>
              <w:spacing w:line="360" w:lineRule="auto"/>
              <w:ind w:left="347"/>
              <w:jc w:val="both"/>
              <w:rPr>
                <w:rFonts w:ascii="Georgia" w:hAnsi="Georgia"/>
              </w:rPr>
            </w:pPr>
            <w:r w:rsidRPr="00382F32">
              <w:rPr>
                <w:rFonts w:ascii="Georgia" w:hAnsi="Georgia"/>
              </w:rPr>
              <w:t>Misión:</w:t>
            </w:r>
          </w:p>
          <w:p w14:paraId="7C0F1D50" w14:textId="77777777" w:rsidR="00382F32" w:rsidRPr="00382F32" w:rsidRDefault="00382F32" w:rsidP="00AE7420">
            <w:pPr>
              <w:numPr>
                <w:ilvl w:val="0"/>
                <w:numId w:val="145"/>
              </w:numPr>
              <w:spacing w:after="80" w:line="360" w:lineRule="auto"/>
              <w:ind w:left="347"/>
              <w:jc w:val="both"/>
              <w:rPr>
                <w:rFonts w:ascii="Georgia" w:hAnsi="Georgia"/>
              </w:rPr>
            </w:pPr>
            <w:r w:rsidRPr="00382F32">
              <w:rPr>
                <w:rFonts w:ascii="Georgia" w:hAnsi="Georgia"/>
              </w:rPr>
              <w:lastRenderedPageBreak/>
              <w:t xml:space="preserve">Formación de profesionistas de amplio criterio, con sentido humanista, capaces de lograr cambios para promover el desarrollo de productores e industria pecuaria y el uso racional de los recursos para lograr sustentabilidad del medio rural. </w:t>
            </w:r>
          </w:p>
          <w:p w14:paraId="6AE47B53" w14:textId="77777777" w:rsidR="00382F32" w:rsidRPr="00382F32" w:rsidRDefault="00382F32" w:rsidP="00AE7420">
            <w:pPr>
              <w:numPr>
                <w:ilvl w:val="0"/>
                <w:numId w:val="145"/>
              </w:numPr>
              <w:spacing w:after="80" w:line="360" w:lineRule="auto"/>
              <w:ind w:left="347"/>
              <w:jc w:val="both"/>
              <w:rPr>
                <w:rFonts w:ascii="Georgia" w:hAnsi="Georgia"/>
              </w:rPr>
            </w:pPr>
            <w:r w:rsidRPr="00382F32">
              <w:rPr>
                <w:rFonts w:ascii="Georgia" w:hAnsi="Georgia"/>
              </w:rPr>
              <w:t>Acreditar su cuerpo académico y mantenerlo en permanente proceso de actualización y certificación, para facilitar la competitividad y la integración a redes nacionales e internacionales de cooperación e intercambio.</w:t>
            </w:r>
          </w:p>
          <w:p w14:paraId="6F6E6824" w14:textId="77777777" w:rsidR="00382F32" w:rsidRPr="00382F32" w:rsidRDefault="00382F32" w:rsidP="00AE7420">
            <w:pPr>
              <w:pStyle w:val="Ttulo2"/>
              <w:numPr>
                <w:ilvl w:val="0"/>
                <w:numId w:val="0"/>
              </w:numPr>
              <w:spacing w:before="80" w:line="360" w:lineRule="auto"/>
              <w:ind w:left="347" w:hanging="340"/>
              <w:rPr>
                <w:rFonts w:ascii="Georgia" w:hAnsi="Georgia"/>
                <w:sz w:val="22"/>
                <w:szCs w:val="22"/>
              </w:rPr>
            </w:pPr>
            <w:bookmarkStart w:id="71" w:name="_Toc105557061"/>
            <w:bookmarkStart w:id="72" w:name="_Toc163015779"/>
          </w:p>
          <w:p w14:paraId="5A5C0355" w14:textId="3DCFFECA" w:rsidR="00382F32" w:rsidRPr="00382F32" w:rsidRDefault="00382F32" w:rsidP="00AE7420">
            <w:pPr>
              <w:pStyle w:val="Ttulo2"/>
              <w:numPr>
                <w:ilvl w:val="0"/>
                <w:numId w:val="0"/>
              </w:numPr>
              <w:spacing w:before="80" w:line="360" w:lineRule="auto"/>
              <w:ind w:left="347" w:hanging="340"/>
              <w:rPr>
                <w:rFonts w:ascii="Georgia" w:hAnsi="Georgia"/>
                <w:sz w:val="22"/>
                <w:szCs w:val="22"/>
              </w:rPr>
            </w:pPr>
            <w:bookmarkStart w:id="73" w:name="_Toc494104518"/>
            <w:r w:rsidRPr="00382F32">
              <w:rPr>
                <w:rFonts w:ascii="Georgia" w:hAnsi="Georgia"/>
                <w:sz w:val="22"/>
                <w:szCs w:val="22"/>
              </w:rPr>
              <w:t>Objetivos</w:t>
            </w:r>
            <w:bookmarkEnd w:id="71"/>
            <w:bookmarkEnd w:id="72"/>
            <w:bookmarkEnd w:id="73"/>
          </w:p>
          <w:p w14:paraId="16F8A82D"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Mantener la excelencia de programas de estudio, docentes y alumnos mediante la actualización constante.</w:t>
            </w:r>
          </w:p>
          <w:p w14:paraId="5C588716"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Lograr la solidez, crecimiento, prestigio y permanencia de la carrera.</w:t>
            </w:r>
          </w:p>
          <w:p w14:paraId="4B432E6F"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Utilizar la información y la tecnología para mejorar el proceso enseñanza-aprendizaje.</w:t>
            </w:r>
          </w:p>
          <w:p w14:paraId="6B593130"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Desarrollar programas de investigación aplicada y de capacitación profesional orientados al mejoramiento y a la solución de problemas en actividades tecnológicas y científicas.</w:t>
            </w:r>
          </w:p>
          <w:p w14:paraId="57C0E89C"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Alcanzar y mantener la acreditación por los organismos correspondientes.</w:t>
            </w:r>
          </w:p>
          <w:p w14:paraId="1EA89159"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Alcanzar, fomentar y difundir una imagen de reconocimiento y prestigio del programa docente.</w:t>
            </w:r>
          </w:p>
          <w:p w14:paraId="43DCD3A8"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Buscar constantemente una visión globalizadora.</w:t>
            </w:r>
          </w:p>
          <w:p w14:paraId="09B0A316"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Preparar a los alumnos con una cultura de calidad que cubra las expectativas del mercado laboral.</w:t>
            </w:r>
          </w:p>
          <w:p w14:paraId="586D284E"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Fomentar, estrechar y aumentar las relaciones y convenios con organismos e instituciones cúpula nacional o extranjeros que promuevan el mejoramiento del programa de la Universidad y la comunidad.</w:t>
            </w:r>
          </w:p>
          <w:p w14:paraId="6EB023B5"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Formar integralmente egresados que respondan al perfil requerido en el plan de estudios del programa enfatizando la creatividad, la excelencia académica, la objetividad, la honestidad intelectual, el juicio crítico y la libertad responsable.</w:t>
            </w:r>
          </w:p>
          <w:p w14:paraId="7656BBC1"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lastRenderedPageBreak/>
              <w:t>Consolidar una actitud indagatoria que se refleje en la capacidad de acopio, selección y procesamiento de información que sustente el pensamiento crítico y discernimiento.</w:t>
            </w:r>
          </w:p>
          <w:p w14:paraId="786DD59E"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Integrar a los estudiantes creando un ambiente agradable que fomente el trabajo en grupo y la sana competencia acrecentando con ello su arraigo y permanencia.</w:t>
            </w:r>
          </w:p>
          <w:p w14:paraId="28A90E01"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Formular una planeación tendiente a que los recursos humanos, tecnológicos y físicos sean de primer nivel.</w:t>
            </w:r>
          </w:p>
          <w:p w14:paraId="788AFCB9"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Propiciar un ambiente de trabajo dentro del Programa y la Universidad para fomentar en los alumnos su vocación por la carrera.</w:t>
            </w:r>
          </w:p>
          <w:p w14:paraId="070E4689"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Promover la alta calidad humana y científica en el docente buscando su realización personal y actualización.</w:t>
            </w:r>
          </w:p>
          <w:p w14:paraId="49B4BD07"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Contar con una planta docente que, siguiendo los valores institucionales, esté comprometida y capacitada para desarrollar personas emprendedoras e íntegras en su desempeño.</w:t>
            </w:r>
          </w:p>
          <w:p w14:paraId="35C4856B"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Aumentar y mejorar los espacios físicos necesarios para que los alumnos logren un nivel de eficiencia que satisfaga plenamente las expectativas de la carrera.</w:t>
            </w:r>
          </w:p>
          <w:p w14:paraId="4F3F2579"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Concientizar al alumnado de las áreas de oportunidad y desarrollo que existen entre la comunidad más necesitada en el ámbito nacional.</w:t>
            </w:r>
          </w:p>
          <w:p w14:paraId="448D775C"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Lograr la suficiente habilidad y destreza en la utilización de las nuevas tecnologías, la clara comprensión de sus alcances y su adecuada aplicación.</w:t>
            </w:r>
          </w:p>
          <w:p w14:paraId="0228ED8D" w14:textId="77777777" w:rsidR="00382F32" w:rsidRPr="00382F32" w:rsidRDefault="00382F32" w:rsidP="00AE7420">
            <w:pPr>
              <w:numPr>
                <w:ilvl w:val="0"/>
                <w:numId w:val="147"/>
              </w:numPr>
              <w:spacing w:after="80" w:line="360" w:lineRule="auto"/>
              <w:ind w:left="347"/>
              <w:jc w:val="both"/>
              <w:rPr>
                <w:rFonts w:ascii="Georgia" w:hAnsi="Georgia"/>
              </w:rPr>
            </w:pPr>
            <w:r w:rsidRPr="00382F32">
              <w:rPr>
                <w:rFonts w:ascii="Georgia" w:hAnsi="Georgia"/>
              </w:rPr>
              <w:t>Aumentar, fomentar e innovar continuamente los servicios ofrecidos inherentes al programa docente.</w:t>
            </w:r>
          </w:p>
          <w:p w14:paraId="371BE82E" w14:textId="77777777" w:rsidR="00382F32" w:rsidRDefault="00382F32" w:rsidP="00AE7420">
            <w:pPr>
              <w:spacing w:line="360" w:lineRule="auto"/>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56C74EBB"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09383A6A" w14:textId="70EC6965" w:rsidR="00956852" w:rsidRPr="005372A5" w:rsidRDefault="00B23482" w:rsidP="00382F32">
            <w:pPr>
              <w:spacing w:before="45" w:after="45" w:line="360" w:lineRule="auto"/>
              <w:ind w:left="347"/>
              <w:jc w:val="both"/>
              <w:rPr>
                <w:rFonts w:ascii="Georgia" w:hAnsi="Georgia" w:cs="Arial"/>
                <w:b/>
              </w:rPr>
            </w:pPr>
            <w:r w:rsidRPr="00382F32">
              <w:rPr>
                <w:rFonts w:ascii="Georgia" w:eastAsia="Times New Roman" w:hAnsi="Georgia" w:cs="Arial"/>
                <w:lang w:eastAsia="es-MX"/>
              </w:rPr>
              <w:t xml:space="preserve">La Misión y </w:t>
            </w:r>
            <w:r w:rsidR="00382F32" w:rsidRPr="00382F32">
              <w:rPr>
                <w:rFonts w:ascii="Georgia" w:eastAsia="Times New Roman" w:hAnsi="Georgia" w:cs="Arial"/>
                <w:lang w:eastAsia="es-MX"/>
              </w:rPr>
              <w:t>Objetivos</w:t>
            </w:r>
            <w:r w:rsidRPr="00382F32">
              <w:rPr>
                <w:rFonts w:ascii="Georgia" w:eastAsia="Times New Roman" w:hAnsi="Georgia" w:cs="Arial"/>
                <w:lang w:eastAsia="es-MX"/>
              </w:rPr>
              <w:t xml:space="preserve"> del PAI</w:t>
            </w:r>
            <w:r w:rsidR="00382F32" w:rsidRPr="00382F32">
              <w:rPr>
                <w:rFonts w:ascii="Georgia" w:eastAsia="Times New Roman" w:hAnsi="Georgia" w:cs="Arial"/>
                <w:lang w:eastAsia="es-MX"/>
              </w:rPr>
              <w:t>AZ</w:t>
            </w:r>
            <w:r w:rsidRPr="00382F32">
              <w:rPr>
                <w:rFonts w:ascii="Georgia" w:eastAsia="Times New Roman" w:hAnsi="Georgia" w:cs="Arial"/>
                <w:lang w:eastAsia="es-MX"/>
              </w:rPr>
              <w:t xml:space="preserve"> son visibles a la comunidad del programa académico a través de material impreso (folders) que se entregan a cada alumno de nuevo ingreso durante la bienvenida</w:t>
            </w: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AE7420">
            <w:pPr>
              <w:pStyle w:val="cuerpo"/>
              <w:overflowPunct w:val="0"/>
              <w:autoSpaceDE w:val="0"/>
              <w:autoSpaceDN w:val="0"/>
              <w:adjustRightInd w:val="0"/>
              <w:spacing w:line="360" w:lineRule="auto"/>
              <w:jc w:val="both"/>
              <w:textAlignment w:val="baseline"/>
              <w:rPr>
                <w:rFonts w:ascii="Georgia" w:hAnsi="Georgia"/>
                <w:sz w:val="22"/>
                <w:szCs w:val="22"/>
                <w:lang w:val="es-ES"/>
              </w:rPr>
            </w:pPr>
          </w:p>
          <w:p w14:paraId="703D5D1D" w14:textId="6C36D04B" w:rsidR="00FB4559" w:rsidRPr="005372A5" w:rsidRDefault="00FB4559" w:rsidP="00AE7420">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AE7420">
            <w:pPr>
              <w:pStyle w:val="cuerpo"/>
              <w:numPr>
                <w:ilvl w:val="0"/>
                <w:numId w:val="129"/>
              </w:numPr>
              <w:overflowPunct w:val="0"/>
              <w:autoSpaceDE w:val="0"/>
              <w:autoSpaceDN w:val="0"/>
              <w:adjustRightInd w:val="0"/>
              <w:spacing w:line="360"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AE7420">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AE7420">
            <w:pPr>
              <w:numPr>
                <w:ilvl w:val="0"/>
                <w:numId w:val="133"/>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AE7420">
            <w:pPr>
              <w:numPr>
                <w:ilvl w:val="0"/>
                <w:numId w:val="133"/>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AE7420">
            <w:pPr>
              <w:numPr>
                <w:ilvl w:val="0"/>
                <w:numId w:val="133"/>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AE7420">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AE7420">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AE7420">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AE7420">
            <w:pPr>
              <w:pStyle w:val="Default"/>
              <w:spacing w:line="360"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lastRenderedPageBreak/>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93"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 xml:space="preserve">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w:t>
            </w:r>
            <w:r w:rsidRPr="004373D3">
              <w:rPr>
                <w:rFonts w:ascii="Georgia" w:eastAsia="Times New Roman" w:hAnsi="Georgia" w:cs="Arial"/>
                <w:i/>
                <w:color w:val="000000"/>
              </w:rPr>
              <w:lastRenderedPageBreak/>
              <w:t>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294"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295"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96"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97"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w:t>
            </w:r>
            <w:r w:rsidRPr="004373D3">
              <w:rPr>
                <w:rFonts w:ascii="Georgia" w:eastAsia="Times New Roman" w:hAnsi="Georgia" w:cs="Arial"/>
                <w:color w:val="000000"/>
              </w:rPr>
              <w:lastRenderedPageBreak/>
              <w:t xml:space="preserve">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298"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 xml:space="preserve">El equipo directivo tiene la capacidad administrativa de mantener una orientación y un desempeño profesional que refleje el esfuerzo por hacer sus tareas de manera eficiente y con calidad: i. Realiza un trabajo de calidad de acuerdo a las normas establecidas, ii. Se orienta al </w:t>
            </w:r>
            <w:r w:rsidRPr="004373D3">
              <w:rPr>
                <w:rFonts w:ascii="Georgia" w:eastAsia="Times New Roman" w:hAnsi="Georgia" w:cs="Arial"/>
                <w:b/>
                <w:bCs/>
                <w:color w:val="000000"/>
              </w:rPr>
              <w:lastRenderedPageBreak/>
              <w:t>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F214049"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14:paraId="39AC2B8D" w14:textId="77777777" w:rsidR="00AE7420" w:rsidRPr="004373D3" w:rsidRDefault="00AE7420" w:rsidP="004373D3">
            <w:pPr>
              <w:shd w:val="clear" w:color="auto" w:fill="FFFFFF"/>
              <w:spacing w:before="45" w:after="45" w:line="360" w:lineRule="auto"/>
              <w:ind w:left="347"/>
              <w:jc w:val="both"/>
              <w:rPr>
                <w:rFonts w:ascii="Georgia" w:eastAsia="Times New Roman" w:hAnsi="Georgia" w:cs="Arial"/>
                <w:color w:val="000000"/>
              </w:rPr>
            </w:pP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99"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w:t>
            </w:r>
            <w:r w:rsidRPr="004373D3">
              <w:rPr>
                <w:rFonts w:ascii="Georgia" w:eastAsia="Times New Roman" w:hAnsi="Georgia" w:cs="Arial"/>
                <w:color w:val="000000"/>
              </w:rPr>
              <w:lastRenderedPageBreak/>
              <w:t xml:space="preserve">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00"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w:t>
            </w:r>
            <w:r w:rsidRPr="004373D3">
              <w:rPr>
                <w:rFonts w:ascii="Georgia" w:eastAsia="Times New Roman" w:hAnsi="Georgia" w:cs="Arial"/>
                <w:color w:val="000000"/>
              </w:rPr>
              <w:lastRenderedPageBreak/>
              <w:t xml:space="preserve">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01"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02"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03"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w:t>
            </w:r>
            <w:r w:rsidRPr="004373D3">
              <w:rPr>
                <w:rFonts w:ascii="Georgia" w:eastAsia="Times New Roman" w:hAnsi="Georgia" w:cs="Arial"/>
                <w:color w:val="000000"/>
              </w:rPr>
              <w:lastRenderedPageBreak/>
              <w:t>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04"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05"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lastRenderedPageBreak/>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06"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El desempeño del personal se orienta a través de la reglamentación del programa de estímulos al desempeño del personal académico y su modelo de evaluación a través del sistema </w:t>
            </w:r>
            <w:hyperlink r:id="rId307"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08"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09"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w:t>
            </w:r>
            <w:r w:rsidRPr="0039054E">
              <w:rPr>
                <w:rFonts w:ascii="Georgia" w:eastAsia="Times New Roman" w:hAnsi="Georgia" w:cs="Arial"/>
              </w:rPr>
              <w:lastRenderedPageBreak/>
              <w:t>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10"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w:t>
            </w:r>
            <w:r w:rsidRPr="0039054E">
              <w:rPr>
                <w:rFonts w:ascii="Georgia" w:eastAsia="Times New Roman" w:hAnsi="Georgia" w:cs="Arial"/>
                <w:color w:val="000000"/>
              </w:rPr>
              <w:lastRenderedPageBreak/>
              <w:t xml:space="preserve">al interior en cada una de las instancias correspondientes a las funciones sustantivas y adjetivas de la universidad </w:t>
            </w:r>
            <w:hyperlink r:id="rId311"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12"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13"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w:t>
            </w:r>
            <w:r w:rsidRPr="0039054E">
              <w:rPr>
                <w:rFonts w:ascii="Georgia" w:hAnsi="Georgia" w:cs="Arial"/>
                <w:bCs/>
              </w:rPr>
              <w:lastRenderedPageBreak/>
              <w:t xml:space="preserve">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14"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w:t>
            </w:r>
            <w:r w:rsidRPr="0039054E">
              <w:rPr>
                <w:rFonts w:ascii="Georgia" w:eastAsia="Times New Roman" w:hAnsi="Georgia" w:cs="Arial"/>
                <w:color w:val="000000"/>
              </w:rPr>
              <w:lastRenderedPageBreak/>
              <w:t>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32ED7FEC"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C51594C" w14:textId="77777777" w:rsidR="00BB33E6" w:rsidRPr="0039054E" w:rsidRDefault="00BB33E6" w:rsidP="0039054E">
            <w:pPr>
              <w:shd w:val="clear" w:color="auto" w:fill="FFFFFF"/>
              <w:spacing w:before="45" w:after="45" w:line="360" w:lineRule="auto"/>
              <w:ind w:left="347"/>
              <w:jc w:val="both"/>
              <w:rPr>
                <w:rFonts w:ascii="Georgia" w:eastAsia="Times New Roman" w:hAnsi="Georgia" w:cs="Arial"/>
                <w:color w:val="000000"/>
              </w:rPr>
            </w:pPr>
          </w:p>
          <w:p w14:paraId="5B30ECCE" w14:textId="1D0FA3F4"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15"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7C119869" w14:textId="77777777" w:rsidR="00AE7420" w:rsidRPr="0039054E" w:rsidRDefault="00AE7420" w:rsidP="0039054E">
            <w:pPr>
              <w:shd w:val="clear" w:color="auto" w:fill="FFFFFF"/>
              <w:spacing w:before="45" w:after="45" w:line="360" w:lineRule="auto"/>
              <w:ind w:left="347"/>
              <w:jc w:val="both"/>
              <w:rPr>
                <w:rFonts w:ascii="Georgia" w:eastAsia="Times New Roman" w:hAnsi="Georgia" w:cs="Arial"/>
                <w:color w:val="000000"/>
              </w:rPr>
            </w:pP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16"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30758EF6"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w:t>
            </w:r>
            <w:r w:rsidR="00BB33E6">
              <w:rPr>
                <w:rFonts w:ascii="Georgia" w:eastAsia="Times New Roman" w:hAnsi="Georgia" w:cs="Arial"/>
                <w:color w:val="000000"/>
                <w:lang w:eastAsia="es-MX"/>
              </w:rPr>
              <w:t>AIAZ</w:t>
            </w:r>
            <w:r w:rsidRPr="0039054E">
              <w:rPr>
                <w:rFonts w:ascii="Georgia" w:eastAsia="Times New Roman" w:hAnsi="Georgia" w:cs="Arial"/>
                <w:color w:val="000000"/>
                <w:lang w:eastAsia="es-MX"/>
              </w:rPr>
              <w:t xml:space="preserve"> y </w:t>
            </w:r>
            <w:r w:rsidR="00BB33E6">
              <w:rPr>
                <w:rFonts w:ascii="Georgia" w:eastAsia="Times New Roman" w:hAnsi="Georgia" w:cs="Arial"/>
                <w:color w:val="000000"/>
                <w:lang w:eastAsia="es-MX"/>
              </w:rPr>
              <w:t>los departamentos que lo conforman c</w:t>
            </w:r>
            <w:r w:rsidRPr="0039054E">
              <w:rPr>
                <w:rFonts w:ascii="Georgia" w:eastAsia="Times New Roman" w:hAnsi="Georgia" w:cs="Arial"/>
                <w:color w:val="000000"/>
                <w:lang w:eastAsia="es-MX"/>
              </w:rPr>
              <w:t>ue</w:t>
            </w:r>
            <w:r w:rsidR="00BB33E6">
              <w:rPr>
                <w:rFonts w:ascii="Georgia" w:eastAsia="Times New Roman" w:hAnsi="Georgia" w:cs="Arial"/>
                <w:color w:val="000000"/>
                <w:lang w:eastAsia="es-MX"/>
              </w:rPr>
              <w:t xml:space="preserve">ntan con un </w:t>
            </w:r>
            <w:hyperlink r:id="rId317" w:history="1">
              <w:r w:rsidR="00BB33E6" w:rsidRPr="00BB33E6">
                <w:rPr>
                  <w:rStyle w:val="Hipervnculo"/>
                  <w:rFonts w:ascii="Georgia" w:eastAsia="Times New Roman" w:hAnsi="Georgia" w:cs="Arial"/>
                  <w:lang w:eastAsia="es-MX"/>
                </w:rPr>
                <w:t>Plan de Desarrollo.</w:t>
              </w:r>
            </w:hyperlink>
            <w:r w:rsidRPr="0039054E">
              <w:rPr>
                <w:rFonts w:ascii="Georgia" w:eastAsia="Times New Roman" w:hAnsi="Georgia" w:cs="Arial"/>
                <w:color w:val="000000"/>
                <w:lang w:eastAsia="es-MX"/>
              </w:rPr>
              <w:t xml:space="preserve"> </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4DF8F8AE" w14:textId="4F368AF1"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18"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15E4A83E"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001709AD" w14:textId="77777777" w:rsidR="00720B3F" w:rsidRPr="0039054E" w:rsidRDefault="00720B3F" w:rsidP="0039054E">
            <w:pPr>
              <w:shd w:val="clear" w:color="auto" w:fill="FFFFFF"/>
              <w:spacing w:before="45" w:after="45" w:line="360" w:lineRule="auto"/>
              <w:ind w:left="347"/>
              <w:jc w:val="both"/>
              <w:rPr>
                <w:rFonts w:ascii="Georgia" w:eastAsia="Times New Roman" w:hAnsi="Georgia" w:cs="Arial"/>
                <w:lang w:eastAsia="es-MX"/>
              </w:rPr>
            </w:pP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2637D9F0" w14:textId="77777777" w:rsidR="00F36309" w:rsidRPr="00DC04A7" w:rsidRDefault="00F36309" w:rsidP="00F36309">
            <w:pPr>
              <w:shd w:val="clear" w:color="auto" w:fill="FFFFFF"/>
              <w:spacing w:before="45" w:after="45" w:line="360" w:lineRule="auto"/>
              <w:ind w:left="347"/>
              <w:jc w:val="both"/>
              <w:rPr>
                <w:rFonts w:ascii="Georgia" w:eastAsia="Times New Roman" w:hAnsi="Georgia" w:cs="Arial"/>
                <w:color w:val="92D050"/>
                <w:lang w:eastAsia="es-MX"/>
              </w:rPr>
            </w:pPr>
            <w:r w:rsidRPr="00DC04A7">
              <w:rPr>
                <w:rFonts w:ascii="Georgia" w:eastAsia="Times New Roman" w:hAnsi="Georgia" w:cs="Arial"/>
                <w:color w:val="000000"/>
                <w:lang w:eastAsia="es-MX"/>
              </w:rPr>
              <w:t>De los 29 profesores de tiempo completo del P</w:t>
            </w:r>
            <w:r>
              <w:rPr>
                <w:rFonts w:ascii="Georgia" w:eastAsia="Times New Roman" w:hAnsi="Georgia" w:cs="Arial"/>
                <w:color w:val="000000"/>
                <w:lang w:eastAsia="es-MX"/>
              </w:rPr>
              <w:t>E</w:t>
            </w:r>
            <w:r w:rsidRPr="00DC04A7">
              <w:rPr>
                <w:rFonts w:ascii="Georgia" w:eastAsia="Times New Roman" w:hAnsi="Georgia" w:cs="Arial"/>
                <w:color w:val="000000"/>
                <w:lang w:eastAsia="es-MX"/>
              </w:rPr>
              <w:t xml:space="preserve">IAZ </w:t>
            </w:r>
            <w:r>
              <w:rPr>
                <w:rFonts w:ascii="Georgia" w:eastAsia="Times New Roman" w:hAnsi="Georgia" w:cs="Arial"/>
                <w:color w:val="000000"/>
                <w:lang w:eastAsia="es-MX"/>
              </w:rPr>
              <w:t>seis</w:t>
            </w:r>
            <w:r w:rsidRPr="00DC04A7">
              <w:rPr>
                <w:rFonts w:ascii="Georgia" w:eastAsia="Times New Roman" w:hAnsi="Georgia" w:cs="Arial"/>
                <w:color w:val="000000"/>
                <w:lang w:eastAsia="es-MX"/>
              </w:rPr>
              <w:t xml:space="preserve"> han  participado o participan como miembros de alguno de </w:t>
            </w:r>
            <w:r>
              <w:rPr>
                <w:rFonts w:ascii="Georgia" w:eastAsia="Times New Roman" w:hAnsi="Georgia" w:cs="Arial"/>
                <w:color w:val="000000"/>
                <w:lang w:eastAsia="es-MX"/>
              </w:rPr>
              <w:t>dos</w:t>
            </w:r>
            <w:r w:rsidRPr="00DC04A7">
              <w:rPr>
                <w:rFonts w:ascii="Georgia" w:eastAsia="Times New Roman" w:hAnsi="Georgia" w:cs="Arial"/>
                <w:color w:val="000000"/>
                <w:lang w:eastAsia="es-MX"/>
              </w:rPr>
              <w:t xml:space="preserve"> Cuerpos Académicos en grado de formación</w:t>
            </w:r>
            <w:r>
              <w:rPr>
                <w:rFonts w:ascii="Georgia" w:eastAsia="Times New Roman" w:hAnsi="Georgia" w:cs="Arial"/>
                <w:color w:val="000000"/>
                <w:lang w:eastAsia="es-MX"/>
              </w:rPr>
              <w:t xml:space="preserve"> y tres pertenecen a un Cuerpo Académico en Consolidación </w:t>
            </w:r>
            <w:hyperlink r:id="rId319" w:history="1">
              <w:r w:rsidRPr="00DC04A7">
                <w:rPr>
                  <w:rFonts w:ascii="Georgia" w:eastAsia="Times New Roman" w:hAnsi="Georgia" w:cs="Arial"/>
                  <w:color w:val="0000FF"/>
                  <w:u w:val="single"/>
                  <w:lang w:eastAsia="es-MX"/>
                </w:rPr>
                <w:t>.(Cuerpos Académicos Registrados en SEP).</w:t>
              </w:r>
            </w:hyperlink>
          </w:p>
          <w:p w14:paraId="47B08F9F" w14:textId="77777777" w:rsidR="00F36309" w:rsidRPr="00DC04A7" w:rsidRDefault="00F36309" w:rsidP="00F36309">
            <w:pPr>
              <w:shd w:val="clear" w:color="auto" w:fill="FFFFFF"/>
              <w:spacing w:before="45" w:after="45" w:line="360" w:lineRule="auto"/>
              <w:ind w:left="347"/>
              <w:jc w:val="both"/>
              <w:rPr>
                <w:rFonts w:ascii="Georgia" w:eastAsia="Times New Roman" w:hAnsi="Georgia" w:cs="Arial"/>
                <w:color w:val="92D050"/>
                <w:lang w:eastAsia="es-MX"/>
              </w:rPr>
            </w:pPr>
          </w:p>
          <w:p w14:paraId="72BBA425" w14:textId="77777777" w:rsidR="00736AA4" w:rsidRPr="00720B3F" w:rsidRDefault="00736AA4" w:rsidP="0039054E">
            <w:pPr>
              <w:spacing w:after="0" w:line="360" w:lineRule="auto"/>
              <w:ind w:left="347"/>
              <w:jc w:val="both"/>
              <w:rPr>
                <w:rFonts w:ascii="Georgia" w:eastAsia="Times New Roman" w:hAnsi="Georgia" w:cs="Arial"/>
                <w:lang w:eastAsia="es-MX"/>
              </w:rPr>
            </w:pPr>
            <w:r w:rsidRPr="00720B3F">
              <w:rPr>
                <w:rFonts w:ascii="Georgia" w:eastAsia="Times New Roman" w:hAnsi="Georgia" w:cs="Arial"/>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568D105A" w14:textId="528D4C98" w:rsidR="001410E8" w:rsidRPr="0039054E" w:rsidRDefault="00736AA4" w:rsidP="00720B3F">
            <w:pPr>
              <w:shd w:val="clear" w:color="auto" w:fill="FFFFFF"/>
              <w:spacing w:before="45" w:after="45" w:line="360" w:lineRule="auto"/>
              <w:ind w:left="347"/>
              <w:jc w:val="both"/>
              <w:rPr>
                <w:rFonts w:ascii="Georgia" w:eastAsia="Times New Roman" w:hAnsi="Georgia" w:cs="Arial"/>
                <w:b/>
                <w:bCs/>
                <w:color w:val="000000"/>
              </w:rPr>
            </w:pPr>
            <w:r w:rsidRPr="005F2884">
              <w:rPr>
                <w:rFonts w:ascii="Georgia" w:eastAsia="Times New Roman" w:hAnsi="Georgia" w:cs="Arial"/>
                <w:color w:val="92D050"/>
                <w:lang w:eastAsia="es-MX"/>
              </w:rPr>
              <w:t>.</w:t>
            </w:r>
            <w:r w:rsidR="001410E8"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1ED1D9E9" w14:textId="34A5B9B1" w:rsidR="00F36309" w:rsidRDefault="00F36309" w:rsidP="00F36309">
            <w:pPr>
              <w:shd w:val="clear" w:color="auto" w:fill="FFFFFF"/>
              <w:spacing w:before="45" w:after="45" w:line="360" w:lineRule="auto"/>
              <w:ind w:left="347"/>
              <w:jc w:val="both"/>
              <w:rPr>
                <w:rFonts w:ascii="Georgia" w:eastAsia="Times New Roman" w:hAnsi="Georgia" w:cs="Arial"/>
                <w:color w:val="000000"/>
              </w:rPr>
            </w:pPr>
            <w:r w:rsidRPr="00DC04A7">
              <w:rPr>
                <w:rFonts w:ascii="Georgia" w:eastAsia="Times New Roman" w:hAnsi="Georgia" w:cs="Arial"/>
                <w:color w:val="000000"/>
              </w:rPr>
              <w:t xml:space="preserve">A nivel institucional le corresponde a la Dirección General Académica y al Departamento de Calidad Académica coordinar </w:t>
            </w:r>
            <w:r>
              <w:rPr>
                <w:rFonts w:ascii="Georgia" w:eastAsia="Times New Roman" w:hAnsi="Georgia" w:cs="Arial"/>
                <w:color w:val="000000"/>
              </w:rPr>
              <w:t>el</w:t>
            </w:r>
            <w:r w:rsidRPr="00DC04A7">
              <w:rPr>
                <w:rFonts w:ascii="Georgia" w:eastAsia="Times New Roman" w:hAnsi="Georgia" w:cs="Arial"/>
                <w:color w:val="000000"/>
              </w:rPr>
              <w:t xml:space="preserve"> proceso</w:t>
            </w:r>
            <w:r>
              <w:rPr>
                <w:rFonts w:ascii="Georgia" w:eastAsia="Times New Roman" w:hAnsi="Georgia" w:cs="Arial"/>
                <w:color w:val="000000"/>
              </w:rPr>
              <w:t xml:space="preserve"> de acreditación o refrendo</w:t>
            </w:r>
            <w:r w:rsidRPr="00DC04A7">
              <w:rPr>
                <w:rFonts w:ascii="Georgia" w:eastAsia="Times New Roman" w:hAnsi="Georgia" w:cs="Arial"/>
                <w:color w:val="000000"/>
              </w:rPr>
              <w:t>.</w:t>
            </w:r>
          </w:p>
          <w:p w14:paraId="54D18FF8" w14:textId="77777777" w:rsidR="00F36309" w:rsidRPr="00DC04A7" w:rsidRDefault="00F36309" w:rsidP="00F36309">
            <w:pPr>
              <w:shd w:val="clear" w:color="auto" w:fill="FFFFFF"/>
              <w:spacing w:before="45" w:after="45" w:line="360" w:lineRule="auto"/>
              <w:ind w:left="347"/>
              <w:jc w:val="both"/>
              <w:rPr>
                <w:rFonts w:ascii="Georgia" w:eastAsia="Times New Roman" w:hAnsi="Georgia" w:cs="Arial"/>
                <w:color w:val="000000"/>
              </w:rPr>
            </w:pPr>
          </w:p>
          <w:p w14:paraId="17B850AC" w14:textId="737D9D50" w:rsidR="00F36309" w:rsidRDefault="00F36309" w:rsidP="00F36309">
            <w:pPr>
              <w:autoSpaceDE w:val="0"/>
              <w:autoSpaceDN w:val="0"/>
              <w:adjustRightInd w:val="0"/>
              <w:spacing w:after="0" w:line="360" w:lineRule="auto"/>
              <w:ind w:left="347"/>
              <w:jc w:val="both"/>
              <w:rPr>
                <w:rFonts w:ascii="Georgia" w:eastAsia="Calibri" w:hAnsi="Georgia" w:cs="Arial"/>
                <w:color w:val="000000"/>
              </w:rPr>
            </w:pPr>
            <w:r>
              <w:rPr>
                <w:rFonts w:ascii="Georgia" w:eastAsia="Calibri" w:hAnsi="Georgia" w:cs="Arial"/>
                <w:color w:val="000000"/>
              </w:rPr>
              <w:t>Según</w:t>
            </w:r>
            <w:r w:rsidRPr="00DC04A7">
              <w:rPr>
                <w:rFonts w:ascii="Georgia" w:eastAsia="Calibri" w:hAnsi="Georgia" w:cs="Arial"/>
                <w:color w:val="000000"/>
              </w:rPr>
              <w:t xml:space="preserve"> el P</w:t>
            </w:r>
            <w:r>
              <w:rPr>
                <w:rFonts w:ascii="Georgia" w:eastAsia="Calibri" w:hAnsi="Georgia" w:cs="Arial"/>
                <w:color w:val="000000"/>
              </w:rPr>
              <w:t>A</w:t>
            </w:r>
            <w:r w:rsidRPr="00DC04A7">
              <w:rPr>
                <w:rFonts w:ascii="Georgia" w:eastAsia="Calibri" w:hAnsi="Georgia" w:cs="Arial"/>
                <w:color w:val="000000"/>
              </w:rPr>
              <w:t xml:space="preserve">IAZ, los responsables en cada una de las categorías del marco de referencia del COMEAA, corresponden a profesores de </w:t>
            </w:r>
            <w:r>
              <w:rPr>
                <w:rFonts w:ascii="Georgia" w:eastAsia="Calibri" w:hAnsi="Georgia" w:cs="Arial"/>
                <w:color w:val="000000"/>
              </w:rPr>
              <w:t>los Departamentos de Nutrición Animal, Recursos Naturales Renovables y Producción Animal. También se cuenta con la</w:t>
            </w:r>
            <w:r w:rsidRPr="00DC04A7">
              <w:rPr>
                <w:rFonts w:ascii="Georgia" w:eastAsia="Calibri" w:hAnsi="Georgia" w:cs="Arial"/>
                <w:color w:val="000000"/>
              </w:rPr>
              <w:t xml:space="preserve"> participación de</w:t>
            </w:r>
            <w:r>
              <w:rPr>
                <w:rFonts w:ascii="Georgia" w:eastAsia="Calibri" w:hAnsi="Georgia" w:cs="Arial"/>
                <w:color w:val="000000"/>
              </w:rPr>
              <w:t xml:space="preserve"> profesores de</w:t>
            </w:r>
            <w:r w:rsidRPr="00DC04A7">
              <w:rPr>
                <w:rFonts w:ascii="Georgia" w:eastAsia="Calibri" w:hAnsi="Georgia" w:cs="Arial"/>
                <w:color w:val="000000"/>
              </w:rPr>
              <w:t xml:space="preserve"> </w:t>
            </w:r>
            <w:r>
              <w:rPr>
                <w:rFonts w:ascii="Georgia" w:eastAsia="Calibri" w:hAnsi="Georgia" w:cs="Arial"/>
                <w:color w:val="000000"/>
              </w:rPr>
              <w:t>otros Departamentos, como son Ciencias Básicas y Parasitología, que también participan en el PAIAZ. Enseguida se indican los nombr</w:t>
            </w:r>
            <w:r w:rsidRPr="00DC04A7">
              <w:rPr>
                <w:rFonts w:ascii="Georgia" w:eastAsia="Calibri" w:hAnsi="Georgia" w:cs="Arial"/>
                <w:color w:val="000000"/>
              </w:rPr>
              <w:t>es de los profesores responsables de cada categoría del marco de referencia del COMEAA.</w:t>
            </w:r>
          </w:p>
          <w:p w14:paraId="35090A50" w14:textId="77777777" w:rsidR="00F36309" w:rsidRDefault="00F36309" w:rsidP="00F36309">
            <w:pPr>
              <w:autoSpaceDE w:val="0"/>
              <w:autoSpaceDN w:val="0"/>
              <w:adjustRightInd w:val="0"/>
              <w:spacing w:after="0" w:line="360" w:lineRule="auto"/>
              <w:ind w:left="347"/>
              <w:jc w:val="both"/>
              <w:rPr>
                <w:rFonts w:ascii="Georgia" w:eastAsia="Calibri" w:hAnsi="Georgia" w:cs="Arial"/>
                <w:color w:val="000000"/>
              </w:rPr>
            </w:pPr>
          </w:p>
          <w:tbl>
            <w:tblPr>
              <w:tblStyle w:val="Tablaconcuadrcula"/>
              <w:tblW w:w="0" w:type="auto"/>
              <w:tblInd w:w="347" w:type="dxa"/>
              <w:tblLook w:val="04A0" w:firstRow="1" w:lastRow="0" w:firstColumn="1" w:lastColumn="0" w:noHBand="0" w:noVBand="1"/>
            </w:tblPr>
            <w:tblGrid>
              <w:gridCol w:w="4098"/>
              <w:gridCol w:w="3899"/>
            </w:tblGrid>
            <w:tr w:rsidR="00F36309" w14:paraId="67BB3727" w14:textId="77777777" w:rsidTr="00037348">
              <w:tc>
                <w:tcPr>
                  <w:tcW w:w="4489" w:type="dxa"/>
                </w:tcPr>
                <w:p w14:paraId="14FB98F3" w14:textId="77777777" w:rsidR="00F36309" w:rsidRDefault="00F36309" w:rsidP="00F36309">
                  <w:pPr>
                    <w:autoSpaceDE w:val="0"/>
                    <w:autoSpaceDN w:val="0"/>
                    <w:adjustRightInd w:val="0"/>
                    <w:spacing w:line="360" w:lineRule="auto"/>
                    <w:jc w:val="center"/>
                    <w:rPr>
                      <w:rFonts w:ascii="Georgia" w:eastAsia="Calibri" w:hAnsi="Georgia" w:cs="Arial"/>
                      <w:color w:val="000000"/>
                    </w:rPr>
                  </w:pPr>
                  <w:r>
                    <w:rPr>
                      <w:rFonts w:ascii="Georgia" w:eastAsia="Calibri" w:hAnsi="Georgia" w:cs="Arial"/>
                      <w:color w:val="000000"/>
                    </w:rPr>
                    <w:t>Categoría COMEAA</w:t>
                  </w:r>
                </w:p>
              </w:tc>
              <w:tc>
                <w:tcPr>
                  <w:tcW w:w="4489" w:type="dxa"/>
                </w:tcPr>
                <w:p w14:paraId="13275A2D" w14:textId="77777777" w:rsidR="00F36309" w:rsidRDefault="00F36309" w:rsidP="00F36309">
                  <w:pPr>
                    <w:autoSpaceDE w:val="0"/>
                    <w:autoSpaceDN w:val="0"/>
                    <w:adjustRightInd w:val="0"/>
                    <w:spacing w:line="360" w:lineRule="auto"/>
                    <w:jc w:val="center"/>
                    <w:rPr>
                      <w:rFonts w:ascii="Georgia" w:eastAsia="Calibri" w:hAnsi="Georgia" w:cs="Arial"/>
                      <w:color w:val="000000"/>
                    </w:rPr>
                  </w:pPr>
                  <w:r>
                    <w:rPr>
                      <w:rFonts w:ascii="Georgia" w:eastAsia="Calibri" w:hAnsi="Georgia" w:cs="Arial"/>
                      <w:color w:val="000000"/>
                    </w:rPr>
                    <w:t>Profesor Responsable</w:t>
                  </w:r>
                </w:p>
              </w:tc>
            </w:tr>
            <w:tr w:rsidR="00F36309" w14:paraId="4EA39B09" w14:textId="77777777" w:rsidTr="00037348">
              <w:tc>
                <w:tcPr>
                  <w:tcW w:w="4489" w:type="dxa"/>
                </w:tcPr>
                <w:p w14:paraId="143FC5F6" w14:textId="77777777" w:rsidR="00F36309" w:rsidRPr="002D58DA"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Personal Académico</w:t>
                  </w:r>
                </w:p>
              </w:tc>
              <w:tc>
                <w:tcPr>
                  <w:tcW w:w="4489" w:type="dxa"/>
                </w:tcPr>
                <w:p w14:paraId="6D9A2C55"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 xml:space="preserve">Dr. José </w:t>
                  </w:r>
                  <w:proofErr w:type="spellStart"/>
                  <w:r>
                    <w:rPr>
                      <w:rFonts w:ascii="Georgia" w:eastAsia="Calibri" w:hAnsi="Georgia" w:cs="Arial"/>
                      <w:color w:val="000000"/>
                    </w:rPr>
                    <w:t>Dueñez</w:t>
                  </w:r>
                  <w:proofErr w:type="spellEnd"/>
                  <w:r>
                    <w:rPr>
                      <w:rFonts w:ascii="Georgia" w:eastAsia="Calibri" w:hAnsi="Georgia" w:cs="Arial"/>
                      <w:color w:val="000000"/>
                    </w:rPr>
                    <w:t xml:space="preserve"> </w:t>
                  </w:r>
                  <w:proofErr w:type="spellStart"/>
                  <w:r>
                    <w:rPr>
                      <w:rFonts w:ascii="Georgia" w:eastAsia="Calibri" w:hAnsi="Georgia" w:cs="Arial"/>
                      <w:color w:val="000000"/>
                    </w:rPr>
                    <w:t>Alanis</w:t>
                  </w:r>
                  <w:proofErr w:type="spellEnd"/>
                </w:p>
              </w:tc>
            </w:tr>
            <w:tr w:rsidR="00F36309" w14:paraId="024A73A3" w14:textId="77777777" w:rsidTr="00037348">
              <w:tc>
                <w:tcPr>
                  <w:tcW w:w="4489" w:type="dxa"/>
                </w:tcPr>
                <w:p w14:paraId="757F804F" w14:textId="77777777" w:rsidR="00F36309" w:rsidRPr="002D58DA"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lastRenderedPageBreak/>
                    <w:t>Estudiantes</w:t>
                  </w:r>
                </w:p>
              </w:tc>
              <w:tc>
                <w:tcPr>
                  <w:tcW w:w="4489" w:type="dxa"/>
                </w:tcPr>
                <w:p w14:paraId="376A40F3"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MC. Myrna Julieta Ayala Ortega</w:t>
                  </w:r>
                </w:p>
              </w:tc>
            </w:tr>
            <w:tr w:rsidR="00F36309" w14:paraId="0FFE6A95" w14:textId="77777777" w:rsidTr="00037348">
              <w:tc>
                <w:tcPr>
                  <w:tcW w:w="4489" w:type="dxa"/>
                </w:tcPr>
                <w:p w14:paraId="7D42E105" w14:textId="77777777" w:rsidR="00F36309" w:rsidRPr="002D58DA"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Plan de Estudios</w:t>
                  </w:r>
                </w:p>
              </w:tc>
              <w:tc>
                <w:tcPr>
                  <w:tcW w:w="4489" w:type="dxa"/>
                </w:tcPr>
                <w:p w14:paraId="09BF6E7D"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 xml:space="preserve">Dr. Ricardo Vásquez </w:t>
                  </w:r>
                  <w:proofErr w:type="spellStart"/>
                  <w:r>
                    <w:rPr>
                      <w:rFonts w:ascii="Georgia" w:eastAsia="Calibri" w:hAnsi="Georgia" w:cs="Arial"/>
                      <w:color w:val="000000"/>
                    </w:rPr>
                    <w:t>Aldape</w:t>
                  </w:r>
                  <w:proofErr w:type="spellEnd"/>
                </w:p>
              </w:tc>
            </w:tr>
            <w:tr w:rsidR="00F36309" w14:paraId="2AB75B72" w14:textId="77777777" w:rsidTr="00037348">
              <w:tc>
                <w:tcPr>
                  <w:tcW w:w="4489" w:type="dxa"/>
                </w:tcPr>
                <w:p w14:paraId="2E4BA04F" w14:textId="77777777" w:rsidR="00F36309" w:rsidRPr="002D58DA"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Evaluación del Aprendizaje</w:t>
                  </w:r>
                </w:p>
              </w:tc>
              <w:tc>
                <w:tcPr>
                  <w:tcW w:w="4489" w:type="dxa"/>
                </w:tcPr>
                <w:p w14:paraId="2651C9CC"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MC. Carmen Julia García</w:t>
                  </w:r>
                </w:p>
              </w:tc>
            </w:tr>
            <w:tr w:rsidR="00F36309" w14:paraId="45BB5E27" w14:textId="77777777" w:rsidTr="00037348">
              <w:tc>
                <w:tcPr>
                  <w:tcW w:w="4489" w:type="dxa"/>
                </w:tcPr>
                <w:p w14:paraId="573BF111" w14:textId="77777777" w:rsidR="00F36309" w:rsidRPr="00AE12F8"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Formación Integral</w:t>
                  </w:r>
                </w:p>
              </w:tc>
              <w:tc>
                <w:tcPr>
                  <w:tcW w:w="4489" w:type="dxa"/>
                </w:tcPr>
                <w:p w14:paraId="319BEC0C"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Dra. Elizabeth Galindo Cepeda</w:t>
                  </w:r>
                </w:p>
              </w:tc>
            </w:tr>
            <w:tr w:rsidR="00F36309" w14:paraId="397E13A6" w14:textId="77777777" w:rsidTr="00037348">
              <w:tc>
                <w:tcPr>
                  <w:tcW w:w="4489" w:type="dxa"/>
                </w:tcPr>
                <w:p w14:paraId="4017D72F" w14:textId="77777777" w:rsidR="00F36309" w:rsidRPr="00AE12F8"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Servicios de Apoyo para el Aprendizaje</w:t>
                  </w:r>
                </w:p>
              </w:tc>
              <w:tc>
                <w:tcPr>
                  <w:tcW w:w="4489" w:type="dxa"/>
                </w:tcPr>
                <w:p w14:paraId="6DA6F7D2"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MC. Raquel Olivas Salazar</w:t>
                  </w:r>
                </w:p>
              </w:tc>
            </w:tr>
            <w:tr w:rsidR="00F36309" w14:paraId="49945AAB" w14:textId="77777777" w:rsidTr="00037348">
              <w:tc>
                <w:tcPr>
                  <w:tcW w:w="4489" w:type="dxa"/>
                </w:tcPr>
                <w:p w14:paraId="34C4918F" w14:textId="77777777" w:rsidR="00F36309" w:rsidRPr="00AE12F8"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Vinculación - Extensión</w:t>
                  </w:r>
                </w:p>
              </w:tc>
              <w:tc>
                <w:tcPr>
                  <w:tcW w:w="4489" w:type="dxa"/>
                </w:tcPr>
                <w:p w14:paraId="7410F503"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MC. Carmen Pérez Martínez</w:t>
                  </w:r>
                </w:p>
              </w:tc>
            </w:tr>
            <w:tr w:rsidR="00F36309" w14:paraId="25125D9D" w14:textId="77777777" w:rsidTr="00037348">
              <w:tc>
                <w:tcPr>
                  <w:tcW w:w="4489" w:type="dxa"/>
                </w:tcPr>
                <w:p w14:paraId="5B671F39" w14:textId="77777777" w:rsidR="00F36309"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Investigación</w:t>
                  </w:r>
                </w:p>
              </w:tc>
              <w:tc>
                <w:tcPr>
                  <w:tcW w:w="4489" w:type="dxa"/>
                </w:tcPr>
                <w:p w14:paraId="1E25A407"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Dr. José Eduardo García Martínez</w:t>
                  </w:r>
                </w:p>
              </w:tc>
            </w:tr>
            <w:tr w:rsidR="00F36309" w14:paraId="0373E1A8" w14:textId="77777777" w:rsidTr="00037348">
              <w:tc>
                <w:tcPr>
                  <w:tcW w:w="4489" w:type="dxa"/>
                </w:tcPr>
                <w:p w14:paraId="4C9E04EF" w14:textId="77777777" w:rsidR="00F36309"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Infraestructura y Equipamiento</w:t>
                  </w:r>
                </w:p>
              </w:tc>
              <w:tc>
                <w:tcPr>
                  <w:tcW w:w="4489" w:type="dxa"/>
                </w:tcPr>
                <w:p w14:paraId="653027CD"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ME. Laura Olivia Fuentes Lara</w:t>
                  </w:r>
                </w:p>
              </w:tc>
            </w:tr>
            <w:tr w:rsidR="00F36309" w14:paraId="5BDA6081" w14:textId="77777777" w:rsidTr="00037348">
              <w:tc>
                <w:tcPr>
                  <w:tcW w:w="4489" w:type="dxa"/>
                </w:tcPr>
                <w:p w14:paraId="0FA49904" w14:textId="77777777" w:rsidR="00F36309" w:rsidRDefault="00F36309" w:rsidP="00F36309">
                  <w:pPr>
                    <w:pStyle w:val="Prrafodelista"/>
                    <w:numPr>
                      <w:ilvl w:val="0"/>
                      <w:numId w:val="148"/>
                    </w:numPr>
                    <w:autoSpaceDE w:val="0"/>
                    <w:autoSpaceDN w:val="0"/>
                    <w:adjustRightInd w:val="0"/>
                    <w:spacing w:after="0" w:line="360" w:lineRule="auto"/>
                    <w:jc w:val="both"/>
                    <w:rPr>
                      <w:rFonts w:ascii="Georgia" w:hAnsi="Georgia" w:cs="Arial"/>
                      <w:color w:val="000000"/>
                    </w:rPr>
                  </w:pPr>
                  <w:r>
                    <w:rPr>
                      <w:rFonts w:ascii="Georgia" w:hAnsi="Georgia" w:cs="Arial"/>
                      <w:color w:val="000000"/>
                    </w:rPr>
                    <w:t>Gestión Administrativa y Financiamiento</w:t>
                  </w:r>
                </w:p>
              </w:tc>
              <w:tc>
                <w:tcPr>
                  <w:tcW w:w="4489" w:type="dxa"/>
                </w:tcPr>
                <w:p w14:paraId="388EDDA9" w14:textId="77777777" w:rsidR="00F36309" w:rsidRDefault="00F36309" w:rsidP="00F36309">
                  <w:pPr>
                    <w:autoSpaceDE w:val="0"/>
                    <w:autoSpaceDN w:val="0"/>
                    <w:adjustRightInd w:val="0"/>
                    <w:spacing w:line="360" w:lineRule="auto"/>
                    <w:jc w:val="both"/>
                    <w:rPr>
                      <w:rFonts w:ascii="Georgia" w:eastAsia="Calibri" w:hAnsi="Georgia" w:cs="Arial"/>
                      <w:color w:val="000000"/>
                    </w:rPr>
                  </w:pPr>
                  <w:r>
                    <w:rPr>
                      <w:rFonts w:ascii="Georgia" w:eastAsia="Calibri" w:hAnsi="Georgia" w:cs="Arial"/>
                      <w:color w:val="000000"/>
                    </w:rPr>
                    <w:t>Dr. Juan Antonio Granados Montelongo</w:t>
                  </w:r>
                </w:p>
              </w:tc>
            </w:tr>
          </w:tbl>
          <w:p w14:paraId="63B512F9" w14:textId="77777777" w:rsidR="00F36309" w:rsidRPr="00DC04A7" w:rsidRDefault="00F36309" w:rsidP="00F36309">
            <w:pPr>
              <w:autoSpaceDE w:val="0"/>
              <w:autoSpaceDN w:val="0"/>
              <w:adjustRightInd w:val="0"/>
              <w:spacing w:after="0" w:line="360" w:lineRule="auto"/>
              <w:ind w:left="347"/>
              <w:jc w:val="both"/>
              <w:rPr>
                <w:rFonts w:ascii="Georgia" w:eastAsia="Calibri" w:hAnsi="Georgia" w:cs="Arial"/>
                <w:color w:val="000000"/>
              </w:rPr>
            </w:pPr>
          </w:p>
          <w:p w14:paraId="395CF7C8" w14:textId="246A1E0B"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lastRenderedPageBreak/>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20"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21"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22"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23"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24"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2EDFFCB0" w:rsidR="00C206D8" w:rsidRPr="0039054E" w:rsidRDefault="00C206D8" w:rsidP="00D02192">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w:t>
            </w:r>
            <w:r w:rsidR="00D02192">
              <w:rPr>
                <w:rFonts w:ascii="Georgia" w:eastAsia="Times New Roman" w:hAnsi="Georgia" w:cs="Arial"/>
                <w:color w:val="000000"/>
                <w:lang w:eastAsia="es-MX"/>
              </w:rPr>
              <w:t>PAIAF</w:t>
            </w:r>
            <w:r w:rsidRPr="0039054E">
              <w:rPr>
                <w:rFonts w:ascii="Georgia" w:eastAsia="Times New Roman" w:hAnsi="Georgia" w:cs="Arial"/>
                <w:color w:val="000000"/>
                <w:lang w:eastAsia="es-MX"/>
              </w:rPr>
              <w:t xml:space="preserve">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w:t>
      </w:r>
      <w:r w:rsidRPr="0039054E">
        <w:rPr>
          <w:rFonts w:ascii="Georgia" w:hAnsi="Georgia"/>
          <w:sz w:val="22"/>
          <w:szCs w:val="22"/>
        </w:rPr>
        <w:lastRenderedPageBreak/>
        <w:t xml:space="preserve">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25"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26"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27"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28"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29"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61BE0B3C" w14:textId="77777777" w:rsidR="00F36309" w:rsidRDefault="00F36309" w:rsidP="00F36309">
            <w:pPr>
              <w:pStyle w:val="Default"/>
              <w:spacing w:line="360" w:lineRule="auto"/>
              <w:ind w:left="342"/>
              <w:jc w:val="both"/>
              <w:rPr>
                <w:rFonts w:ascii="Georgia" w:hAnsi="Georgia"/>
                <w:color w:val="000000" w:themeColor="text1"/>
                <w:sz w:val="22"/>
                <w:szCs w:val="22"/>
              </w:rPr>
            </w:pPr>
            <w:r>
              <w:rPr>
                <w:rFonts w:ascii="Georgia" w:hAnsi="Georgia"/>
                <w:color w:val="000000" w:themeColor="text1"/>
                <w:sz w:val="22"/>
                <w:szCs w:val="22"/>
              </w:rPr>
              <w:t>El presupuesto de operación del Programa Educativo está integrado por los recursos financieros de procedencia federal que la Universidad asigna a:</w:t>
            </w:r>
          </w:p>
          <w:p w14:paraId="52C1DFDA" w14:textId="77777777" w:rsidR="00F36309" w:rsidRDefault="00F36309" w:rsidP="00F36309">
            <w:pPr>
              <w:pStyle w:val="Default"/>
              <w:numPr>
                <w:ilvl w:val="0"/>
                <w:numId w:val="149"/>
              </w:numPr>
              <w:spacing w:line="360" w:lineRule="auto"/>
              <w:ind w:left="342"/>
              <w:jc w:val="both"/>
              <w:rPr>
                <w:rFonts w:ascii="Georgia" w:hAnsi="Georgia"/>
                <w:color w:val="000000" w:themeColor="text1"/>
                <w:sz w:val="22"/>
                <w:szCs w:val="22"/>
              </w:rPr>
            </w:pPr>
            <w:r>
              <w:rPr>
                <w:rFonts w:ascii="Georgia" w:hAnsi="Georgia"/>
                <w:color w:val="000000" w:themeColor="text1"/>
                <w:sz w:val="22"/>
                <w:szCs w:val="22"/>
              </w:rPr>
              <w:t>Coordinación de la División de Ciencia Animal</w:t>
            </w:r>
          </w:p>
          <w:p w14:paraId="72B58CFA" w14:textId="77777777" w:rsidR="00F36309" w:rsidRDefault="00F36309" w:rsidP="00F36309">
            <w:pPr>
              <w:pStyle w:val="Default"/>
              <w:numPr>
                <w:ilvl w:val="0"/>
                <w:numId w:val="149"/>
              </w:numPr>
              <w:spacing w:line="360" w:lineRule="auto"/>
              <w:ind w:left="342"/>
              <w:jc w:val="both"/>
              <w:rPr>
                <w:rFonts w:ascii="Georgia" w:hAnsi="Georgia"/>
                <w:color w:val="000000" w:themeColor="text1"/>
                <w:sz w:val="22"/>
                <w:szCs w:val="22"/>
              </w:rPr>
            </w:pPr>
            <w:r>
              <w:rPr>
                <w:rFonts w:ascii="Georgia" w:hAnsi="Georgia"/>
                <w:color w:val="000000" w:themeColor="text1"/>
                <w:sz w:val="22"/>
                <w:szCs w:val="22"/>
              </w:rPr>
              <w:t>Programa Docente de Ingeniero Agrónomo Zootecnista en 2014, 2015 y 2016</w:t>
            </w:r>
          </w:p>
          <w:p w14:paraId="39EE4A68" w14:textId="77777777" w:rsidR="00F36309" w:rsidRDefault="00F36309" w:rsidP="00F36309">
            <w:pPr>
              <w:pStyle w:val="Default"/>
              <w:numPr>
                <w:ilvl w:val="0"/>
                <w:numId w:val="149"/>
              </w:numPr>
              <w:spacing w:line="360" w:lineRule="auto"/>
              <w:ind w:left="342"/>
              <w:jc w:val="both"/>
              <w:rPr>
                <w:rFonts w:ascii="Georgia" w:hAnsi="Georgia"/>
                <w:color w:val="000000" w:themeColor="text1"/>
                <w:sz w:val="22"/>
                <w:szCs w:val="22"/>
              </w:rPr>
            </w:pPr>
            <w:r>
              <w:rPr>
                <w:rFonts w:ascii="Georgia" w:hAnsi="Georgia"/>
                <w:color w:val="000000" w:themeColor="text1"/>
                <w:sz w:val="22"/>
                <w:szCs w:val="22"/>
              </w:rPr>
              <w:t>Departamento de Producción Animal 2014, 2015 y 2016</w:t>
            </w:r>
          </w:p>
          <w:p w14:paraId="05A94DBA" w14:textId="77777777" w:rsidR="00F36309" w:rsidRDefault="00F36309" w:rsidP="00F36309">
            <w:pPr>
              <w:pStyle w:val="Default"/>
              <w:numPr>
                <w:ilvl w:val="0"/>
                <w:numId w:val="149"/>
              </w:numPr>
              <w:spacing w:line="360" w:lineRule="auto"/>
              <w:ind w:left="342"/>
              <w:jc w:val="both"/>
              <w:rPr>
                <w:rFonts w:ascii="Georgia" w:hAnsi="Georgia"/>
                <w:color w:val="000000" w:themeColor="text1"/>
                <w:sz w:val="22"/>
                <w:szCs w:val="22"/>
              </w:rPr>
            </w:pPr>
            <w:r>
              <w:rPr>
                <w:rFonts w:ascii="Georgia" w:hAnsi="Georgia"/>
                <w:color w:val="000000" w:themeColor="text1"/>
                <w:sz w:val="22"/>
                <w:szCs w:val="22"/>
              </w:rPr>
              <w:t>Departamento de Nutrición Animal 2014, 2015 y 2016</w:t>
            </w:r>
          </w:p>
          <w:p w14:paraId="4B179928" w14:textId="77777777" w:rsidR="00F36309" w:rsidRDefault="00F36309" w:rsidP="00F36309">
            <w:pPr>
              <w:pStyle w:val="Default"/>
              <w:numPr>
                <w:ilvl w:val="0"/>
                <w:numId w:val="149"/>
              </w:numPr>
              <w:spacing w:line="360" w:lineRule="auto"/>
              <w:ind w:left="342"/>
              <w:jc w:val="both"/>
              <w:rPr>
                <w:rFonts w:ascii="Georgia" w:hAnsi="Georgia"/>
                <w:color w:val="000000" w:themeColor="text1"/>
                <w:sz w:val="22"/>
                <w:szCs w:val="22"/>
              </w:rPr>
            </w:pPr>
            <w:r>
              <w:rPr>
                <w:rFonts w:ascii="Georgia" w:hAnsi="Georgia"/>
                <w:color w:val="000000" w:themeColor="text1"/>
                <w:sz w:val="22"/>
                <w:szCs w:val="22"/>
              </w:rPr>
              <w:t>Departamento de Recursos Naturales Renovables</w:t>
            </w:r>
          </w:p>
          <w:p w14:paraId="635B8366" w14:textId="77777777" w:rsidR="00F36309" w:rsidRDefault="00F36309" w:rsidP="00F36309">
            <w:pPr>
              <w:pStyle w:val="Default"/>
              <w:numPr>
                <w:ilvl w:val="0"/>
                <w:numId w:val="149"/>
              </w:numPr>
              <w:spacing w:line="360" w:lineRule="auto"/>
              <w:ind w:left="342"/>
              <w:jc w:val="both"/>
              <w:rPr>
                <w:rFonts w:ascii="Georgia" w:hAnsi="Georgia"/>
                <w:color w:val="1B16F6"/>
                <w:sz w:val="22"/>
                <w:szCs w:val="22"/>
              </w:rPr>
            </w:pPr>
            <w:r w:rsidRPr="00045ED9">
              <w:rPr>
                <w:rFonts w:ascii="Georgia" w:hAnsi="Georgia"/>
                <w:color w:val="1B16F6"/>
                <w:sz w:val="22"/>
                <w:szCs w:val="22"/>
              </w:rPr>
              <w:t>(</w:t>
            </w:r>
            <w:r w:rsidRPr="00011B8A">
              <w:rPr>
                <w:rFonts w:ascii="Georgia" w:hAnsi="Georgia"/>
                <w:color w:val="1B16F6"/>
                <w:sz w:val="22"/>
                <w:szCs w:val="22"/>
              </w:rPr>
              <w:t>http://www.uaaan.mx/v3/attachments/article/1540/PMP2017aprob-CU.pdf</w:t>
            </w:r>
            <w:r w:rsidRPr="00045ED9">
              <w:rPr>
                <w:rFonts w:ascii="Georgia" w:hAnsi="Georgia"/>
                <w:color w:val="1B16F6"/>
                <w:sz w:val="22"/>
                <w:szCs w:val="22"/>
              </w:rPr>
              <w:t>)</w:t>
            </w:r>
            <w:r>
              <w:rPr>
                <w:rFonts w:ascii="Georgia" w:hAnsi="Georgia"/>
                <w:color w:val="1B16F6"/>
                <w:sz w:val="22"/>
                <w:szCs w:val="22"/>
              </w:rPr>
              <w:t xml:space="preserve"> </w:t>
            </w:r>
          </w:p>
          <w:p w14:paraId="48CCC129" w14:textId="77777777" w:rsidR="00F36309" w:rsidRDefault="00F36309" w:rsidP="00F36309">
            <w:pPr>
              <w:pStyle w:val="Default"/>
              <w:spacing w:line="360" w:lineRule="auto"/>
              <w:jc w:val="both"/>
              <w:rPr>
                <w:rFonts w:ascii="Georgia" w:hAnsi="Georgia"/>
                <w:color w:val="1B16F6"/>
                <w:sz w:val="22"/>
                <w:szCs w:val="22"/>
              </w:rPr>
            </w:pPr>
          </w:p>
          <w:tbl>
            <w:tblPr>
              <w:tblW w:w="8140" w:type="dxa"/>
              <w:tblCellMar>
                <w:left w:w="70" w:type="dxa"/>
                <w:right w:w="70" w:type="dxa"/>
              </w:tblCellMar>
              <w:tblLook w:val="04A0" w:firstRow="1" w:lastRow="0" w:firstColumn="1" w:lastColumn="0" w:noHBand="0" w:noVBand="1"/>
            </w:tblPr>
            <w:tblGrid>
              <w:gridCol w:w="999"/>
              <w:gridCol w:w="878"/>
              <w:gridCol w:w="988"/>
              <w:gridCol w:w="987"/>
              <w:gridCol w:w="988"/>
              <w:gridCol w:w="988"/>
              <w:gridCol w:w="1097"/>
              <w:gridCol w:w="1215"/>
            </w:tblGrid>
            <w:tr w:rsidR="00F36309" w:rsidRPr="00F36309" w14:paraId="655A67B6" w14:textId="77777777" w:rsidTr="00F36309">
              <w:trPr>
                <w:trHeight w:val="277"/>
              </w:trPr>
              <w:tc>
                <w:tcPr>
                  <w:tcW w:w="814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185A9031" w14:textId="77777777" w:rsidR="00F36309" w:rsidRPr="00F36309" w:rsidRDefault="00F36309" w:rsidP="00F36309">
                  <w:pPr>
                    <w:spacing w:after="0" w:line="240" w:lineRule="auto"/>
                    <w:jc w:val="center"/>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EVOLUCIÓN DEL PRESUPUESTO DE OPERACIÓN DEL PROGRAMA DE I.A.Z. (2011-2016)</w:t>
                  </w:r>
                </w:p>
              </w:tc>
            </w:tr>
            <w:tr w:rsidR="00F36309" w:rsidRPr="00F36309" w14:paraId="4242A543" w14:textId="77777777" w:rsidTr="00F36309">
              <w:trPr>
                <w:trHeight w:val="277"/>
              </w:trPr>
              <w:tc>
                <w:tcPr>
                  <w:tcW w:w="999" w:type="dxa"/>
                  <w:tcBorders>
                    <w:top w:val="nil"/>
                    <w:left w:val="single" w:sz="8" w:space="0" w:color="auto"/>
                    <w:bottom w:val="single" w:sz="8" w:space="0" w:color="auto"/>
                    <w:right w:val="single" w:sz="8" w:space="0" w:color="auto"/>
                  </w:tcBorders>
                  <w:shd w:val="clear" w:color="auto" w:fill="auto"/>
                  <w:vAlign w:val="center"/>
                  <w:hideMark/>
                </w:tcPr>
                <w:p w14:paraId="5849AEFF" w14:textId="77777777" w:rsidR="00F36309" w:rsidRPr="00F36309" w:rsidRDefault="00F36309" w:rsidP="00F36309">
                  <w:pPr>
                    <w:spacing w:after="0" w:line="240" w:lineRule="auto"/>
                    <w:jc w:val="center"/>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w:t>
                  </w:r>
                </w:p>
              </w:tc>
              <w:tc>
                <w:tcPr>
                  <w:tcW w:w="878" w:type="dxa"/>
                  <w:tcBorders>
                    <w:top w:val="nil"/>
                    <w:left w:val="nil"/>
                    <w:bottom w:val="single" w:sz="8" w:space="0" w:color="auto"/>
                    <w:right w:val="single" w:sz="8" w:space="0" w:color="auto"/>
                  </w:tcBorders>
                  <w:shd w:val="clear" w:color="auto" w:fill="auto"/>
                  <w:vAlign w:val="center"/>
                  <w:hideMark/>
                </w:tcPr>
                <w:p w14:paraId="1DCB4C79" w14:textId="77777777" w:rsidR="00F36309" w:rsidRPr="00F36309" w:rsidRDefault="00FE1CF1" w:rsidP="00F36309">
                  <w:pPr>
                    <w:spacing w:after="0" w:line="240" w:lineRule="auto"/>
                    <w:jc w:val="center"/>
                    <w:rPr>
                      <w:rFonts w:ascii="Calibri" w:eastAsia="Times New Roman" w:hAnsi="Calibri" w:cs="Calibri"/>
                      <w:color w:val="0000FF"/>
                      <w:sz w:val="16"/>
                      <w:szCs w:val="16"/>
                      <w:u w:val="single"/>
                      <w:lang w:eastAsia="es-MX"/>
                    </w:rPr>
                  </w:pPr>
                  <w:hyperlink r:id="rId330" w:anchor="'2011'!A1" w:history="1">
                    <w:r w:rsidR="00F36309" w:rsidRPr="00F36309">
                      <w:rPr>
                        <w:rFonts w:ascii="Calibri" w:eastAsia="Times New Roman" w:hAnsi="Calibri" w:cs="Calibri"/>
                        <w:color w:val="0000FF"/>
                        <w:sz w:val="16"/>
                        <w:szCs w:val="16"/>
                        <w:u w:val="single"/>
                        <w:lang w:eastAsia="es-MX"/>
                      </w:rPr>
                      <w:t>2011</w:t>
                    </w:r>
                  </w:hyperlink>
                </w:p>
              </w:tc>
              <w:tc>
                <w:tcPr>
                  <w:tcW w:w="988" w:type="dxa"/>
                  <w:tcBorders>
                    <w:top w:val="nil"/>
                    <w:left w:val="nil"/>
                    <w:bottom w:val="single" w:sz="8" w:space="0" w:color="auto"/>
                    <w:right w:val="single" w:sz="8" w:space="0" w:color="auto"/>
                  </w:tcBorders>
                  <w:shd w:val="clear" w:color="auto" w:fill="auto"/>
                  <w:vAlign w:val="center"/>
                  <w:hideMark/>
                </w:tcPr>
                <w:p w14:paraId="1B417DA6" w14:textId="77777777" w:rsidR="00F36309" w:rsidRPr="00F36309" w:rsidRDefault="00FE1CF1" w:rsidP="00F36309">
                  <w:pPr>
                    <w:spacing w:after="0" w:line="240" w:lineRule="auto"/>
                    <w:jc w:val="center"/>
                    <w:rPr>
                      <w:rFonts w:ascii="Calibri" w:eastAsia="Times New Roman" w:hAnsi="Calibri" w:cs="Calibri"/>
                      <w:color w:val="0000FF"/>
                      <w:sz w:val="16"/>
                      <w:szCs w:val="16"/>
                      <w:u w:val="single"/>
                      <w:lang w:eastAsia="es-MX"/>
                    </w:rPr>
                  </w:pPr>
                  <w:hyperlink r:id="rId331" w:anchor="'2012'!A1" w:history="1">
                    <w:r w:rsidR="00F36309" w:rsidRPr="00F36309">
                      <w:rPr>
                        <w:rFonts w:ascii="Calibri" w:eastAsia="Times New Roman" w:hAnsi="Calibri" w:cs="Calibri"/>
                        <w:color w:val="0000FF"/>
                        <w:sz w:val="16"/>
                        <w:szCs w:val="16"/>
                        <w:u w:val="single"/>
                        <w:lang w:eastAsia="es-MX"/>
                      </w:rPr>
                      <w:t>2012</w:t>
                    </w:r>
                  </w:hyperlink>
                </w:p>
              </w:tc>
              <w:tc>
                <w:tcPr>
                  <w:tcW w:w="987" w:type="dxa"/>
                  <w:tcBorders>
                    <w:top w:val="nil"/>
                    <w:left w:val="nil"/>
                    <w:bottom w:val="single" w:sz="8" w:space="0" w:color="auto"/>
                    <w:right w:val="single" w:sz="8" w:space="0" w:color="auto"/>
                  </w:tcBorders>
                  <w:shd w:val="clear" w:color="auto" w:fill="auto"/>
                  <w:vAlign w:val="center"/>
                  <w:hideMark/>
                </w:tcPr>
                <w:p w14:paraId="3A7E0BEB" w14:textId="77777777" w:rsidR="00F36309" w:rsidRPr="00F36309" w:rsidRDefault="00FE1CF1" w:rsidP="00F36309">
                  <w:pPr>
                    <w:spacing w:after="0" w:line="240" w:lineRule="auto"/>
                    <w:jc w:val="center"/>
                    <w:rPr>
                      <w:rFonts w:ascii="Calibri" w:eastAsia="Times New Roman" w:hAnsi="Calibri" w:cs="Calibri"/>
                      <w:color w:val="0000FF"/>
                      <w:sz w:val="16"/>
                      <w:szCs w:val="16"/>
                      <w:u w:val="single"/>
                      <w:lang w:eastAsia="es-MX"/>
                    </w:rPr>
                  </w:pPr>
                  <w:hyperlink r:id="rId332" w:anchor="'2013'!A1" w:history="1">
                    <w:r w:rsidR="00F36309" w:rsidRPr="00F36309">
                      <w:rPr>
                        <w:rFonts w:ascii="Calibri" w:eastAsia="Times New Roman" w:hAnsi="Calibri" w:cs="Calibri"/>
                        <w:color w:val="0000FF"/>
                        <w:sz w:val="16"/>
                        <w:szCs w:val="16"/>
                        <w:u w:val="single"/>
                        <w:lang w:eastAsia="es-MX"/>
                      </w:rPr>
                      <w:t>2013</w:t>
                    </w:r>
                  </w:hyperlink>
                </w:p>
              </w:tc>
              <w:tc>
                <w:tcPr>
                  <w:tcW w:w="988" w:type="dxa"/>
                  <w:tcBorders>
                    <w:top w:val="nil"/>
                    <w:left w:val="nil"/>
                    <w:bottom w:val="single" w:sz="8" w:space="0" w:color="auto"/>
                    <w:right w:val="single" w:sz="8" w:space="0" w:color="auto"/>
                  </w:tcBorders>
                  <w:shd w:val="clear" w:color="auto" w:fill="auto"/>
                  <w:vAlign w:val="center"/>
                  <w:hideMark/>
                </w:tcPr>
                <w:p w14:paraId="109BFC35" w14:textId="77777777" w:rsidR="00F36309" w:rsidRPr="00F36309" w:rsidRDefault="00FE1CF1" w:rsidP="00F36309">
                  <w:pPr>
                    <w:spacing w:after="0" w:line="240" w:lineRule="auto"/>
                    <w:jc w:val="center"/>
                    <w:rPr>
                      <w:rFonts w:ascii="Calibri" w:eastAsia="Times New Roman" w:hAnsi="Calibri" w:cs="Calibri"/>
                      <w:color w:val="0000FF"/>
                      <w:sz w:val="16"/>
                      <w:szCs w:val="16"/>
                      <w:u w:val="single"/>
                      <w:lang w:eastAsia="es-MX"/>
                    </w:rPr>
                  </w:pPr>
                  <w:hyperlink r:id="rId333" w:anchor="'2014'!A1" w:history="1">
                    <w:r w:rsidR="00F36309" w:rsidRPr="00F36309">
                      <w:rPr>
                        <w:rFonts w:ascii="Calibri" w:eastAsia="Times New Roman" w:hAnsi="Calibri" w:cs="Calibri"/>
                        <w:color w:val="0000FF"/>
                        <w:sz w:val="16"/>
                        <w:szCs w:val="16"/>
                        <w:u w:val="single"/>
                        <w:lang w:eastAsia="es-MX"/>
                      </w:rPr>
                      <w:t>2014</w:t>
                    </w:r>
                  </w:hyperlink>
                </w:p>
              </w:tc>
              <w:tc>
                <w:tcPr>
                  <w:tcW w:w="988" w:type="dxa"/>
                  <w:tcBorders>
                    <w:top w:val="nil"/>
                    <w:left w:val="nil"/>
                    <w:bottom w:val="single" w:sz="8" w:space="0" w:color="auto"/>
                    <w:right w:val="single" w:sz="8" w:space="0" w:color="auto"/>
                  </w:tcBorders>
                  <w:shd w:val="clear" w:color="auto" w:fill="auto"/>
                  <w:vAlign w:val="center"/>
                  <w:hideMark/>
                </w:tcPr>
                <w:p w14:paraId="4B273BD2" w14:textId="77777777" w:rsidR="00F36309" w:rsidRPr="00F36309" w:rsidRDefault="00FE1CF1" w:rsidP="00F36309">
                  <w:pPr>
                    <w:spacing w:after="0" w:line="240" w:lineRule="auto"/>
                    <w:jc w:val="center"/>
                    <w:rPr>
                      <w:rFonts w:ascii="Calibri" w:eastAsia="Times New Roman" w:hAnsi="Calibri" w:cs="Calibri"/>
                      <w:color w:val="0000FF"/>
                      <w:sz w:val="16"/>
                      <w:szCs w:val="16"/>
                      <w:u w:val="single"/>
                      <w:lang w:eastAsia="es-MX"/>
                    </w:rPr>
                  </w:pPr>
                  <w:hyperlink r:id="rId334" w:anchor="'2015'!A1" w:history="1">
                    <w:r w:rsidR="00F36309" w:rsidRPr="00F36309">
                      <w:rPr>
                        <w:rFonts w:ascii="Calibri" w:eastAsia="Times New Roman" w:hAnsi="Calibri" w:cs="Calibri"/>
                        <w:color w:val="0000FF"/>
                        <w:sz w:val="16"/>
                        <w:szCs w:val="16"/>
                        <w:u w:val="single"/>
                        <w:lang w:eastAsia="es-MX"/>
                      </w:rPr>
                      <w:t>2015</w:t>
                    </w:r>
                  </w:hyperlink>
                </w:p>
              </w:tc>
              <w:tc>
                <w:tcPr>
                  <w:tcW w:w="1097" w:type="dxa"/>
                  <w:tcBorders>
                    <w:top w:val="nil"/>
                    <w:left w:val="nil"/>
                    <w:bottom w:val="single" w:sz="8" w:space="0" w:color="auto"/>
                    <w:right w:val="single" w:sz="8" w:space="0" w:color="auto"/>
                  </w:tcBorders>
                  <w:shd w:val="clear" w:color="auto" w:fill="auto"/>
                  <w:vAlign w:val="center"/>
                  <w:hideMark/>
                </w:tcPr>
                <w:p w14:paraId="3B2EB477" w14:textId="77777777" w:rsidR="00F36309" w:rsidRPr="00F36309" w:rsidRDefault="00FE1CF1" w:rsidP="00F36309">
                  <w:pPr>
                    <w:spacing w:after="0" w:line="240" w:lineRule="auto"/>
                    <w:jc w:val="center"/>
                    <w:rPr>
                      <w:rFonts w:ascii="Calibri" w:eastAsia="Times New Roman" w:hAnsi="Calibri" w:cs="Calibri"/>
                      <w:color w:val="0000FF"/>
                      <w:sz w:val="16"/>
                      <w:szCs w:val="16"/>
                      <w:u w:val="single"/>
                      <w:lang w:eastAsia="es-MX"/>
                    </w:rPr>
                  </w:pPr>
                  <w:hyperlink r:id="rId335" w:anchor="'2016'!A1" w:history="1">
                    <w:r w:rsidR="00F36309" w:rsidRPr="00F36309">
                      <w:rPr>
                        <w:rFonts w:ascii="Calibri" w:eastAsia="Times New Roman" w:hAnsi="Calibri" w:cs="Calibri"/>
                        <w:color w:val="0000FF"/>
                        <w:sz w:val="16"/>
                        <w:szCs w:val="16"/>
                        <w:u w:val="single"/>
                        <w:lang w:eastAsia="es-MX"/>
                      </w:rPr>
                      <w:t>2016</w:t>
                    </w:r>
                  </w:hyperlink>
                </w:p>
              </w:tc>
              <w:tc>
                <w:tcPr>
                  <w:tcW w:w="1215" w:type="dxa"/>
                  <w:tcBorders>
                    <w:top w:val="nil"/>
                    <w:left w:val="nil"/>
                    <w:bottom w:val="single" w:sz="8" w:space="0" w:color="auto"/>
                    <w:right w:val="single" w:sz="8" w:space="0" w:color="auto"/>
                  </w:tcBorders>
                  <w:shd w:val="clear" w:color="auto" w:fill="auto"/>
                  <w:noWrap/>
                  <w:vAlign w:val="bottom"/>
                  <w:hideMark/>
                </w:tcPr>
                <w:p w14:paraId="09CE1685" w14:textId="77777777" w:rsidR="00F36309" w:rsidRPr="00F36309" w:rsidRDefault="00FE1CF1" w:rsidP="00F36309">
                  <w:pPr>
                    <w:spacing w:after="0" w:line="240" w:lineRule="auto"/>
                    <w:rPr>
                      <w:rFonts w:ascii="Calibri" w:eastAsia="Times New Roman" w:hAnsi="Calibri" w:cs="Calibri"/>
                      <w:color w:val="0000FF"/>
                      <w:sz w:val="16"/>
                      <w:szCs w:val="16"/>
                      <w:u w:val="single"/>
                      <w:lang w:eastAsia="es-MX"/>
                    </w:rPr>
                  </w:pPr>
                  <w:hyperlink r:id="rId336" w:anchor="TOTAL!A1" w:history="1">
                    <w:r w:rsidR="00F36309" w:rsidRPr="00F36309">
                      <w:rPr>
                        <w:rFonts w:ascii="Calibri" w:eastAsia="Times New Roman" w:hAnsi="Calibri" w:cs="Calibri"/>
                        <w:color w:val="0000FF"/>
                        <w:sz w:val="16"/>
                        <w:szCs w:val="16"/>
                        <w:u w:val="single"/>
                        <w:lang w:eastAsia="es-MX"/>
                      </w:rPr>
                      <w:t>TOTAL</w:t>
                    </w:r>
                  </w:hyperlink>
                </w:p>
              </w:tc>
            </w:tr>
            <w:tr w:rsidR="00F36309" w:rsidRPr="00F36309" w14:paraId="16BA0549" w14:textId="77777777" w:rsidTr="00F36309">
              <w:trPr>
                <w:trHeight w:val="541"/>
              </w:trPr>
              <w:tc>
                <w:tcPr>
                  <w:tcW w:w="999" w:type="dxa"/>
                  <w:tcBorders>
                    <w:top w:val="nil"/>
                    <w:left w:val="single" w:sz="8" w:space="0" w:color="auto"/>
                    <w:bottom w:val="single" w:sz="8" w:space="0" w:color="auto"/>
                    <w:right w:val="single" w:sz="8" w:space="0" w:color="auto"/>
                  </w:tcBorders>
                  <w:shd w:val="clear" w:color="auto" w:fill="auto"/>
                  <w:vAlign w:val="center"/>
                  <w:hideMark/>
                </w:tcPr>
                <w:p w14:paraId="11CAD6FB" w14:textId="77777777" w:rsidR="00F36309" w:rsidRPr="00F36309" w:rsidRDefault="00F36309" w:rsidP="00F36309">
                  <w:pPr>
                    <w:spacing w:after="0" w:line="240" w:lineRule="auto"/>
                    <w:jc w:val="both"/>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División Ciencia Animal</w:t>
                  </w:r>
                </w:p>
              </w:tc>
              <w:tc>
                <w:tcPr>
                  <w:tcW w:w="878" w:type="dxa"/>
                  <w:tcBorders>
                    <w:top w:val="nil"/>
                    <w:left w:val="nil"/>
                    <w:bottom w:val="single" w:sz="8" w:space="0" w:color="auto"/>
                    <w:right w:val="single" w:sz="8" w:space="0" w:color="auto"/>
                  </w:tcBorders>
                  <w:shd w:val="clear" w:color="auto" w:fill="auto"/>
                  <w:vAlign w:val="center"/>
                  <w:hideMark/>
                </w:tcPr>
                <w:p w14:paraId="2DA61448"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$112,000 </w:t>
                  </w:r>
                </w:p>
              </w:tc>
              <w:tc>
                <w:tcPr>
                  <w:tcW w:w="988" w:type="dxa"/>
                  <w:tcBorders>
                    <w:top w:val="nil"/>
                    <w:left w:val="nil"/>
                    <w:bottom w:val="single" w:sz="8" w:space="0" w:color="auto"/>
                    <w:right w:val="single" w:sz="8" w:space="0" w:color="auto"/>
                  </w:tcBorders>
                  <w:shd w:val="clear" w:color="auto" w:fill="auto"/>
                  <w:vAlign w:val="center"/>
                  <w:hideMark/>
                </w:tcPr>
                <w:p w14:paraId="5764D15E"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$ 110,000 </w:t>
                  </w:r>
                </w:p>
              </w:tc>
              <w:tc>
                <w:tcPr>
                  <w:tcW w:w="987" w:type="dxa"/>
                  <w:tcBorders>
                    <w:top w:val="nil"/>
                    <w:left w:val="nil"/>
                    <w:bottom w:val="single" w:sz="8" w:space="0" w:color="auto"/>
                    <w:right w:val="single" w:sz="8" w:space="0" w:color="auto"/>
                  </w:tcBorders>
                  <w:shd w:val="clear" w:color="auto" w:fill="auto"/>
                  <w:vAlign w:val="center"/>
                  <w:hideMark/>
                </w:tcPr>
                <w:p w14:paraId="51C0DA5D"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$110,000 </w:t>
                  </w:r>
                </w:p>
              </w:tc>
              <w:tc>
                <w:tcPr>
                  <w:tcW w:w="988" w:type="dxa"/>
                  <w:tcBorders>
                    <w:top w:val="nil"/>
                    <w:left w:val="nil"/>
                    <w:bottom w:val="single" w:sz="8" w:space="0" w:color="auto"/>
                    <w:right w:val="single" w:sz="8" w:space="0" w:color="auto"/>
                  </w:tcBorders>
                  <w:shd w:val="clear" w:color="auto" w:fill="auto"/>
                  <w:vAlign w:val="center"/>
                  <w:hideMark/>
                </w:tcPr>
                <w:p w14:paraId="6E860C1B"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$110,000 </w:t>
                  </w:r>
                </w:p>
              </w:tc>
              <w:tc>
                <w:tcPr>
                  <w:tcW w:w="988" w:type="dxa"/>
                  <w:tcBorders>
                    <w:top w:val="nil"/>
                    <w:left w:val="nil"/>
                    <w:bottom w:val="single" w:sz="8" w:space="0" w:color="auto"/>
                    <w:right w:val="single" w:sz="8" w:space="0" w:color="auto"/>
                  </w:tcBorders>
                  <w:shd w:val="clear" w:color="auto" w:fill="auto"/>
                  <w:vAlign w:val="center"/>
                  <w:hideMark/>
                </w:tcPr>
                <w:p w14:paraId="278B5E59"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$80,000 </w:t>
                  </w:r>
                </w:p>
              </w:tc>
              <w:tc>
                <w:tcPr>
                  <w:tcW w:w="1097" w:type="dxa"/>
                  <w:tcBorders>
                    <w:top w:val="nil"/>
                    <w:left w:val="nil"/>
                    <w:bottom w:val="single" w:sz="8" w:space="0" w:color="auto"/>
                    <w:right w:val="single" w:sz="8" w:space="0" w:color="auto"/>
                  </w:tcBorders>
                  <w:shd w:val="clear" w:color="auto" w:fill="auto"/>
                  <w:vAlign w:val="center"/>
                  <w:hideMark/>
                </w:tcPr>
                <w:p w14:paraId="28AF3D99"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$100,000.</w:t>
                  </w:r>
                </w:p>
              </w:tc>
              <w:tc>
                <w:tcPr>
                  <w:tcW w:w="1215" w:type="dxa"/>
                  <w:tcBorders>
                    <w:top w:val="nil"/>
                    <w:left w:val="nil"/>
                    <w:bottom w:val="single" w:sz="8" w:space="0" w:color="auto"/>
                    <w:right w:val="single" w:sz="8" w:space="0" w:color="auto"/>
                  </w:tcBorders>
                  <w:shd w:val="clear" w:color="auto" w:fill="auto"/>
                  <w:vAlign w:val="center"/>
                  <w:hideMark/>
                </w:tcPr>
                <w:p w14:paraId="65DAD213"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$622,000 </w:t>
                  </w:r>
                </w:p>
              </w:tc>
            </w:tr>
            <w:tr w:rsidR="00F36309" w:rsidRPr="00F36309" w14:paraId="609F5BCD" w14:textId="77777777" w:rsidTr="00F36309">
              <w:trPr>
                <w:trHeight w:val="805"/>
              </w:trPr>
              <w:tc>
                <w:tcPr>
                  <w:tcW w:w="999" w:type="dxa"/>
                  <w:tcBorders>
                    <w:top w:val="nil"/>
                    <w:left w:val="single" w:sz="8" w:space="0" w:color="auto"/>
                    <w:bottom w:val="single" w:sz="8" w:space="0" w:color="auto"/>
                    <w:right w:val="single" w:sz="8" w:space="0" w:color="auto"/>
                  </w:tcBorders>
                  <w:shd w:val="clear" w:color="auto" w:fill="auto"/>
                  <w:vAlign w:val="center"/>
                  <w:hideMark/>
                </w:tcPr>
                <w:p w14:paraId="796987F3" w14:textId="77777777" w:rsidR="00F36309" w:rsidRPr="00F36309" w:rsidRDefault="00F36309" w:rsidP="00F36309">
                  <w:pPr>
                    <w:spacing w:after="0" w:line="240" w:lineRule="auto"/>
                    <w:jc w:val="both"/>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Recursos Naturales Renovables</w:t>
                  </w:r>
                </w:p>
              </w:tc>
              <w:tc>
                <w:tcPr>
                  <w:tcW w:w="878" w:type="dxa"/>
                  <w:tcBorders>
                    <w:top w:val="nil"/>
                    <w:left w:val="nil"/>
                    <w:bottom w:val="single" w:sz="8" w:space="0" w:color="auto"/>
                    <w:right w:val="single" w:sz="8" w:space="0" w:color="auto"/>
                  </w:tcBorders>
                  <w:shd w:val="clear" w:color="auto" w:fill="auto"/>
                  <w:vAlign w:val="center"/>
                  <w:hideMark/>
                </w:tcPr>
                <w:p w14:paraId="60916B96"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$298,000 </w:t>
                  </w:r>
                </w:p>
              </w:tc>
              <w:tc>
                <w:tcPr>
                  <w:tcW w:w="988" w:type="dxa"/>
                  <w:tcBorders>
                    <w:top w:val="nil"/>
                    <w:left w:val="nil"/>
                    <w:bottom w:val="single" w:sz="8" w:space="0" w:color="auto"/>
                    <w:right w:val="single" w:sz="8" w:space="0" w:color="auto"/>
                  </w:tcBorders>
                  <w:shd w:val="clear" w:color="auto" w:fill="auto"/>
                  <w:vAlign w:val="center"/>
                  <w:hideMark/>
                </w:tcPr>
                <w:p w14:paraId="45D95280"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$356,743 </w:t>
                  </w:r>
                </w:p>
              </w:tc>
              <w:tc>
                <w:tcPr>
                  <w:tcW w:w="987" w:type="dxa"/>
                  <w:tcBorders>
                    <w:top w:val="nil"/>
                    <w:left w:val="nil"/>
                    <w:bottom w:val="single" w:sz="8" w:space="0" w:color="auto"/>
                    <w:right w:val="single" w:sz="8" w:space="0" w:color="auto"/>
                  </w:tcBorders>
                  <w:shd w:val="clear" w:color="auto" w:fill="auto"/>
                  <w:vAlign w:val="center"/>
                  <w:hideMark/>
                </w:tcPr>
                <w:p w14:paraId="3D3EDFC0"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$391,506 </w:t>
                  </w:r>
                </w:p>
              </w:tc>
              <w:tc>
                <w:tcPr>
                  <w:tcW w:w="988" w:type="dxa"/>
                  <w:tcBorders>
                    <w:top w:val="nil"/>
                    <w:left w:val="nil"/>
                    <w:bottom w:val="single" w:sz="8" w:space="0" w:color="auto"/>
                    <w:right w:val="single" w:sz="8" w:space="0" w:color="auto"/>
                  </w:tcBorders>
                  <w:shd w:val="clear" w:color="auto" w:fill="auto"/>
                  <w:vAlign w:val="center"/>
                  <w:hideMark/>
                </w:tcPr>
                <w:p w14:paraId="301AAE21"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$391,506 </w:t>
                  </w:r>
                </w:p>
              </w:tc>
              <w:tc>
                <w:tcPr>
                  <w:tcW w:w="988" w:type="dxa"/>
                  <w:tcBorders>
                    <w:top w:val="nil"/>
                    <w:left w:val="nil"/>
                    <w:bottom w:val="single" w:sz="8" w:space="0" w:color="auto"/>
                    <w:right w:val="single" w:sz="8" w:space="0" w:color="auto"/>
                  </w:tcBorders>
                  <w:shd w:val="clear" w:color="auto" w:fill="auto"/>
                  <w:vAlign w:val="center"/>
                  <w:hideMark/>
                </w:tcPr>
                <w:p w14:paraId="0A96F89D"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$250,000 </w:t>
                  </w:r>
                </w:p>
              </w:tc>
              <w:tc>
                <w:tcPr>
                  <w:tcW w:w="1097" w:type="dxa"/>
                  <w:tcBorders>
                    <w:top w:val="nil"/>
                    <w:left w:val="nil"/>
                    <w:bottom w:val="single" w:sz="8" w:space="0" w:color="auto"/>
                    <w:right w:val="single" w:sz="8" w:space="0" w:color="auto"/>
                  </w:tcBorders>
                  <w:shd w:val="clear" w:color="auto" w:fill="auto"/>
                  <w:vAlign w:val="center"/>
                  <w:hideMark/>
                </w:tcPr>
                <w:p w14:paraId="5CCC6398"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$261,162</w:t>
                  </w:r>
                </w:p>
              </w:tc>
              <w:tc>
                <w:tcPr>
                  <w:tcW w:w="1215" w:type="dxa"/>
                  <w:tcBorders>
                    <w:top w:val="nil"/>
                    <w:left w:val="nil"/>
                    <w:bottom w:val="single" w:sz="8" w:space="0" w:color="auto"/>
                    <w:right w:val="single" w:sz="8" w:space="0" w:color="auto"/>
                  </w:tcBorders>
                  <w:shd w:val="clear" w:color="auto" w:fill="auto"/>
                  <w:vAlign w:val="center"/>
                  <w:hideMark/>
                </w:tcPr>
                <w:p w14:paraId="28159FC7"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$1,948,917 </w:t>
                  </w:r>
                </w:p>
              </w:tc>
            </w:tr>
            <w:tr w:rsidR="00F36309" w:rsidRPr="00F36309" w14:paraId="146B755E" w14:textId="77777777" w:rsidTr="00F36309">
              <w:trPr>
                <w:trHeight w:val="541"/>
              </w:trPr>
              <w:tc>
                <w:tcPr>
                  <w:tcW w:w="999" w:type="dxa"/>
                  <w:tcBorders>
                    <w:top w:val="nil"/>
                    <w:left w:val="single" w:sz="8" w:space="0" w:color="auto"/>
                    <w:bottom w:val="single" w:sz="8" w:space="0" w:color="auto"/>
                    <w:right w:val="single" w:sz="8" w:space="0" w:color="auto"/>
                  </w:tcBorders>
                  <w:shd w:val="clear" w:color="auto" w:fill="auto"/>
                  <w:vAlign w:val="center"/>
                  <w:hideMark/>
                </w:tcPr>
                <w:p w14:paraId="5C919E63" w14:textId="77777777" w:rsidR="00F36309" w:rsidRPr="00F36309" w:rsidRDefault="00F36309" w:rsidP="00F36309">
                  <w:pPr>
                    <w:spacing w:after="0" w:line="240" w:lineRule="auto"/>
                    <w:jc w:val="both"/>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Producción Animal</w:t>
                  </w:r>
                </w:p>
              </w:tc>
              <w:tc>
                <w:tcPr>
                  <w:tcW w:w="878" w:type="dxa"/>
                  <w:tcBorders>
                    <w:top w:val="nil"/>
                    <w:left w:val="nil"/>
                    <w:bottom w:val="single" w:sz="8" w:space="0" w:color="auto"/>
                    <w:right w:val="single" w:sz="8" w:space="0" w:color="auto"/>
                  </w:tcBorders>
                  <w:shd w:val="clear" w:color="auto" w:fill="auto"/>
                  <w:vAlign w:val="center"/>
                  <w:hideMark/>
                </w:tcPr>
                <w:p w14:paraId="597630C7"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$295,000 </w:t>
                  </w:r>
                </w:p>
              </w:tc>
              <w:tc>
                <w:tcPr>
                  <w:tcW w:w="988" w:type="dxa"/>
                  <w:tcBorders>
                    <w:top w:val="nil"/>
                    <w:left w:val="nil"/>
                    <w:bottom w:val="single" w:sz="8" w:space="0" w:color="auto"/>
                    <w:right w:val="single" w:sz="8" w:space="0" w:color="auto"/>
                  </w:tcBorders>
                  <w:shd w:val="clear" w:color="auto" w:fill="auto"/>
                  <w:vAlign w:val="center"/>
                  <w:hideMark/>
                </w:tcPr>
                <w:p w14:paraId="263A22F4"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$335,684 </w:t>
                  </w:r>
                </w:p>
              </w:tc>
              <w:tc>
                <w:tcPr>
                  <w:tcW w:w="987" w:type="dxa"/>
                  <w:tcBorders>
                    <w:top w:val="nil"/>
                    <w:left w:val="nil"/>
                    <w:bottom w:val="single" w:sz="8" w:space="0" w:color="auto"/>
                    <w:right w:val="single" w:sz="8" w:space="0" w:color="auto"/>
                  </w:tcBorders>
                  <w:shd w:val="clear" w:color="auto" w:fill="auto"/>
                  <w:vAlign w:val="center"/>
                  <w:hideMark/>
                </w:tcPr>
                <w:p w14:paraId="1F5BAA42"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$436,390 </w:t>
                  </w:r>
                </w:p>
              </w:tc>
              <w:tc>
                <w:tcPr>
                  <w:tcW w:w="988" w:type="dxa"/>
                  <w:tcBorders>
                    <w:top w:val="nil"/>
                    <w:left w:val="nil"/>
                    <w:bottom w:val="single" w:sz="8" w:space="0" w:color="auto"/>
                    <w:right w:val="single" w:sz="8" w:space="0" w:color="auto"/>
                  </w:tcBorders>
                  <w:shd w:val="clear" w:color="auto" w:fill="auto"/>
                  <w:vAlign w:val="center"/>
                  <w:hideMark/>
                </w:tcPr>
                <w:p w14:paraId="1A9F619F"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$436,390 </w:t>
                  </w:r>
                </w:p>
              </w:tc>
              <w:tc>
                <w:tcPr>
                  <w:tcW w:w="988" w:type="dxa"/>
                  <w:tcBorders>
                    <w:top w:val="nil"/>
                    <w:left w:val="nil"/>
                    <w:bottom w:val="single" w:sz="8" w:space="0" w:color="auto"/>
                    <w:right w:val="single" w:sz="8" w:space="0" w:color="auto"/>
                  </w:tcBorders>
                  <w:shd w:val="clear" w:color="auto" w:fill="auto"/>
                  <w:vAlign w:val="center"/>
                  <w:hideMark/>
                </w:tcPr>
                <w:p w14:paraId="6F70DAB7"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$300,000 </w:t>
                  </w:r>
                </w:p>
              </w:tc>
              <w:tc>
                <w:tcPr>
                  <w:tcW w:w="1097" w:type="dxa"/>
                  <w:tcBorders>
                    <w:top w:val="nil"/>
                    <w:left w:val="nil"/>
                    <w:bottom w:val="single" w:sz="8" w:space="0" w:color="auto"/>
                    <w:right w:val="single" w:sz="8" w:space="0" w:color="auto"/>
                  </w:tcBorders>
                  <w:shd w:val="clear" w:color="auto" w:fill="auto"/>
                  <w:vAlign w:val="center"/>
                  <w:hideMark/>
                </w:tcPr>
                <w:p w14:paraId="57838308"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$351,898</w:t>
                  </w:r>
                </w:p>
              </w:tc>
              <w:tc>
                <w:tcPr>
                  <w:tcW w:w="1215" w:type="dxa"/>
                  <w:tcBorders>
                    <w:top w:val="nil"/>
                    <w:left w:val="nil"/>
                    <w:bottom w:val="single" w:sz="8" w:space="0" w:color="auto"/>
                    <w:right w:val="single" w:sz="8" w:space="0" w:color="auto"/>
                  </w:tcBorders>
                  <w:shd w:val="clear" w:color="auto" w:fill="auto"/>
                  <w:vAlign w:val="center"/>
                  <w:hideMark/>
                </w:tcPr>
                <w:p w14:paraId="6B46C11D"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$ 2’155,362 </w:t>
                  </w:r>
                </w:p>
              </w:tc>
            </w:tr>
            <w:tr w:rsidR="00F36309" w:rsidRPr="00F36309" w14:paraId="59F9375C" w14:textId="77777777" w:rsidTr="00F36309">
              <w:trPr>
                <w:trHeight w:val="277"/>
              </w:trPr>
              <w:tc>
                <w:tcPr>
                  <w:tcW w:w="999" w:type="dxa"/>
                  <w:tcBorders>
                    <w:top w:val="nil"/>
                    <w:left w:val="single" w:sz="8" w:space="0" w:color="auto"/>
                    <w:bottom w:val="single" w:sz="8" w:space="0" w:color="auto"/>
                    <w:right w:val="single" w:sz="8" w:space="0" w:color="auto"/>
                  </w:tcBorders>
                  <w:shd w:val="clear" w:color="auto" w:fill="auto"/>
                  <w:vAlign w:val="center"/>
                  <w:hideMark/>
                </w:tcPr>
                <w:p w14:paraId="79824620" w14:textId="77777777" w:rsidR="00F36309" w:rsidRPr="00F36309" w:rsidRDefault="00F36309" w:rsidP="00F36309">
                  <w:pPr>
                    <w:spacing w:after="0" w:line="240" w:lineRule="auto"/>
                    <w:jc w:val="both"/>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Nutrición Animal</w:t>
                  </w:r>
                </w:p>
              </w:tc>
              <w:tc>
                <w:tcPr>
                  <w:tcW w:w="878" w:type="dxa"/>
                  <w:tcBorders>
                    <w:top w:val="nil"/>
                    <w:left w:val="nil"/>
                    <w:bottom w:val="single" w:sz="8" w:space="0" w:color="auto"/>
                    <w:right w:val="single" w:sz="8" w:space="0" w:color="auto"/>
                  </w:tcBorders>
                  <w:shd w:val="clear" w:color="auto" w:fill="auto"/>
                  <w:vAlign w:val="center"/>
                  <w:hideMark/>
                </w:tcPr>
                <w:p w14:paraId="15C9358F"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$357,900 </w:t>
                  </w:r>
                </w:p>
              </w:tc>
              <w:tc>
                <w:tcPr>
                  <w:tcW w:w="988" w:type="dxa"/>
                  <w:tcBorders>
                    <w:top w:val="nil"/>
                    <w:left w:val="nil"/>
                    <w:bottom w:val="single" w:sz="8" w:space="0" w:color="auto"/>
                    <w:right w:val="single" w:sz="8" w:space="0" w:color="auto"/>
                  </w:tcBorders>
                  <w:shd w:val="clear" w:color="auto" w:fill="auto"/>
                  <w:vAlign w:val="center"/>
                  <w:hideMark/>
                </w:tcPr>
                <w:p w14:paraId="63187335"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$403,912 </w:t>
                  </w:r>
                </w:p>
              </w:tc>
              <w:tc>
                <w:tcPr>
                  <w:tcW w:w="987" w:type="dxa"/>
                  <w:tcBorders>
                    <w:top w:val="nil"/>
                    <w:left w:val="nil"/>
                    <w:bottom w:val="single" w:sz="8" w:space="0" w:color="auto"/>
                    <w:right w:val="single" w:sz="8" w:space="0" w:color="auto"/>
                  </w:tcBorders>
                  <w:shd w:val="clear" w:color="auto" w:fill="auto"/>
                  <w:vAlign w:val="center"/>
                  <w:hideMark/>
                </w:tcPr>
                <w:p w14:paraId="3C08A44D"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$625,085 </w:t>
                  </w:r>
                </w:p>
              </w:tc>
              <w:tc>
                <w:tcPr>
                  <w:tcW w:w="988" w:type="dxa"/>
                  <w:tcBorders>
                    <w:top w:val="nil"/>
                    <w:left w:val="nil"/>
                    <w:bottom w:val="single" w:sz="8" w:space="0" w:color="auto"/>
                    <w:right w:val="single" w:sz="8" w:space="0" w:color="auto"/>
                  </w:tcBorders>
                  <w:shd w:val="clear" w:color="auto" w:fill="auto"/>
                  <w:vAlign w:val="center"/>
                  <w:hideMark/>
                </w:tcPr>
                <w:p w14:paraId="3293F4F7"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$625,085 </w:t>
                  </w:r>
                </w:p>
              </w:tc>
              <w:tc>
                <w:tcPr>
                  <w:tcW w:w="988" w:type="dxa"/>
                  <w:tcBorders>
                    <w:top w:val="nil"/>
                    <w:left w:val="nil"/>
                    <w:bottom w:val="single" w:sz="8" w:space="0" w:color="auto"/>
                    <w:right w:val="single" w:sz="8" w:space="0" w:color="auto"/>
                  </w:tcBorders>
                  <w:shd w:val="clear" w:color="auto" w:fill="auto"/>
                  <w:vAlign w:val="center"/>
                  <w:hideMark/>
                </w:tcPr>
                <w:p w14:paraId="71297D25"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$357,000 </w:t>
                  </w:r>
                </w:p>
              </w:tc>
              <w:tc>
                <w:tcPr>
                  <w:tcW w:w="1097" w:type="dxa"/>
                  <w:tcBorders>
                    <w:top w:val="nil"/>
                    <w:left w:val="nil"/>
                    <w:bottom w:val="single" w:sz="8" w:space="0" w:color="auto"/>
                    <w:right w:val="single" w:sz="8" w:space="0" w:color="auto"/>
                  </w:tcBorders>
                  <w:shd w:val="clear" w:color="auto" w:fill="auto"/>
                  <w:vAlign w:val="center"/>
                  <w:hideMark/>
                </w:tcPr>
                <w:p w14:paraId="5FB2F757"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$567,970</w:t>
                  </w:r>
                </w:p>
              </w:tc>
              <w:tc>
                <w:tcPr>
                  <w:tcW w:w="1215" w:type="dxa"/>
                  <w:tcBorders>
                    <w:top w:val="nil"/>
                    <w:left w:val="nil"/>
                    <w:bottom w:val="single" w:sz="8" w:space="0" w:color="auto"/>
                    <w:right w:val="single" w:sz="8" w:space="0" w:color="auto"/>
                  </w:tcBorders>
                  <w:shd w:val="clear" w:color="auto" w:fill="auto"/>
                  <w:vAlign w:val="center"/>
                  <w:hideMark/>
                </w:tcPr>
                <w:p w14:paraId="6FC7AB08"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$2’936,952 </w:t>
                  </w:r>
                </w:p>
              </w:tc>
            </w:tr>
            <w:tr w:rsidR="00F36309" w:rsidRPr="00F36309" w14:paraId="2D08922B" w14:textId="77777777" w:rsidTr="00F36309">
              <w:trPr>
                <w:trHeight w:val="277"/>
              </w:trPr>
              <w:tc>
                <w:tcPr>
                  <w:tcW w:w="999" w:type="dxa"/>
                  <w:tcBorders>
                    <w:top w:val="nil"/>
                    <w:left w:val="single" w:sz="8" w:space="0" w:color="auto"/>
                    <w:bottom w:val="single" w:sz="8" w:space="0" w:color="auto"/>
                    <w:right w:val="single" w:sz="8" w:space="0" w:color="auto"/>
                  </w:tcBorders>
                  <w:shd w:val="clear" w:color="auto" w:fill="auto"/>
                  <w:vAlign w:val="center"/>
                  <w:hideMark/>
                </w:tcPr>
                <w:p w14:paraId="48CD9C2A" w14:textId="77777777" w:rsidR="00F36309" w:rsidRPr="00F36309" w:rsidRDefault="00F36309" w:rsidP="00F36309">
                  <w:pPr>
                    <w:spacing w:after="0" w:line="240" w:lineRule="auto"/>
                    <w:jc w:val="both"/>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Prog.Doc. IAZ.</w:t>
                  </w:r>
                </w:p>
              </w:tc>
              <w:tc>
                <w:tcPr>
                  <w:tcW w:w="878" w:type="dxa"/>
                  <w:tcBorders>
                    <w:top w:val="nil"/>
                    <w:left w:val="nil"/>
                    <w:bottom w:val="single" w:sz="8" w:space="0" w:color="auto"/>
                    <w:right w:val="single" w:sz="8" w:space="0" w:color="auto"/>
                  </w:tcBorders>
                  <w:shd w:val="clear" w:color="auto" w:fill="auto"/>
                  <w:vAlign w:val="center"/>
                  <w:hideMark/>
                </w:tcPr>
                <w:p w14:paraId="12ECC5A3"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$62,400 </w:t>
                  </w:r>
                </w:p>
              </w:tc>
              <w:tc>
                <w:tcPr>
                  <w:tcW w:w="988" w:type="dxa"/>
                  <w:tcBorders>
                    <w:top w:val="nil"/>
                    <w:left w:val="nil"/>
                    <w:bottom w:val="single" w:sz="8" w:space="0" w:color="auto"/>
                    <w:right w:val="single" w:sz="8" w:space="0" w:color="auto"/>
                  </w:tcBorders>
                  <w:shd w:val="clear" w:color="auto" w:fill="auto"/>
                  <w:vAlign w:val="center"/>
                  <w:hideMark/>
                </w:tcPr>
                <w:p w14:paraId="2066B18B"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$66,000 </w:t>
                  </w:r>
                </w:p>
              </w:tc>
              <w:tc>
                <w:tcPr>
                  <w:tcW w:w="987" w:type="dxa"/>
                  <w:tcBorders>
                    <w:top w:val="nil"/>
                    <w:left w:val="nil"/>
                    <w:bottom w:val="single" w:sz="8" w:space="0" w:color="auto"/>
                    <w:right w:val="single" w:sz="8" w:space="0" w:color="auto"/>
                  </w:tcBorders>
                  <w:shd w:val="clear" w:color="auto" w:fill="auto"/>
                  <w:vAlign w:val="center"/>
                  <w:hideMark/>
                </w:tcPr>
                <w:p w14:paraId="1EB5E53C"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$73,000 </w:t>
                  </w:r>
                </w:p>
              </w:tc>
              <w:tc>
                <w:tcPr>
                  <w:tcW w:w="988" w:type="dxa"/>
                  <w:tcBorders>
                    <w:top w:val="nil"/>
                    <w:left w:val="nil"/>
                    <w:bottom w:val="single" w:sz="8" w:space="0" w:color="auto"/>
                    <w:right w:val="single" w:sz="8" w:space="0" w:color="auto"/>
                  </w:tcBorders>
                  <w:shd w:val="clear" w:color="auto" w:fill="auto"/>
                  <w:vAlign w:val="center"/>
                  <w:hideMark/>
                </w:tcPr>
                <w:p w14:paraId="4327EA11"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$83,000 </w:t>
                  </w:r>
                </w:p>
              </w:tc>
              <w:tc>
                <w:tcPr>
                  <w:tcW w:w="988" w:type="dxa"/>
                  <w:tcBorders>
                    <w:top w:val="nil"/>
                    <w:left w:val="nil"/>
                    <w:bottom w:val="single" w:sz="8" w:space="0" w:color="auto"/>
                    <w:right w:val="single" w:sz="8" w:space="0" w:color="auto"/>
                  </w:tcBorders>
                  <w:shd w:val="clear" w:color="auto" w:fill="auto"/>
                  <w:vAlign w:val="center"/>
                  <w:hideMark/>
                </w:tcPr>
                <w:p w14:paraId="6D4B5BA6" w14:textId="77777777" w:rsidR="00F36309" w:rsidRPr="00F36309" w:rsidRDefault="00F36309" w:rsidP="00F36309">
                  <w:pPr>
                    <w:spacing w:after="0" w:line="240" w:lineRule="auto"/>
                    <w:jc w:val="right"/>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$60,000 </w:t>
                  </w:r>
                </w:p>
              </w:tc>
              <w:tc>
                <w:tcPr>
                  <w:tcW w:w="1097" w:type="dxa"/>
                  <w:tcBorders>
                    <w:top w:val="nil"/>
                    <w:left w:val="nil"/>
                    <w:bottom w:val="single" w:sz="8" w:space="0" w:color="auto"/>
                    <w:right w:val="single" w:sz="8" w:space="0" w:color="auto"/>
                  </w:tcBorders>
                  <w:shd w:val="clear" w:color="auto" w:fill="auto"/>
                  <w:vAlign w:val="center"/>
                  <w:hideMark/>
                </w:tcPr>
                <w:p w14:paraId="7F07E876"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 $80,000</w:t>
                  </w:r>
                </w:p>
              </w:tc>
              <w:tc>
                <w:tcPr>
                  <w:tcW w:w="1215" w:type="dxa"/>
                  <w:tcBorders>
                    <w:top w:val="nil"/>
                    <w:left w:val="nil"/>
                    <w:bottom w:val="single" w:sz="8" w:space="0" w:color="auto"/>
                    <w:right w:val="single" w:sz="8" w:space="0" w:color="auto"/>
                  </w:tcBorders>
                  <w:shd w:val="clear" w:color="auto" w:fill="auto"/>
                  <w:vAlign w:val="center"/>
                  <w:hideMark/>
                </w:tcPr>
                <w:p w14:paraId="6D6DEC21" w14:textId="77777777" w:rsidR="00F36309" w:rsidRPr="00F36309" w:rsidRDefault="00F36309" w:rsidP="00F36309">
                  <w:pPr>
                    <w:spacing w:after="0" w:line="240" w:lineRule="auto"/>
                    <w:rPr>
                      <w:rFonts w:ascii="Times New Roman" w:eastAsia="Times New Roman" w:hAnsi="Times New Roman" w:cs="Times New Roman"/>
                      <w:color w:val="000000"/>
                      <w:sz w:val="16"/>
                      <w:szCs w:val="16"/>
                      <w:lang w:eastAsia="es-MX"/>
                    </w:rPr>
                  </w:pPr>
                  <w:r w:rsidRPr="00F36309">
                    <w:rPr>
                      <w:rFonts w:ascii="Times New Roman" w:eastAsia="Times New Roman" w:hAnsi="Times New Roman" w:cs="Times New Roman"/>
                      <w:color w:val="000000"/>
                      <w:sz w:val="16"/>
                      <w:szCs w:val="16"/>
                      <w:lang w:eastAsia="es-MX"/>
                    </w:rPr>
                    <w:t xml:space="preserve">$424,400 </w:t>
                  </w:r>
                </w:p>
              </w:tc>
            </w:tr>
            <w:tr w:rsidR="00F36309" w:rsidRPr="00F36309" w14:paraId="60EAC0DF" w14:textId="77777777" w:rsidTr="00F36309">
              <w:trPr>
                <w:trHeight w:val="277"/>
              </w:trPr>
              <w:tc>
                <w:tcPr>
                  <w:tcW w:w="999" w:type="dxa"/>
                  <w:tcBorders>
                    <w:top w:val="nil"/>
                    <w:left w:val="single" w:sz="8" w:space="0" w:color="auto"/>
                    <w:bottom w:val="single" w:sz="8" w:space="0" w:color="auto"/>
                    <w:right w:val="single" w:sz="8" w:space="0" w:color="auto"/>
                  </w:tcBorders>
                  <w:shd w:val="clear" w:color="auto" w:fill="auto"/>
                  <w:vAlign w:val="center"/>
                  <w:hideMark/>
                </w:tcPr>
                <w:p w14:paraId="3CDC4FEA" w14:textId="77777777" w:rsidR="00F36309" w:rsidRPr="00F36309" w:rsidRDefault="00FE1CF1" w:rsidP="00F36309">
                  <w:pPr>
                    <w:spacing w:after="0" w:line="240" w:lineRule="auto"/>
                    <w:rPr>
                      <w:rFonts w:ascii="Calibri" w:eastAsia="Times New Roman" w:hAnsi="Calibri" w:cs="Calibri"/>
                      <w:color w:val="0000FF"/>
                      <w:sz w:val="16"/>
                      <w:szCs w:val="16"/>
                      <w:u w:val="single"/>
                      <w:lang w:eastAsia="es-MX"/>
                    </w:rPr>
                  </w:pPr>
                  <w:hyperlink r:id="rId337" w:anchor="GENERAL!A1" w:history="1">
                    <w:r w:rsidR="00F36309" w:rsidRPr="00F36309">
                      <w:rPr>
                        <w:rFonts w:ascii="Calibri" w:eastAsia="Times New Roman" w:hAnsi="Calibri" w:cs="Calibri"/>
                        <w:color w:val="0000FF"/>
                        <w:sz w:val="16"/>
                        <w:szCs w:val="16"/>
                        <w:u w:val="single"/>
                        <w:lang w:eastAsia="es-MX"/>
                      </w:rPr>
                      <w:t xml:space="preserve">  TOTAL</w:t>
                    </w:r>
                  </w:hyperlink>
                </w:p>
              </w:tc>
              <w:tc>
                <w:tcPr>
                  <w:tcW w:w="878" w:type="dxa"/>
                  <w:tcBorders>
                    <w:top w:val="nil"/>
                    <w:left w:val="nil"/>
                    <w:bottom w:val="single" w:sz="8" w:space="0" w:color="auto"/>
                    <w:right w:val="single" w:sz="8" w:space="0" w:color="auto"/>
                  </w:tcBorders>
                  <w:shd w:val="clear" w:color="auto" w:fill="auto"/>
                  <w:vAlign w:val="center"/>
                  <w:hideMark/>
                </w:tcPr>
                <w:p w14:paraId="6AF2AB1B" w14:textId="77777777" w:rsidR="00F36309" w:rsidRPr="00F36309" w:rsidRDefault="00F36309" w:rsidP="00F36309">
                  <w:pPr>
                    <w:spacing w:after="0" w:line="240" w:lineRule="auto"/>
                    <w:jc w:val="right"/>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xml:space="preserve"> $1,125,30 </w:t>
                  </w:r>
                </w:p>
              </w:tc>
              <w:tc>
                <w:tcPr>
                  <w:tcW w:w="988" w:type="dxa"/>
                  <w:tcBorders>
                    <w:top w:val="nil"/>
                    <w:left w:val="nil"/>
                    <w:bottom w:val="single" w:sz="8" w:space="0" w:color="auto"/>
                    <w:right w:val="single" w:sz="8" w:space="0" w:color="auto"/>
                  </w:tcBorders>
                  <w:shd w:val="clear" w:color="auto" w:fill="auto"/>
                  <w:vAlign w:val="center"/>
                  <w:hideMark/>
                </w:tcPr>
                <w:p w14:paraId="7A9B289C" w14:textId="77777777" w:rsidR="00F36309" w:rsidRPr="00F36309" w:rsidRDefault="00F36309" w:rsidP="00F36309">
                  <w:pPr>
                    <w:spacing w:after="0" w:line="240" w:lineRule="auto"/>
                    <w:jc w:val="right"/>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xml:space="preserve"> $1,272,339 </w:t>
                  </w:r>
                </w:p>
              </w:tc>
              <w:tc>
                <w:tcPr>
                  <w:tcW w:w="987" w:type="dxa"/>
                  <w:tcBorders>
                    <w:top w:val="nil"/>
                    <w:left w:val="nil"/>
                    <w:bottom w:val="single" w:sz="8" w:space="0" w:color="auto"/>
                    <w:right w:val="single" w:sz="8" w:space="0" w:color="auto"/>
                  </w:tcBorders>
                  <w:shd w:val="clear" w:color="auto" w:fill="auto"/>
                  <w:vAlign w:val="center"/>
                  <w:hideMark/>
                </w:tcPr>
                <w:p w14:paraId="2D71E7FA" w14:textId="77777777" w:rsidR="00F36309" w:rsidRPr="00F36309" w:rsidRDefault="00F36309" w:rsidP="00F36309">
                  <w:pPr>
                    <w:spacing w:after="0" w:line="240" w:lineRule="auto"/>
                    <w:jc w:val="right"/>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xml:space="preserve"> $1,635,981 </w:t>
                  </w:r>
                </w:p>
              </w:tc>
              <w:tc>
                <w:tcPr>
                  <w:tcW w:w="988" w:type="dxa"/>
                  <w:tcBorders>
                    <w:top w:val="nil"/>
                    <w:left w:val="nil"/>
                    <w:bottom w:val="single" w:sz="8" w:space="0" w:color="auto"/>
                    <w:right w:val="single" w:sz="8" w:space="0" w:color="auto"/>
                  </w:tcBorders>
                  <w:shd w:val="clear" w:color="auto" w:fill="auto"/>
                  <w:vAlign w:val="center"/>
                  <w:hideMark/>
                </w:tcPr>
                <w:p w14:paraId="05DD2CAD" w14:textId="77777777" w:rsidR="00F36309" w:rsidRPr="00F36309" w:rsidRDefault="00F36309" w:rsidP="00F36309">
                  <w:pPr>
                    <w:spacing w:after="0" w:line="240" w:lineRule="auto"/>
                    <w:jc w:val="right"/>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xml:space="preserve"> $1,645,981 </w:t>
                  </w:r>
                </w:p>
              </w:tc>
              <w:tc>
                <w:tcPr>
                  <w:tcW w:w="988" w:type="dxa"/>
                  <w:tcBorders>
                    <w:top w:val="nil"/>
                    <w:left w:val="nil"/>
                    <w:bottom w:val="single" w:sz="8" w:space="0" w:color="auto"/>
                    <w:right w:val="single" w:sz="8" w:space="0" w:color="auto"/>
                  </w:tcBorders>
                  <w:shd w:val="clear" w:color="auto" w:fill="auto"/>
                  <w:vAlign w:val="center"/>
                  <w:hideMark/>
                </w:tcPr>
                <w:p w14:paraId="1107ADEF" w14:textId="77777777" w:rsidR="00F36309" w:rsidRPr="00F36309" w:rsidRDefault="00F36309" w:rsidP="00F36309">
                  <w:pPr>
                    <w:spacing w:after="0" w:line="240" w:lineRule="auto"/>
                    <w:jc w:val="right"/>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xml:space="preserve"> $1,047,000 </w:t>
                  </w:r>
                </w:p>
              </w:tc>
              <w:tc>
                <w:tcPr>
                  <w:tcW w:w="1097" w:type="dxa"/>
                  <w:tcBorders>
                    <w:top w:val="nil"/>
                    <w:left w:val="nil"/>
                    <w:bottom w:val="single" w:sz="8" w:space="0" w:color="auto"/>
                    <w:right w:val="single" w:sz="8" w:space="0" w:color="auto"/>
                  </w:tcBorders>
                  <w:shd w:val="clear" w:color="auto" w:fill="auto"/>
                  <w:vAlign w:val="center"/>
                  <w:hideMark/>
                </w:tcPr>
                <w:p w14:paraId="6EA86F6E" w14:textId="77777777" w:rsidR="00F36309" w:rsidRPr="00F36309" w:rsidRDefault="00F36309" w:rsidP="00F36309">
                  <w:pPr>
                    <w:spacing w:after="0" w:line="240" w:lineRule="auto"/>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xml:space="preserve"> $1,361,030</w:t>
                  </w:r>
                </w:p>
              </w:tc>
              <w:tc>
                <w:tcPr>
                  <w:tcW w:w="1215" w:type="dxa"/>
                  <w:tcBorders>
                    <w:top w:val="nil"/>
                    <w:left w:val="nil"/>
                    <w:bottom w:val="single" w:sz="8" w:space="0" w:color="auto"/>
                    <w:right w:val="single" w:sz="8" w:space="0" w:color="auto"/>
                  </w:tcBorders>
                  <w:shd w:val="clear" w:color="auto" w:fill="auto"/>
                  <w:vAlign w:val="center"/>
                  <w:hideMark/>
                </w:tcPr>
                <w:p w14:paraId="4EC7C559" w14:textId="77777777" w:rsidR="00F36309" w:rsidRPr="00F36309" w:rsidRDefault="00F36309" w:rsidP="00F36309">
                  <w:pPr>
                    <w:spacing w:after="0" w:line="240" w:lineRule="auto"/>
                    <w:rPr>
                      <w:rFonts w:ascii="Times New Roman" w:eastAsia="Times New Roman" w:hAnsi="Times New Roman" w:cs="Times New Roman"/>
                      <w:b/>
                      <w:bCs/>
                      <w:color w:val="000000"/>
                      <w:sz w:val="16"/>
                      <w:szCs w:val="16"/>
                      <w:lang w:eastAsia="es-MX"/>
                    </w:rPr>
                  </w:pPr>
                  <w:r w:rsidRPr="00F36309">
                    <w:rPr>
                      <w:rFonts w:ascii="Times New Roman" w:eastAsia="Times New Roman" w:hAnsi="Times New Roman" w:cs="Times New Roman"/>
                      <w:b/>
                      <w:bCs/>
                      <w:color w:val="000000"/>
                      <w:sz w:val="16"/>
                      <w:szCs w:val="16"/>
                      <w:lang w:eastAsia="es-MX"/>
                    </w:rPr>
                    <w:t xml:space="preserve">$8,087,631 </w:t>
                  </w:r>
                </w:p>
              </w:tc>
            </w:tr>
          </w:tbl>
          <w:p w14:paraId="28F6072D" w14:textId="77777777" w:rsidR="00F36309" w:rsidRPr="00983F1D" w:rsidRDefault="00F36309" w:rsidP="00F36309">
            <w:pPr>
              <w:pStyle w:val="Default"/>
              <w:spacing w:line="360" w:lineRule="auto"/>
              <w:ind w:left="536"/>
              <w:jc w:val="both"/>
              <w:rPr>
                <w:rFonts w:ascii="Georgia" w:hAnsi="Georgia"/>
                <w:color w:val="auto"/>
                <w:sz w:val="22"/>
                <w:szCs w:val="22"/>
              </w:rPr>
            </w:pPr>
            <w:r w:rsidRPr="00983F1D">
              <w:rPr>
                <w:rFonts w:ascii="Georgia" w:hAnsi="Georgia"/>
                <w:color w:val="auto"/>
                <w:sz w:val="22"/>
                <w:szCs w:val="22"/>
              </w:rPr>
              <w:t>Fuente: elaboración propia con datos de los Programas de Metas y Presupuesto 2011-2016</w:t>
            </w:r>
          </w:p>
          <w:p w14:paraId="017E0CDD" w14:textId="77777777" w:rsidR="00F36309" w:rsidRPr="00860784" w:rsidRDefault="00F36309" w:rsidP="00F36309">
            <w:pPr>
              <w:pStyle w:val="Default"/>
              <w:spacing w:line="360" w:lineRule="auto"/>
              <w:jc w:val="both"/>
              <w:rPr>
                <w:rFonts w:ascii="Georgia" w:hAnsi="Georgia"/>
                <w:color w:val="1B16F6"/>
                <w:sz w:val="22"/>
                <w:szCs w:val="22"/>
              </w:rPr>
            </w:pPr>
          </w:p>
          <w:p w14:paraId="567FDEA6" w14:textId="5B6E1220" w:rsidR="00B700C5" w:rsidRPr="0026217E"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lang w:eastAsia="es-MX"/>
              </w:rPr>
            </w:pPr>
            <w:r w:rsidRPr="0026217E">
              <w:rPr>
                <w:rFonts w:ascii="Georgia" w:eastAsia="Times New Roman" w:hAnsi="Georgia" w:cs="Arial"/>
                <w:lang w:eastAsia="es-MX"/>
              </w:rPr>
              <w:t>Además, es importante señalar que, dada la estructura matricial de la UAAAN, otras muchas entidades académicas y administrativas participan con su presupuesto en el programa educativo de</w:t>
            </w:r>
            <w:r w:rsidR="00671CDF">
              <w:rPr>
                <w:rFonts w:ascii="Georgia" w:eastAsia="Times New Roman" w:hAnsi="Georgia" w:cs="Arial"/>
                <w:lang w:eastAsia="es-MX"/>
              </w:rPr>
              <w:t>l PAIAZ</w:t>
            </w:r>
            <w:r w:rsidRPr="0026217E">
              <w:rPr>
                <w:rFonts w:ascii="Georgia" w:eastAsia="Times New Roman" w:hAnsi="Georgia" w:cs="Arial"/>
                <w:lang w:eastAsia="es-MX"/>
              </w:rPr>
              <w:t xml:space="preserve">. Por ejemplo, el Departamento de Prácticas Agropecuarias, el Departamento de Vehículos y Transportes, los departamentos académicos que ofrecen cursos a los alumnos del </w:t>
            </w:r>
            <w:r w:rsidR="004A011D" w:rsidRPr="0026217E">
              <w:rPr>
                <w:rFonts w:ascii="Georgia" w:eastAsia="Times New Roman" w:hAnsi="Georgia" w:cs="Arial"/>
                <w:lang w:eastAsia="es-MX"/>
              </w:rPr>
              <w:t>PAI</w:t>
            </w:r>
            <w:r w:rsidR="00671CDF">
              <w:rPr>
                <w:rFonts w:ascii="Georgia" w:eastAsia="Times New Roman" w:hAnsi="Georgia" w:cs="Arial"/>
                <w:lang w:eastAsia="es-MX"/>
              </w:rPr>
              <w:t>AZ</w:t>
            </w:r>
            <w:r w:rsidRPr="0026217E">
              <w:rPr>
                <w:rFonts w:ascii="Georgia" w:eastAsia="Times New Roman" w:hAnsi="Georgia" w:cs="Arial"/>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FD0766" w:rsidRDefault="00FB4559" w:rsidP="0039054E">
            <w:pPr>
              <w:pStyle w:val="Default"/>
              <w:spacing w:line="360" w:lineRule="auto"/>
              <w:ind w:left="176"/>
              <w:jc w:val="both"/>
              <w:rPr>
                <w:rFonts w:ascii="Georgia" w:hAnsi="Georgia"/>
                <w:b/>
                <w:color w:val="auto"/>
                <w:sz w:val="22"/>
                <w:szCs w:val="22"/>
              </w:rPr>
            </w:pPr>
            <w:r w:rsidRPr="00FD0766">
              <w:rPr>
                <w:rFonts w:ascii="Georgia" w:hAnsi="Georgia"/>
                <w:b/>
                <w:color w:val="auto"/>
                <w:sz w:val="22"/>
                <w:szCs w:val="22"/>
              </w:rPr>
              <w:t>Descripción, apreciación y análisis:</w:t>
            </w:r>
          </w:p>
          <w:p w14:paraId="7149A204" w14:textId="77777777" w:rsidR="00FB4559" w:rsidRPr="00FD0766" w:rsidRDefault="00FB4559" w:rsidP="0039054E">
            <w:pPr>
              <w:pStyle w:val="Default"/>
              <w:spacing w:line="360" w:lineRule="auto"/>
              <w:ind w:left="176"/>
              <w:jc w:val="both"/>
              <w:rPr>
                <w:rFonts w:ascii="Georgia" w:hAnsi="Georgia"/>
                <w:color w:val="auto"/>
                <w:sz w:val="22"/>
                <w:szCs w:val="22"/>
              </w:rPr>
            </w:pPr>
          </w:p>
          <w:p w14:paraId="4BFAB38D" w14:textId="57C03E80" w:rsidR="005155D3" w:rsidRPr="00FD0766"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lang w:eastAsia="es-MX"/>
              </w:rPr>
            </w:pPr>
            <w:r w:rsidRPr="00FD0766">
              <w:rPr>
                <w:rFonts w:ascii="Georgia" w:eastAsia="Times New Roman" w:hAnsi="Georgia" w:cs="Arial"/>
                <w:lang w:eastAsia="es-MX"/>
              </w:rPr>
              <w:t xml:space="preserve">En </w:t>
            </w:r>
            <w:r w:rsidR="00FD0766">
              <w:rPr>
                <w:rFonts w:ascii="Georgia" w:eastAsia="Times New Roman" w:hAnsi="Georgia" w:cs="Arial"/>
                <w:lang w:eastAsia="es-MX"/>
              </w:rPr>
              <w:t>los departamentos de Nutrición Animal, Producción Animal y Recursos Naturales</w:t>
            </w:r>
            <w:r w:rsidRPr="00FD0766">
              <w:rPr>
                <w:rFonts w:ascii="Georgia" w:eastAsia="Times New Roman" w:hAnsi="Georgia" w:cs="Arial"/>
                <w:lang w:eastAsia="es-MX"/>
              </w:rPr>
              <w:t xml:space="preserve">, como parte del </w:t>
            </w:r>
            <w:r w:rsidR="00FD0766">
              <w:rPr>
                <w:rFonts w:ascii="Georgia" w:eastAsia="Times New Roman" w:hAnsi="Georgia" w:cs="Arial"/>
                <w:lang w:eastAsia="es-MX"/>
              </w:rPr>
              <w:t>PAIAZ</w:t>
            </w:r>
            <w:r w:rsidRPr="00FD0766">
              <w:rPr>
                <w:rFonts w:ascii="Georgia" w:eastAsia="Times New Roman" w:hAnsi="Georgia" w:cs="Arial"/>
                <w:lang w:eastAsia="es-MX"/>
              </w:rPr>
              <w:t>,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w:t>
            </w:r>
            <w:r w:rsidR="00FD0766">
              <w:rPr>
                <w:rFonts w:ascii="Georgia" w:eastAsia="Times New Roman" w:hAnsi="Georgia" w:cs="Arial"/>
                <w:lang w:eastAsia="es-MX"/>
              </w:rPr>
              <w:t>.</w:t>
            </w:r>
          </w:p>
          <w:p w14:paraId="326D474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lang w:eastAsia="es-ES"/>
              </w:rPr>
            </w:pPr>
          </w:p>
          <w:p w14:paraId="44CC8AD3" w14:textId="7D536E35" w:rsidR="005155D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FD0766">
              <w:rPr>
                <w:rFonts w:ascii="Georgia" w:hAnsi="Georgia" w:cs="Arial"/>
              </w:rPr>
              <w:t xml:space="preserve">Los recursos financieros que </w:t>
            </w:r>
            <w:r w:rsidR="00FD0766" w:rsidRPr="00FD0766">
              <w:rPr>
                <w:rFonts w:ascii="Georgia" w:hAnsi="Georgia" w:cs="Arial"/>
              </w:rPr>
              <w:t xml:space="preserve">se </w:t>
            </w:r>
            <w:r w:rsidRPr="00FD0766">
              <w:rPr>
                <w:rFonts w:ascii="Georgia" w:hAnsi="Georgia" w:cs="Arial"/>
              </w:rPr>
              <w:t>obtienen a través de proyectos especiales es variable, ya que depende de los convenios específicos que logran concretarse</w:t>
            </w:r>
            <w:r w:rsidR="00FD0766" w:rsidRPr="00FD0766">
              <w:rPr>
                <w:rFonts w:ascii="Georgia" w:hAnsi="Georgia" w:cs="Arial"/>
              </w:rPr>
              <w:t>.</w:t>
            </w:r>
          </w:p>
          <w:p w14:paraId="04B7E4C3" w14:textId="77777777" w:rsidR="00F50587" w:rsidRPr="00FD0766" w:rsidRDefault="00F50587" w:rsidP="0039054E">
            <w:pPr>
              <w:overflowPunct w:val="0"/>
              <w:autoSpaceDE w:val="0"/>
              <w:autoSpaceDN w:val="0"/>
              <w:adjustRightInd w:val="0"/>
              <w:spacing w:after="0" w:line="360" w:lineRule="auto"/>
              <w:ind w:left="176" w:right="318"/>
              <w:jc w:val="both"/>
              <w:textAlignment w:val="baseline"/>
              <w:rPr>
                <w:rFonts w:ascii="Georgia" w:hAnsi="Georgia" w:cs="Arial"/>
              </w:rPr>
            </w:pPr>
          </w:p>
          <w:tbl>
            <w:tblPr>
              <w:tblW w:w="7263" w:type="dxa"/>
              <w:jc w:val="center"/>
              <w:tblCellMar>
                <w:left w:w="70" w:type="dxa"/>
                <w:right w:w="70" w:type="dxa"/>
              </w:tblCellMar>
              <w:tblLook w:val="04A0" w:firstRow="1" w:lastRow="0" w:firstColumn="1" w:lastColumn="0" w:noHBand="0" w:noVBand="1"/>
            </w:tblPr>
            <w:tblGrid>
              <w:gridCol w:w="547"/>
              <w:gridCol w:w="1282"/>
              <w:gridCol w:w="6175"/>
            </w:tblGrid>
            <w:tr w:rsidR="00FD0766" w:rsidRPr="00FD0766" w14:paraId="49752EC2" w14:textId="77777777" w:rsidTr="00F50587">
              <w:trPr>
                <w:trHeight w:val="287"/>
                <w:jc w:val="center"/>
              </w:trPr>
              <w:tc>
                <w:tcPr>
                  <w:tcW w:w="7263" w:type="dxa"/>
                  <w:gridSpan w:val="3"/>
                  <w:tcBorders>
                    <w:top w:val="single" w:sz="4" w:space="0" w:color="auto"/>
                    <w:left w:val="single" w:sz="4" w:space="0" w:color="auto"/>
                    <w:bottom w:val="single" w:sz="4" w:space="0" w:color="auto"/>
                    <w:right w:val="single" w:sz="4" w:space="0" w:color="auto"/>
                  </w:tcBorders>
                  <w:shd w:val="clear" w:color="000000" w:fill="EEE1AE"/>
                  <w:vAlign w:val="center"/>
                  <w:hideMark/>
                </w:tcPr>
                <w:p w14:paraId="29E82236" w14:textId="31D06E76" w:rsidR="00FD0766" w:rsidRPr="00FD0766" w:rsidRDefault="00FD0766" w:rsidP="00FD0766">
                  <w:pPr>
                    <w:spacing w:after="0" w:line="240" w:lineRule="auto"/>
                    <w:jc w:val="center"/>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PROYECTOS ESPECIALES 2015</w:t>
                  </w:r>
                  <w:r w:rsidR="004C162E">
                    <w:rPr>
                      <w:rFonts w:ascii="Verdana" w:eastAsia="Times New Roman" w:hAnsi="Verdana" w:cs="Calibri"/>
                      <w:b/>
                      <w:bCs/>
                      <w:color w:val="000000"/>
                      <w:sz w:val="16"/>
                      <w:szCs w:val="16"/>
                      <w:lang w:eastAsia="es-MX"/>
                    </w:rPr>
                    <w:t>-2016</w:t>
                  </w:r>
                </w:p>
              </w:tc>
            </w:tr>
            <w:tr w:rsidR="00FD0766" w:rsidRPr="00FD0766" w14:paraId="00F0C5E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EEE1AE"/>
                  <w:vAlign w:val="center"/>
                  <w:hideMark/>
                </w:tcPr>
                <w:p w14:paraId="2F8FAAB5" w14:textId="77777777" w:rsidR="00FD0766" w:rsidRPr="00FD0766" w:rsidRDefault="00FD0766" w:rsidP="00FD0766">
                  <w:pPr>
                    <w:spacing w:after="0" w:line="240" w:lineRule="auto"/>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noWrap/>
                  <w:vAlign w:val="bottom"/>
                  <w:hideMark/>
                </w:tcPr>
                <w:p w14:paraId="3594C09D"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26AE1F3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0DE460B4"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EEE1AE"/>
                  <w:vAlign w:val="center"/>
                  <w:hideMark/>
                </w:tcPr>
                <w:p w14:paraId="2FE4A328" w14:textId="77777777" w:rsidR="00FD0766" w:rsidRPr="00FD0766" w:rsidRDefault="00FD0766" w:rsidP="00FD0766">
                  <w:pPr>
                    <w:spacing w:after="0" w:line="240" w:lineRule="auto"/>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noWrap/>
                  <w:vAlign w:val="bottom"/>
                  <w:hideMark/>
                </w:tcPr>
                <w:p w14:paraId="7153FB83"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DE4CEF5"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4A830EF"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D5E88C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000000" w:fill="CBF5F1"/>
                  <w:vAlign w:val="center"/>
                  <w:hideMark/>
                </w:tcPr>
                <w:p w14:paraId="7EB0D96E" w14:textId="77777777" w:rsidR="00FD0766" w:rsidRPr="00FD0766" w:rsidRDefault="00FD0766" w:rsidP="00FD0766">
                  <w:pPr>
                    <w:spacing w:after="0" w:line="240" w:lineRule="auto"/>
                    <w:jc w:val="center"/>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EXPEDIENTE</w:t>
                  </w:r>
                </w:p>
              </w:tc>
              <w:tc>
                <w:tcPr>
                  <w:tcW w:w="6175" w:type="dxa"/>
                  <w:tcBorders>
                    <w:top w:val="nil"/>
                    <w:left w:val="nil"/>
                    <w:bottom w:val="single" w:sz="4" w:space="0" w:color="auto"/>
                    <w:right w:val="single" w:sz="4" w:space="0" w:color="auto"/>
                  </w:tcBorders>
                  <w:shd w:val="clear" w:color="000000" w:fill="CBF5F1"/>
                  <w:vAlign w:val="center"/>
                  <w:hideMark/>
                </w:tcPr>
                <w:p w14:paraId="61924D31" w14:textId="77777777" w:rsidR="00FD0766" w:rsidRPr="00FD0766" w:rsidRDefault="00FD0766" w:rsidP="00FD0766">
                  <w:pPr>
                    <w:spacing w:after="0" w:line="240" w:lineRule="auto"/>
                    <w:jc w:val="center"/>
                    <w:rPr>
                      <w:rFonts w:ascii="Verdana" w:eastAsia="Times New Roman" w:hAnsi="Verdana" w:cs="Calibri"/>
                      <w:b/>
                      <w:bCs/>
                      <w:color w:val="000000"/>
                      <w:sz w:val="16"/>
                      <w:szCs w:val="16"/>
                      <w:lang w:eastAsia="es-MX"/>
                    </w:rPr>
                  </w:pPr>
                  <w:r w:rsidRPr="00FD0766">
                    <w:rPr>
                      <w:rFonts w:ascii="Verdana" w:eastAsia="Times New Roman" w:hAnsi="Verdana" w:cs="Calibri"/>
                      <w:b/>
                      <w:bCs/>
                      <w:color w:val="000000"/>
                      <w:sz w:val="16"/>
                      <w:szCs w:val="16"/>
                      <w:lang w:eastAsia="es-MX"/>
                    </w:rPr>
                    <w:t>NOMBRE DEL MAESTRO</w:t>
                  </w:r>
                </w:p>
              </w:tc>
            </w:tr>
            <w:tr w:rsidR="00FD0766" w:rsidRPr="00FD0766" w14:paraId="78FC81D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36A1C6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493</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8CFDA7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BERLANGA FLORES JOSE LUIS</w:t>
                  </w:r>
                </w:p>
              </w:tc>
            </w:tr>
            <w:tr w:rsidR="00FD0766" w:rsidRPr="00FD0766" w14:paraId="064F704B"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A0DC59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D61D30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CEA5F1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Capacitación y proceso de Selección de Agencias de Desarrollo Rural que participaran en el PRODEZA 2015 QUE Opera de CONAZA . Entidad Coahuila Monto $1050000</w:t>
                  </w:r>
                </w:p>
              </w:tc>
            </w:tr>
            <w:tr w:rsidR="00FD0766" w:rsidRPr="00FD0766" w14:paraId="58B5EB86"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093ACC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855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2C58760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AGUIRRE GAMEZ LAURA</w:t>
                  </w:r>
                </w:p>
              </w:tc>
            </w:tr>
            <w:tr w:rsidR="00FD0766" w:rsidRPr="00FD0766" w14:paraId="30FDE32E"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561957D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54C672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7F1DB03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Industrialización de Productos Derivados del Cerdo . Entidad Coahuila Monto $17500</w:t>
                  </w:r>
                </w:p>
              </w:tc>
            </w:tr>
            <w:tr w:rsidR="00FD0766" w:rsidRPr="00FD0766" w14:paraId="1B1D135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1701345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886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244235F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PEREZ MARTINEZ CARMEN</w:t>
                  </w:r>
                </w:p>
              </w:tc>
            </w:tr>
            <w:tr w:rsidR="00FD0766" w:rsidRPr="00FD0766" w14:paraId="6368D08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457B6C1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AEF4BE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93FE60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Industrialización de Productos Derivados del Cerdo . Entidad C Monto $17500</w:t>
                  </w:r>
                </w:p>
              </w:tc>
            </w:tr>
            <w:tr w:rsidR="00FD0766" w:rsidRPr="00FD0766" w14:paraId="3F936AE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715463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993</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6330D5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FUENTES RODRIGUEZ JESUS MANUEL</w:t>
                  </w:r>
                </w:p>
              </w:tc>
            </w:tr>
            <w:tr w:rsidR="00FD0766" w:rsidRPr="00FD0766" w14:paraId="45BCCEF0"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579889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727922A7"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C3343C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Monitoreo y Evaluación del Programa de Concurrencia con las Entidades Federativas (PCEF) Correspondientes al Ejercicio 2014 en el Estado de San Luis Potosí . Entidad San Luis Potosí Monto $145387</w:t>
                  </w:r>
                </w:p>
              </w:tc>
            </w:tr>
            <w:tr w:rsidR="00FD0766" w:rsidRPr="00FD0766" w14:paraId="4648B6F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775BA14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146332D"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4D2602DD"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435098D" w14:textId="77777777" w:rsidTr="00F50587">
              <w:trPr>
                <w:trHeight w:val="604"/>
                <w:jc w:val="center"/>
              </w:trPr>
              <w:tc>
                <w:tcPr>
                  <w:tcW w:w="342" w:type="dxa"/>
                  <w:vMerge/>
                  <w:tcBorders>
                    <w:top w:val="nil"/>
                    <w:left w:val="single" w:sz="4" w:space="0" w:color="auto"/>
                    <w:bottom w:val="single" w:sz="4" w:space="0" w:color="auto"/>
                    <w:right w:val="single" w:sz="4" w:space="0" w:color="auto"/>
                  </w:tcBorders>
                  <w:vAlign w:val="center"/>
                  <w:hideMark/>
                </w:tcPr>
                <w:p w14:paraId="6EA11EE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362AEAE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782138E"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Monitoreo y Evaluación de Resultados del Programa Integral de Desarrollo Rural (PIDR) de sus componentes que obra en concurrencia. A) extensión e innovación productiva (CEIP) y b) Conservación y Uso Sustentable de Suelo y Agua (COUSSA) . Entidad San Luis Potosí Monto $306059</w:t>
                  </w:r>
                </w:p>
              </w:tc>
            </w:tr>
            <w:tr w:rsidR="00FD0766" w:rsidRPr="00FD0766" w14:paraId="0590A94D"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41BC2D5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6B23D7D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91B40C5"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27785750"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19BB996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4CF8171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649AF36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Monitoreo y Evaluación de Resultados del Programa de Sanidad e Inocuidad Agroalimentaria (PSIA), en Especifico en el Componente de Sanidad (CS) Campaña HLB 2014 . Entidad San Luis Potosí Monto $178586</w:t>
                  </w:r>
                </w:p>
              </w:tc>
            </w:tr>
            <w:tr w:rsidR="00FD0766" w:rsidRPr="00FD0766" w14:paraId="001382C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EBA67EF"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940</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0322DC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REYNAGA VALDES JUAN RICARDO</w:t>
                  </w:r>
                </w:p>
              </w:tc>
            </w:tr>
            <w:tr w:rsidR="00FD0766" w:rsidRPr="00FD0766" w14:paraId="29DAE3AD"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78D422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512F593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07E56F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Medicina Integrativa . Entidad Coahuila Monto $69330</w:t>
                  </w:r>
                </w:p>
              </w:tc>
            </w:tr>
            <w:tr w:rsidR="00FD0766" w:rsidRPr="00FD0766" w14:paraId="49F31E30"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D5D2230"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1465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8F56A1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GONZALEZ MORALES HUMBERTO CELESTINO</w:t>
                  </w:r>
                </w:p>
              </w:tc>
            </w:tr>
            <w:tr w:rsidR="00FD0766" w:rsidRPr="00FD0766" w14:paraId="55BD95BF"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0ED9F5A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5AB0BAF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4901664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UAAAN-CONAFOR Entidad de Certificación Jornadas de Evaluación y Certificación de Asesores TEC y PSTF PRONAFOR 2013 . Entidad Coahuila Monto $336000</w:t>
                  </w:r>
                </w:p>
              </w:tc>
            </w:tr>
            <w:tr w:rsidR="00FD0766" w:rsidRPr="00FD0766" w14:paraId="57530EC5"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526A6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6BDA05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03BBD12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A5F7403"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286A7A5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7E49FE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8D7D05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CONAFOR-UAAAN Entidad de Certificación, Jornadas de Evaluación y Certificación de Asesores Técnicos y PSTF, PRONAFOR 2015 . Entidad Chiapas Monto $1193500</w:t>
                  </w:r>
                </w:p>
              </w:tc>
            </w:tr>
            <w:tr w:rsidR="00FD0766" w:rsidRPr="00FD0766" w14:paraId="3AF17BDD"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4AF286F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530461C"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7FE8999"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19AD7A53"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D29997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FF21FD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26BC1CE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Asesoría Capacitación y Acompañamiento del Técnico en el Proceso Constructivo y Operativo del Componente Conservación y Uso Sustentable de Suelo y Agua (COUSSA) 2014 . Entidad Distrito Federal Monto $14752311</w:t>
                  </w:r>
                </w:p>
              </w:tc>
            </w:tr>
            <w:tr w:rsidR="00FD0766" w:rsidRPr="00FD0766" w14:paraId="6F8DBE4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2F3A82A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1541</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72B39CA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 LUNA VILLARREAL CARLOS</w:t>
                  </w:r>
                </w:p>
              </w:tc>
            </w:tr>
            <w:tr w:rsidR="00FD0766" w:rsidRPr="00FD0766" w14:paraId="4A6DA9F0"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2BC8D31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5257604A"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7D15DA8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Acreditación Ambiental para Cumplimiento de Términos y Condicionantes de Proyectos Estratégicos en el Activo Integral Veracruz . Entidad Veracruz Monto $10585597</w:t>
                  </w:r>
                </w:p>
              </w:tc>
            </w:tr>
            <w:tr w:rsidR="00FD0766" w:rsidRPr="00FD0766" w14:paraId="2452C3F7"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6C1D32E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2274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3735C1A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DUEÑEZ ALANIS JOSE</w:t>
                  </w:r>
                </w:p>
              </w:tc>
            </w:tr>
            <w:tr w:rsidR="00FD0766" w:rsidRPr="00FD0766" w14:paraId="6ACE7871"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1634993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7AE6E5E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070F236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Atlas de Peligro Riesgo del Municipio de Acuña, Coahuila . Entidad Coahuila Monto $945000</w:t>
                  </w:r>
                </w:p>
              </w:tc>
            </w:tr>
            <w:tr w:rsidR="00FD0766" w:rsidRPr="00FD0766" w14:paraId="54F911DE"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DEF6637"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268</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3430F37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FUENTES LARA LAURA OLIVIA</w:t>
                  </w:r>
                </w:p>
              </w:tc>
            </w:tr>
            <w:tr w:rsidR="00FD0766" w:rsidRPr="00FD0766" w14:paraId="40EE8F4A" w14:textId="77777777" w:rsidTr="00F50587">
              <w:trPr>
                <w:trHeight w:val="287"/>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722F523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1C72807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6FB6552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Análisis de Alimentos . Entidad Coahuila Monto $6000</w:t>
                  </w:r>
                </w:p>
              </w:tc>
            </w:tr>
            <w:tr w:rsidR="00FD0766" w:rsidRPr="00FD0766" w14:paraId="7DB85D24"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1AFBF21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4E83E90C"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5905923"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03680DB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4DA2E9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6139D16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022292D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Cuenca de Burgos . Entidad Tamaulipas Monto $6182700</w:t>
                  </w:r>
                </w:p>
              </w:tc>
            </w:tr>
            <w:tr w:rsidR="00FD0766" w:rsidRPr="00FD0766" w14:paraId="2E4F6D16"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49E2BD2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852</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A7FA7A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MELLADO BOSQUE MIGUEL ANGEL</w:t>
                  </w:r>
                </w:p>
              </w:tc>
            </w:tr>
            <w:tr w:rsidR="00FD0766" w:rsidRPr="00FD0766" w14:paraId="4E90F205"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3818C06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89A205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3BD752D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Mejoramiento de la Producción de Enzimas para Alimentación Animal Empleando la Planta Silvícola </w:t>
                  </w:r>
                  <w:proofErr w:type="spellStart"/>
                  <w:r w:rsidRPr="00FD0766">
                    <w:rPr>
                      <w:rFonts w:ascii="Verdana" w:eastAsia="Times New Roman" w:hAnsi="Verdana" w:cs="Calibri"/>
                      <w:color w:val="000000"/>
                      <w:sz w:val="16"/>
                      <w:szCs w:val="16"/>
                      <w:lang w:eastAsia="es-MX"/>
                    </w:rPr>
                    <w:t>fluorencia</w:t>
                  </w:r>
                  <w:proofErr w:type="spellEnd"/>
                  <w:r w:rsidRPr="00FD0766">
                    <w:rPr>
                      <w:rFonts w:ascii="Verdana" w:eastAsia="Times New Roman" w:hAnsi="Verdana" w:cs="Calibri"/>
                      <w:color w:val="000000"/>
                      <w:sz w:val="16"/>
                      <w:szCs w:val="16"/>
                      <w:lang w:eastAsia="es-MX"/>
                    </w:rPr>
                    <w:t xml:space="preserve"> </w:t>
                  </w:r>
                  <w:proofErr w:type="spellStart"/>
                  <w:r w:rsidRPr="00FD0766">
                    <w:rPr>
                      <w:rFonts w:ascii="Verdana" w:eastAsia="Times New Roman" w:hAnsi="Verdana" w:cs="Calibri"/>
                      <w:color w:val="000000"/>
                      <w:sz w:val="16"/>
                      <w:szCs w:val="16"/>
                      <w:lang w:eastAsia="es-MX"/>
                    </w:rPr>
                    <w:t>cernua</w:t>
                  </w:r>
                  <w:proofErr w:type="spellEnd"/>
                  <w:r w:rsidRPr="00FD0766">
                    <w:rPr>
                      <w:rFonts w:ascii="Verdana" w:eastAsia="Times New Roman" w:hAnsi="Verdana" w:cs="Calibri"/>
                      <w:color w:val="000000"/>
                      <w:sz w:val="16"/>
                      <w:szCs w:val="16"/>
                      <w:lang w:eastAsia="es-MX"/>
                    </w:rPr>
                    <w:t xml:space="preserve"> (hojeasen) en Cultivo Sólido . Entidad Coahuila Monto $276000</w:t>
                  </w:r>
                </w:p>
              </w:tc>
            </w:tr>
            <w:tr w:rsidR="00FD0766" w:rsidRPr="00FD0766" w14:paraId="3AA77E4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29A17858"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3497</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3292893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AGUILERA CARBO ANTONIO FRANCISCO</w:t>
                  </w:r>
                </w:p>
              </w:tc>
            </w:tr>
            <w:tr w:rsidR="00FD0766" w:rsidRPr="00FD0766" w14:paraId="249C0C55"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46A4BF4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394A5A23"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7470C0A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Mejoramiento de la Producción de Enzimas para Alimentación Animal Empleando la Planta Silvícola </w:t>
                  </w:r>
                  <w:proofErr w:type="spellStart"/>
                  <w:r w:rsidRPr="00FD0766">
                    <w:rPr>
                      <w:rFonts w:ascii="Verdana" w:eastAsia="Times New Roman" w:hAnsi="Verdana" w:cs="Calibri"/>
                      <w:color w:val="000000"/>
                      <w:sz w:val="16"/>
                      <w:szCs w:val="16"/>
                      <w:lang w:eastAsia="es-MX"/>
                    </w:rPr>
                    <w:t>fluorencia</w:t>
                  </w:r>
                  <w:proofErr w:type="spellEnd"/>
                  <w:r w:rsidRPr="00FD0766">
                    <w:rPr>
                      <w:rFonts w:ascii="Verdana" w:eastAsia="Times New Roman" w:hAnsi="Verdana" w:cs="Calibri"/>
                      <w:color w:val="000000"/>
                      <w:sz w:val="16"/>
                      <w:szCs w:val="16"/>
                      <w:lang w:eastAsia="es-MX"/>
                    </w:rPr>
                    <w:t xml:space="preserve"> </w:t>
                  </w:r>
                  <w:proofErr w:type="spellStart"/>
                  <w:r w:rsidRPr="00FD0766">
                    <w:rPr>
                      <w:rFonts w:ascii="Verdana" w:eastAsia="Times New Roman" w:hAnsi="Verdana" w:cs="Calibri"/>
                      <w:color w:val="000000"/>
                      <w:sz w:val="16"/>
                      <w:szCs w:val="16"/>
                      <w:lang w:eastAsia="es-MX"/>
                    </w:rPr>
                    <w:t>cernua</w:t>
                  </w:r>
                  <w:proofErr w:type="spellEnd"/>
                  <w:r w:rsidRPr="00FD0766">
                    <w:rPr>
                      <w:rFonts w:ascii="Verdana" w:eastAsia="Times New Roman" w:hAnsi="Verdana" w:cs="Calibri"/>
                      <w:color w:val="000000"/>
                      <w:sz w:val="16"/>
                      <w:szCs w:val="16"/>
                      <w:lang w:eastAsia="es-MX"/>
                    </w:rPr>
                    <w:t xml:space="preserve"> (hojeasen) en Cultivo Sólido . Entidad Coahuila Monto $276000</w:t>
                  </w:r>
                </w:p>
              </w:tc>
            </w:tr>
            <w:tr w:rsidR="00FD0766" w:rsidRPr="00FD0766" w14:paraId="6AE9E338"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1191D2F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2256855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6C4695B3"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51FE0F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9BECA7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769F918"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5785DA9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Análisis de Alimentos . Entidad Coahuila Monto $6000</w:t>
                  </w:r>
                </w:p>
              </w:tc>
            </w:tr>
            <w:tr w:rsidR="00FD0766" w:rsidRPr="00FD0766" w14:paraId="1B7F58AF"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73076010"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3521</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7CFD465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AREVALO SANMIGUEL CARLOS ALBERTO</w:t>
                  </w:r>
                </w:p>
              </w:tc>
            </w:tr>
            <w:tr w:rsidR="00FD0766" w:rsidRPr="00FD0766" w14:paraId="5984A9A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7F7A018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0699444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2015</w:t>
                  </w:r>
                </w:p>
              </w:tc>
              <w:tc>
                <w:tcPr>
                  <w:tcW w:w="6175" w:type="dxa"/>
                  <w:tcBorders>
                    <w:top w:val="nil"/>
                    <w:left w:val="nil"/>
                    <w:bottom w:val="single" w:sz="4" w:space="0" w:color="auto"/>
                    <w:right w:val="single" w:sz="4" w:space="0" w:color="auto"/>
                  </w:tcBorders>
                  <w:shd w:val="clear" w:color="auto" w:fill="auto"/>
                  <w:vAlign w:val="center"/>
                  <w:hideMark/>
                </w:tcPr>
                <w:p w14:paraId="40DC2BA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Análisis de Alimentos . Entidad Coahuila Monto $6000</w:t>
                  </w:r>
                </w:p>
              </w:tc>
            </w:tr>
            <w:tr w:rsidR="00FD0766" w:rsidRPr="00FD0766" w14:paraId="44A4DFF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516D0D4F"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3006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5FA47EE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GARCIA MARTINEZ JOSE EDUARDO</w:t>
                  </w:r>
                </w:p>
              </w:tc>
            </w:tr>
            <w:tr w:rsidR="00FD0766" w:rsidRPr="00FD0766" w14:paraId="05B77E1A"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04302F1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78A651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2354C28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Mejoramiento Técnico del Sistema Producto Bovinos de Carne Municipios de Saltillo, Ramos Arizpe y General Cepeda, Coahuila COAH/ARRAIGA TE/002  . Entidad Coahuila Monto $444444</w:t>
                  </w:r>
                </w:p>
              </w:tc>
            </w:tr>
            <w:tr w:rsidR="00FD0766" w:rsidRPr="00FD0766" w14:paraId="5633506C"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B6D62B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E71EEC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3E368AB"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68B980BF"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09A1131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0365C9E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3002C8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Mejoramiento Técnico del Sistema Producto Bovinos de Carne Municipios de Cuatro Ciénegas, Coahuila COAH/ARRAIGA TE/003  . Entidad Coahuila Monto $355555</w:t>
                  </w:r>
                </w:p>
              </w:tc>
            </w:tr>
            <w:tr w:rsidR="00FD0766" w:rsidRPr="00FD0766" w14:paraId="7A7E0F1D"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F8D1EB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3DF371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550DEB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14DACC2"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116C18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710BF4FE"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2C2AC0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Mejoramiento Técnico del Sistema Producto Caprinos de Municipios de Saltillo, Ramos Arizpe y General Cepeda, Coahuila. COAH/ARRAIGA TE/004  . Entidad Coahuila Monto $693333</w:t>
                  </w:r>
                </w:p>
              </w:tc>
            </w:tr>
            <w:tr w:rsidR="00FD0766" w:rsidRPr="00FD0766" w14:paraId="587D187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BE954D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1685EB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6C06B5E6"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40DB1B0B"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22053E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3D3F105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761DFF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Fortalecimiento Empresarial de las Actividades Productivas de la Mujer en la Localidad de </w:t>
                  </w:r>
                  <w:proofErr w:type="spellStart"/>
                  <w:r w:rsidRPr="00FD0766">
                    <w:rPr>
                      <w:rFonts w:ascii="Verdana" w:eastAsia="Times New Roman" w:hAnsi="Verdana" w:cs="Calibri"/>
                      <w:color w:val="000000"/>
                      <w:sz w:val="16"/>
                      <w:szCs w:val="16"/>
                      <w:lang w:eastAsia="es-MX"/>
                    </w:rPr>
                    <w:t>Cuatrociénegas</w:t>
                  </w:r>
                  <w:proofErr w:type="spellEnd"/>
                  <w:r w:rsidRPr="00FD0766">
                    <w:rPr>
                      <w:rFonts w:ascii="Verdana" w:eastAsia="Times New Roman" w:hAnsi="Verdana" w:cs="Calibri"/>
                      <w:color w:val="000000"/>
                      <w:sz w:val="16"/>
                      <w:szCs w:val="16"/>
                      <w:lang w:eastAsia="es-MX"/>
                    </w:rPr>
                    <w:t>, Coahuila. COAH/ARRAIGA TE/008 . Entidad Coahuila Monto $355555</w:t>
                  </w:r>
                </w:p>
              </w:tc>
            </w:tr>
            <w:tr w:rsidR="00FD0766" w:rsidRPr="00FD0766" w14:paraId="71BA43A4"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30A953EE"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6B05B09E"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4559176"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EF2751A"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11C1DA6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4E348A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2E66F5D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Fortalecimiento Empresarial de las Actividades Productivas de la Mujer rural en la Localidad de Arteaga, Coahuila. COAH/ARRAIGA TE/009  . Entidad Coahuila Monto $942222</w:t>
                  </w:r>
                </w:p>
              </w:tc>
            </w:tr>
            <w:tr w:rsidR="00FD0766" w:rsidRPr="00FD0766" w14:paraId="5BE6198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7683362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22C1F3A7"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05AD1408"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1C2D0CAF"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256E006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08111C6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37C21E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Desarrollo Empresarial y Organizacional para las Unidades Económicas Rurales (UER) en los Sistemas Producto Prioritarios del Centro y Norte de Coahuila (COAH/ARRAIGA TE/010  . Entidad Coahuila Monto $373333</w:t>
                  </w:r>
                </w:p>
              </w:tc>
            </w:tr>
            <w:tr w:rsidR="00FD0766" w:rsidRPr="00FD0766" w14:paraId="1DFA238C"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74C5BC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769E911"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551EE9B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668C0D3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20327F9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4C5478A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FA56121"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Centro Regional de </w:t>
                  </w:r>
                  <w:proofErr w:type="spellStart"/>
                  <w:r w:rsidRPr="00FD0766">
                    <w:rPr>
                      <w:rFonts w:ascii="Verdana" w:eastAsia="Times New Roman" w:hAnsi="Verdana" w:cs="Calibri"/>
                      <w:color w:val="000000"/>
                      <w:sz w:val="16"/>
                      <w:szCs w:val="16"/>
                      <w:lang w:eastAsia="es-MX"/>
                    </w:rPr>
                    <w:t>Extensionismo</w:t>
                  </w:r>
                  <w:proofErr w:type="spellEnd"/>
                  <w:r w:rsidRPr="00FD0766">
                    <w:rPr>
                      <w:rFonts w:ascii="Verdana" w:eastAsia="Times New Roman" w:hAnsi="Verdana" w:cs="Calibri"/>
                      <w:color w:val="000000"/>
                      <w:sz w:val="16"/>
                      <w:szCs w:val="16"/>
                      <w:lang w:eastAsia="es-MX"/>
                    </w:rPr>
                    <w:t xml:space="preserve"> Especializado . Entidad México Monto $3500000</w:t>
                  </w:r>
                </w:p>
              </w:tc>
            </w:tr>
            <w:tr w:rsidR="00FD0766" w:rsidRPr="00FD0766" w14:paraId="372183B4"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25E5170F"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3974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0B266E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RANGEL ORTEGA SARAHI DEL CARMEN</w:t>
                  </w:r>
                </w:p>
              </w:tc>
            </w:tr>
            <w:tr w:rsidR="00FD0766" w:rsidRPr="00FD0766" w14:paraId="24C32D43"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1BC6728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7253CC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A986E0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Análisis de Procesos, productos y subproductos Industriales, para el Control de Calidad de alimentos elaborados . Entidad Coahuila Monto $40020</w:t>
                  </w:r>
                </w:p>
              </w:tc>
            </w:tr>
            <w:tr w:rsidR="00FD0766" w:rsidRPr="00FD0766" w14:paraId="2B29A93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6EAC27D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66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5D80A43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AYALA ORTEGA MYRNA JULIETA</w:t>
                  </w:r>
                </w:p>
              </w:tc>
            </w:tr>
            <w:tr w:rsidR="00FD0766" w:rsidRPr="00FD0766" w14:paraId="5DCA2CF5"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784DF39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618668FA"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C76348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roofErr w:type="spellStart"/>
                  <w:r w:rsidRPr="00FD0766">
                    <w:rPr>
                      <w:rFonts w:ascii="Verdana" w:eastAsia="Times New Roman" w:hAnsi="Verdana" w:cs="Calibri"/>
                      <w:color w:val="000000"/>
                      <w:sz w:val="16"/>
                      <w:szCs w:val="16"/>
                      <w:lang w:eastAsia="es-MX"/>
                    </w:rPr>
                    <w:t>Acreditacion</w:t>
                  </w:r>
                  <w:proofErr w:type="spellEnd"/>
                  <w:r w:rsidRPr="00FD0766">
                    <w:rPr>
                      <w:rFonts w:ascii="Verdana" w:eastAsia="Times New Roman" w:hAnsi="Verdana" w:cs="Calibri"/>
                      <w:color w:val="000000"/>
                      <w:sz w:val="16"/>
                      <w:szCs w:val="16"/>
                      <w:lang w:eastAsia="es-MX"/>
                    </w:rPr>
                    <w:t xml:space="preserve"> Ambiental para Cumplimiento de </w:t>
                  </w:r>
                  <w:proofErr w:type="spellStart"/>
                  <w:r w:rsidRPr="00FD0766">
                    <w:rPr>
                      <w:rFonts w:ascii="Verdana" w:eastAsia="Times New Roman" w:hAnsi="Verdana" w:cs="Calibri"/>
                      <w:color w:val="000000"/>
                      <w:sz w:val="16"/>
                      <w:szCs w:val="16"/>
                      <w:lang w:eastAsia="es-MX"/>
                    </w:rPr>
                    <w:t>Terminos</w:t>
                  </w:r>
                  <w:proofErr w:type="spellEnd"/>
                  <w:r w:rsidRPr="00FD0766">
                    <w:rPr>
                      <w:rFonts w:ascii="Verdana" w:eastAsia="Times New Roman" w:hAnsi="Verdana" w:cs="Calibri"/>
                      <w:color w:val="000000"/>
                      <w:sz w:val="16"/>
                      <w:szCs w:val="16"/>
                      <w:lang w:eastAsia="es-MX"/>
                    </w:rPr>
                    <w:t xml:space="preserve"> y Condicionantes de Proyectos </w:t>
                  </w:r>
                  <w:proofErr w:type="spellStart"/>
                  <w:r w:rsidRPr="00FD0766">
                    <w:rPr>
                      <w:rFonts w:ascii="Verdana" w:eastAsia="Times New Roman" w:hAnsi="Verdana" w:cs="Calibri"/>
                      <w:color w:val="000000"/>
                      <w:sz w:val="16"/>
                      <w:szCs w:val="16"/>
                      <w:lang w:eastAsia="es-MX"/>
                    </w:rPr>
                    <w:t>Estrategicos</w:t>
                  </w:r>
                  <w:proofErr w:type="spellEnd"/>
                  <w:r w:rsidRPr="00FD0766">
                    <w:rPr>
                      <w:rFonts w:ascii="Verdana" w:eastAsia="Times New Roman" w:hAnsi="Verdana" w:cs="Calibri"/>
                      <w:color w:val="000000"/>
                      <w:sz w:val="16"/>
                      <w:szCs w:val="16"/>
                      <w:lang w:eastAsia="es-MX"/>
                    </w:rPr>
                    <w:t xml:space="preserve"> en el Activo Integral Veracruz . Entidad Veracruz Monto $9315566</w:t>
                  </w:r>
                </w:p>
              </w:tc>
            </w:tr>
            <w:tr w:rsidR="00FD0766" w:rsidRPr="00FD0766" w14:paraId="009038B9"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02B8E0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394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11F50A1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GRANADOS MONTELONGO JUAN ANTONIO</w:t>
                  </w:r>
                </w:p>
              </w:tc>
            </w:tr>
            <w:tr w:rsidR="00FD0766" w:rsidRPr="00FD0766" w14:paraId="41BF1806" w14:textId="77777777" w:rsidTr="00F50587">
              <w:trPr>
                <w:trHeight w:val="604"/>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37DCBF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A9AA8F3"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0A5032F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Monitoreo y Evaluación del </w:t>
                  </w:r>
                  <w:proofErr w:type="spellStart"/>
                  <w:r w:rsidRPr="00FD0766">
                    <w:rPr>
                      <w:rFonts w:ascii="Verdana" w:eastAsia="Times New Roman" w:hAnsi="Verdana" w:cs="Calibri"/>
                      <w:color w:val="000000"/>
                      <w:sz w:val="16"/>
                      <w:szCs w:val="16"/>
                      <w:lang w:eastAsia="es-MX"/>
                    </w:rPr>
                    <w:t>Progrma</w:t>
                  </w:r>
                  <w:proofErr w:type="spellEnd"/>
                  <w:r w:rsidRPr="00FD0766">
                    <w:rPr>
                      <w:rFonts w:ascii="Verdana" w:eastAsia="Times New Roman" w:hAnsi="Verdana" w:cs="Calibri"/>
                      <w:color w:val="000000"/>
                      <w:sz w:val="16"/>
                      <w:szCs w:val="16"/>
                      <w:lang w:eastAsia="es-MX"/>
                    </w:rPr>
                    <w:t xml:space="preserve"> de concurrencia con las Entidades Federativas, Programa Integral de Desarrollo Rural y del Programa de Sanidad e Inocuidad Agroalimentaria 2015 en el estado de Guanajuato. . Entidad Guanajuato Monto $1001972</w:t>
                  </w:r>
                </w:p>
              </w:tc>
            </w:tr>
            <w:tr w:rsidR="00FD0766" w:rsidRPr="00FD0766" w14:paraId="35C4A437"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5B097B2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15C6E40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0A27D936"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5DD2EF9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53DCA34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270B7B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4944573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Centro Regional de </w:t>
                  </w:r>
                  <w:proofErr w:type="spellStart"/>
                  <w:r w:rsidRPr="00FD0766">
                    <w:rPr>
                      <w:rFonts w:ascii="Verdana" w:eastAsia="Times New Roman" w:hAnsi="Verdana" w:cs="Calibri"/>
                      <w:color w:val="000000"/>
                      <w:sz w:val="16"/>
                      <w:szCs w:val="16"/>
                      <w:lang w:eastAsia="es-MX"/>
                    </w:rPr>
                    <w:t>Extensionismo</w:t>
                  </w:r>
                  <w:proofErr w:type="spellEnd"/>
                  <w:r w:rsidRPr="00FD0766">
                    <w:rPr>
                      <w:rFonts w:ascii="Verdana" w:eastAsia="Times New Roman" w:hAnsi="Verdana" w:cs="Calibri"/>
                      <w:color w:val="000000"/>
                      <w:sz w:val="16"/>
                      <w:szCs w:val="16"/>
                      <w:lang w:eastAsia="es-MX"/>
                    </w:rPr>
                    <w:t xml:space="preserve"> Especializado . Entidad México Monto $3500000</w:t>
                  </w:r>
                </w:p>
              </w:tc>
            </w:tr>
            <w:tr w:rsidR="00FD0766" w:rsidRPr="00FD0766" w14:paraId="74D6DE2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03E2B1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940</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C07731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REYNAGA VALDES JUAN RICARDO</w:t>
                  </w:r>
                </w:p>
              </w:tc>
            </w:tr>
            <w:tr w:rsidR="00FD0766" w:rsidRPr="00FD0766" w14:paraId="51E2382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721520D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2F9A75A9"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3A090D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Curso Varios de Recursos Naturales . Entidad Coahuila Monto $17800</w:t>
                  </w:r>
                </w:p>
              </w:tc>
            </w:tr>
            <w:tr w:rsidR="00FD0766" w:rsidRPr="00FD0766" w14:paraId="6BD2E909"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6E9180D7"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1465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5F08B349"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GONZALEZ MORALES HUMBERTO CELESTINO</w:t>
                  </w:r>
                </w:p>
              </w:tc>
            </w:tr>
            <w:tr w:rsidR="00FD0766" w:rsidRPr="00FD0766" w14:paraId="7E43EB30"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542DF3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17A8FB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5E7F23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CONAFOR-UAAAN Entidad de Certificación, Jornadas de Evaluación y Certificación de Asesores Técnicos y PSTF, PRONAFOR 2015  . Entidad Chiapas Monto $874000</w:t>
                  </w:r>
                </w:p>
              </w:tc>
            </w:tr>
            <w:tr w:rsidR="00FD0766" w:rsidRPr="00FD0766" w14:paraId="141737B6"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EA28E0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0D2F19C8"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62FCB777"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0AC4028E"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59C0EEA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991271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09622D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UAAAN-CONAFOR Entidad de Certificación Jornadas de Evaluación y Certificación de Asesores TEC y PSTF PRONAFOR 2013  . Entidad Chiapas Monto $252000</w:t>
                  </w:r>
                </w:p>
              </w:tc>
            </w:tr>
            <w:tr w:rsidR="00FD0766" w:rsidRPr="00FD0766" w14:paraId="6DF71EE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1CA2B0A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1541</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285F601E"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DE LUNA VILLARREAL CARLOS</w:t>
                  </w:r>
                </w:p>
              </w:tc>
            </w:tr>
            <w:tr w:rsidR="00FD0766" w:rsidRPr="00FD0766" w14:paraId="0CA1D797" w14:textId="77777777" w:rsidTr="00F50587">
              <w:trPr>
                <w:trHeight w:val="403"/>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3C68C8F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1AF1EE1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4E46C93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roofErr w:type="spellStart"/>
                  <w:r w:rsidRPr="00FD0766">
                    <w:rPr>
                      <w:rFonts w:ascii="Verdana" w:eastAsia="Times New Roman" w:hAnsi="Verdana" w:cs="Calibri"/>
                      <w:color w:val="000000"/>
                      <w:sz w:val="16"/>
                      <w:szCs w:val="16"/>
                      <w:lang w:eastAsia="es-MX"/>
                    </w:rPr>
                    <w:t>Acreditacion</w:t>
                  </w:r>
                  <w:proofErr w:type="spellEnd"/>
                  <w:r w:rsidRPr="00FD0766">
                    <w:rPr>
                      <w:rFonts w:ascii="Verdana" w:eastAsia="Times New Roman" w:hAnsi="Verdana" w:cs="Calibri"/>
                      <w:color w:val="000000"/>
                      <w:sz w:val="16"/>
                      <w:szCs w:val="16"/>
                      <w:lang w:eastAsia="es-MX"/>
                    </w:rPr>
                    <w:t xml:space="preserve"> Ambiental para Cumplimiento de </w:t>
                  </w:r>
                  <w:proofErr w:type="spellStart"/>
                  <w:r w:rsidRPr="00FD0766">
                    <w:rPr>
                      <w:rFonts w:ascii="Verdana" w:eastAsia="Times New Roman" w:hAnsi="Verdana" w:cs="Calibri"/>
                      <w:color w:val="000000"/>
                      <w:sz w:val="16"/>
                      <w:szCs w:val="16"/>
                      <w:lang w:eastAsia="es-MX"/>
                    </w:rPr>
                    <w:t>Terminos</w:t>
                  </w:r>
                  <w:proofErr w:type="spellEnd"/>
                  <w:r w:rsidRPr="00FD0766">
                    <w:rPr>
                      <w:rFonts w:ascii="Verdana" w:eastAsia="Times New Roman" w:hAnsi="Verdana" w:cs="Calibri"/>
                      <w:color w:val="000000"/>
                      <w:sz w:val="16"/>
                      <w:szCs w:val="16"/>
                      <w:lang w:eastAsia="es-MX"/>
                    </w:rPr>
                    <w:t xml:space="preserve"> y Condicionantes de Proyectos </w:t>
                  </w:r>
                  <w:proofErr w:type="spellStart"/>
                  <w:r w:rsidRPr="00FD0766">
                    <w:rPr>
                      <w:rFonts w:ascii="Verdana" w:eastAsia="Times New Roman" w:hAnsi="Verdana" w:cs="Calibri"/>
                      <w:color w:val="000000"/>
                      <w:sz w:val="16"/>
                      <w:szCs w:val="16"/>
                      <w:lang w:eastAsia="es-MX"/>
                    </w:rPr>
                    <w:t>Estrategicos</w:t>
                  </w:r>
                  <w:proofErr w:type="spellEnd"/>
                  <w:r w:rsidRPr="00FD0766">
                    <w:rPr>
                      <w:rFonts w:ascii="Verdana" w:eastAsia="Times New Roman" w:hAnsi="Verdana" w:cs="Calibri"/>
                      <w:color w:val="000000"/>
                      <w:sz w:val="16"/>
                      <w:szCs w:val="16"/>
                      <w:lang w:eastAsia="es-MX"/>
                    </w:rPr>
                    <w:t xml:space="preserve"> en el Activo Integral Veracruz . Entidad Veracruz Monto $9315566</w:t>
                  </w:r>
                </w:p>
              </w:tc>
            </w:tr>
            <w:tr w:rsidR="00FD0766" w:rsidRPr="00FD0766" w14:paraId="6D806058"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7D86D75"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493</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4EC04C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BERLANGA FLORES JOSE LUIS</w:t>
                  </w:r>
                </w:p>
              </w:tc>
            </w:tr>
            <w:tr w:rsidR="00FD0766" w:rsidRPr="00FD0766" w14:paraId="76D67D71" w14:textId="77777777" w:rsidTr="00F50587">
              <w:trPr>
                <w:trHeight w:val="287"/>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70FCFB3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343D5DF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149C9F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Supervisión de Proyectos PRODEZA 2014  . Entidad Coahuila Monto $1800000</w:t>
                  </w:r>
                </w:p>
              </w:tc>
            </w:tr>
            <w:tr w:rsidR="00FD0766" w:rsidRPr="00FD0766" w14:paraId="714C5F7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1D97616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3803795"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78E12B7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7365CC1"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19F876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6BD5FF1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0BA7961C"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Proceso de Selección de Agentes Técnicos aspirantes a </w:t>
                  </w:r>
                  <w:proofErr w:type="spellStart"/>
                  <w:r w:rsidRPr="00FD0766">
                    <w:rPr>
                      <w:rFonts w:ascii="Verdana" w:eastAsia="Times New Roman" w:hAnsi="Verdana" w:cs="Calibri"/>
                      <w:color w:val="000000"/>
                      <w:sz w:val="16"/>
                      <w:szCs w:val="16"/>
                      <w:lang w:eastAsia="es-MX"/>
                    </w:rPr>
                    <w:t>partidipar</w:t>
                  </w:r>
                  <w:proofErr w:type="spellEnd"/>
                  <w:r w:rsidRPr="00FD0766">
                    <w:rPr>
                      <w:rFonts w:ascii="Verdana" w:eastAsia="Times New Roman" w:hAnsi="Verdana" w:cs="Calibri"/>
                      <w:color w:val="000000"/>
                      <w:sz w:val="16"/>
                      <w:szCs w:val="16"/>
                      <w:lang w:eastAsia="es-MX"/>
                    </w:rPr>
                    <w:t xml:space="preserve"> en el PRODEZA 2016 que opera la CONAZA . Entidad Coahuila Monto $1470000</w:t>
                  </w:r>
                </w:p>
              </w:tc>
            </w:tr>
            <w:tr w:rsidR="00FD0766" w:rsidRPr="00FD0766" w14:paraId="227C0B31"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3B9134E0"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lastRenderedPageBreak/>
                    <w:t>855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4CA64A4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AGUIRRE GAMEZ LAURA</w:t>
                  </w:r>
                </w:p>
              </w:tc>
            </w:tr>
            <w:tr w:rsidR="00FD0766" w:rsidRPr="00FD0766" w14:paraId="19846F1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0BC60D4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47F8124B"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2E2954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Industrialización de Productos Derivados del Cerdo . Entidad Coahuila Monto $6000</w:t>
                  </w:r>
                </w:p>
              </w:tc>
            </w:tr>
            <w:tr w:rsidR="00FD0766" w:rsidRPr="00FD0766" w14:paraId="60A4BF5B"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8A6EA6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886</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67C10F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PEREZ MARTINEZ CARMEN</w:t>
                  </w:r>
                </w:p>
              </w:tc>
            </w:tr>
            <w:tr w:rsidR="00FD0766" w:rsidRPr="00FD0766" w14:paraId="27CCCF35"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auto" w:fill="auto"/>
                  <w:vAlign w:val="center"/>
                  <w:hideMark/>
                </w:tcPr>
                <w:p w14:paraId="2B4DF32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68760AF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1390745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Industrialización de Productos Derivados del Cerdo . Entidad Coahuila Monto $6000</w:t>
                  </w:r>
                </w:p>
              </w:tc>
            </w:tr>
            <w:tr w:rsidR="00FD0766" w:rsidRPr="00FD0766" w14:paraId="56ABAD7A"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7735D94D"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3724</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67DE4FE3"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CHARLES RODRIGUEZ ANA VERONICA</w:t>
                  </w:r>
                </w:p>
              </w:tc>
            </w:tr>
            <w:tr w:rsidR="00FD0766" w:rsidRPr="00FD0766" w14:paraId="46D8A41F"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32AFE6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736DC001"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546BCE5D"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Aprovechamiento de </w:t>
                  </w:r>
                  <w:proofErr w:type="spellStart"/>
                  <w:r w:rsidRPr="00FD0766">
                    <w:rPr>
                      <w:rFonts w:ascii="Verdana" w:eastAsia="Times New Roman" w:hAnsi="Verdana" w:cs="Calibri"/>
                      <w:color w:val="000000"/>
                      <w:sz w:val="16"/>
                      <w:szCs w:val="16"/>
                      <w:lang w:eastAsia="es-MX"/>
                    </w:rPr>
                    <w:t>reisudios</w:t>
                  </w:r>
                  <w:proofErr w:type="spellEnd"/>
                  <w:r w:rsidRPr="00FD0766">
                    <w:rPr>
                      <w:rFonts w:ascii="Verdana" w:eastAsia="Times New Roman" w:hAnsi="Verdana" w:cs="Calibri"/>
                      <w:color w:val="000000"/>
                      <w:sz w:val="16"/>
                      <w:szCs w:val="16"/>
                      <w:lang w:eastAsia="es-MX"/>
                    </w:rPr>
                    <w:t xml:space="preserve"> agroindustriales para la obtención de ácido </w:t>
                  </w:r>
                  <w:proofErr w:type="spellStart"/>
                  <w:r w:rsidRPr="00FD0766">
                    <w:rPr>
                      <w:rFonts w:ascii="Verdana" w:eastAsia="Times New Roman" w:hAnsi="Verdana" w:cs="Calibri"/>
                      <w:color w:val="000000"/>
                      <w:sz w:val="16"/>
                      <w:szCs w:val="16"/>
                      <w:lang w:eastAsia="es-MX"/>
                    </w:rPr>
                    <w:t>kojico</w:t>
                  </w:r>
                  <w:proofErr w:type="spellEnd"/>
                  <w:r w:rsidRPr="00FD0766">
                    <w:rPr>
                      <w:rFonts w:ascii="Verdana" w:eastAsia="Times New Roman" w:hAnsi="Verdana" w:cs="Calibri"/>
                      <w:color w:val="000000"/>
                      <w:sz w:val="16"/>
                      <w:szCs w:val="16"/>
                      <w:lang w:eastAsia="es-MX"/>
                    </w:rPr>
                    <w:t xml:space="preserve"> y su aplicación en el Tratamiento dirigido hacia la </w:t>
                  </w:r>
                  <w:proofErr w:type="spellStart"/>
                  <w:r w:rsidRPr="00FD0766">
                    <w:rPr>
                      <w:rFonts w:ascii="Verdana" w:eastAsia="Times New Roman" w:hAnsi="Verdana" w:cs="Calibri"/>
                      <w:color w:val="000000"/>
                      <w:sz w:val="16"/>
                      <w:szCs w:val="16"/>
                      <w:lang w:eastAsia="es-MX"/>
                    </w:rPr>
                    <w:t>hiperpigmentación</w:t>
                  </w:r>
                  <w:proofErr w:type="spellEnd"/>
                  <w:r w:rsidRPr="00FD0766">
                    <w:rPr>
                      <w:rFonts w:ascii="Verdana" w:eastAsia="Times New Roman" w:hAnsi="Verdana" w:cs="Calibri"/>
                      <w:color w:val="000000"/>
                      <w:sz w:val="16"/>
                      <w:szCs w:val="16"/>
                      <w:lang w:eastAsia="es-MX"/>
                    </w:rPr>
                    <w:t xml:space="preserve"> empleando un </w:t>
                  </w:r>
                  <w:proofErr w:type="spellStart"/>
                  <w:r w:rsidRPr="00FD0766">
                    <w:rPr>
                      <w:rFonts w:ascii="Verdana" w:eastAsia="Times New Roman" w:hAnsi="Verdana" w:cs="Calibri"/>
                      <w:color w:val="000000"/>
                      <w:sz w:val="16"/>
                      <w:szCs w:val="16"/>
                      <w:lang w:eastAsia="es-MX"/>
                    </w:rPr>
                    <w:t>bioconjugado</w:t>
                  </w:r>
                  <w:proofErr w:type="spellEnd"/>
                  <w:r w:rsidRPr="00FD0766">
                    <w:rPr>
                      <w:rFonts w:ascii="Verdana" w:eastAsia="Times New Roman" w:hAnsi="Verdana" w:cs="Calibri"/>
                      <w:color w:val="000000"/>
                      <w:sz w:val="16"/>
                      <w:szCs w:val="16"/>
                      <w:lang w:eastAsia="es-MX"/>
                    </w:rPr>
                    <w:t xml:space="preserve"> </w:t>
                  </w:r>
                  <w:proofErr w:type="spellStart"/>
                  <w:r w:rsidRPr="00FD0766">
                    <w:rPr>
                      <w:rFonts w:ascii="Verdana" w:eastAsia="Times New Roman" w:hAnsi="Verdana" w:cs="Calibri"/>
                      <w:color w:val="000000"/>
                      <w:sz w:val="16"/>
                      <w:szCs w:val="16"/>
                      <w:lang w:eastAsia="es-MX"/>
                    </w:rPr>
                    <w:t>nanoparticulas</w:t>
                  </w:r>
                  <w:proofErr w:type="spellEnd"/>
                  <w:r w:rsidRPr="00FD0766">
                    <w:rPr>
                      <w:rFonts w:ascii="Verdana" w:eastAsia="Times New Roman" w:hAnsi="Verdana" w:cs="Calibri"/>
                      <w:color w:val="000000"/>
                      <w:sz w:val="16"/>
                      <w:szCs w:val="16"/>
                      <w:lang w:eastAsia="es-MX"/>
                    </w:rPr>
                    <w:t xml:space="preserve"> </w:t>
                  </w:r>
                  <w:proofErr w:type="spellStart"/>
                  <w:r w:rsidRPr="00FD0766">
                    <w:rPr>
                      <w:rFonts w:ascii="Verdana" w:eastAsia="Times New Roman" w:hAnsi="Verdana" w:cs="Calibri"/>
                      <w:color w:val="000000"/>
                      <w:sz w:val="16"/>
                      <w:szCs w:val="16"/>
                      <w:lang w:eastAsia="es-MX"/>
                    </w:rPr>
                    <w:t>aptámeros</w:t>
                  </w:r>
                  <w:proofErr w:type="spellEnd"/>
                  <w:r w:rsidRPr="00FD0766">
                    <w:rPr>
                      <w:rFonts w:ascii="Verdana" w:eastAsia="Times New Roman" w:hAnsi="Verdana" w:cs="Calibri"/>
                      <w:color w:val="000000"/>
                      <w:sz w:val="16"/>
                      <w:szCs w:val="16"/>
                      <w:lang w:eastAsia="es-MX"/>
                    </w:rPr>
                    <w:t>  . Entidad Coahuila Monto $450000</w:t>
                  </w:r>
                </w:p>
              </w:tc>
            </w:tr>
            <w:tr w:rsidR="00FD0766" w:rsidRPr="00FD0766" w14:paraId="711A88D9"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01D070B"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74A3D2F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4BE025E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2C8A5E8D"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2200D1B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1479134C"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03E6139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Desarrollo de un Prototipo de </w:t>
                  </w:r>
                  <w:proofErr w:type="spellStart"/>
                  <w:r w:rsidRPr="00FD0766">
                    <w:rPr>
                      <w:rFonts w:ascii="Verdana" w:eastAsia="Times New Roman" w:hAnsi="Verdana" w:cs="Calibri"/>
                      <w:color w:val="000000"/>
                      <w:sz w:val="16"/>
                      <w:szCs w:val="16"/>
                      <w:lang w:eastAsia="es-MX"/>
                    </w:rPr>
                    <w:t>Carbonador</w:t>
                  </w:r>
                  <w:proofErr w:type="spellEnd"/>
                  <w:r w:rsidRPr="00FD0766">
                    <w:rPr>
                      <w:rFonts w:ascii="Verdana" w:eastAsia="Times New Roman" w:hAnsi="Verdana" w:cs="Calibri"/>
                      <w:color w:val="000000"/>
                      <w:sz w:val="16"/>
                      <w:szCs w:val="16"/>
                      <w:lang w:eastAsia="es-MX"/>
                    </w:rPr>
                    <w:t xml:space="preserve"> con un Sistema de Esterilización Utilizando Calentamiento </w:t>
                  </w:r>
                  <w:proofErr w:type="spellStart"/>
                  <w:r w:rsidRPr="00FD0766">
                    <w:rPr>
                      <w:rFonts w:ascii="Verdana" w:eastAsia="Times New Roman" w:hAnsi="Verdana" w:cs="Calibri"/>
                      <w:color w:val="000000"/>
                      <w:sz w:val="16"/>
                      <w:szCs w:val="16"/>
                      <w:lang w:eastAsia="es-MX"/>
                    </w:rPr>
                    <w:t>Ohomico</w:t>
                  </w:r>
                  <w:proofErr w:type="spellEnd"/>
                  <w:r w:rsidRPr="00FD0766">
                    <w:rPr>
                      <w:rFonts w:ascii="Verdana" w:eastAsia="Times New Roman" w:hAnsi="Verdana" w:cs="Calibri"/>
                      <w:color w:val="000000"/>
                      <w:sz w:val="16"/>
                      <w:szCs w:val="16"/>
                      <w:lang w:eastAsia="es-MX"/>
                    </w:rPr>
                    <w:t xml:space="preserve"> para la Elaboración de Aguamiel Gasificada . Entidad Coahuila Monto $250000</w:t>
                  </w:r>
                </w:p>
              </w:tc>
            </w:tr>
            <w:tr w:rsidR="00FD0766" w:rsidRPr="00FD0766" w14:paraId="53795985"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535A00C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3EDC4C39"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24650B90"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392791BB" w14:textId="77777777" w:rsidTr="00F50587">
              <w:trPr>
                <w:trHeight w:val="403"/>
                <w:jc w:val="center"/>
              </w:trPr>
              <w:tc>
                <w:tcPr>
                  <w:tcW w:w="342" w:type="dxa"/>
                  <w:vMerge/>
                  <w:tcBorders>
                    <w:top w:val="nil"/>
                    <w:left w:val="single" w:sz="4" w:space="0" w:color="auto"/>
                    <w:bottom w:val="single" w:sz="4" w:space="0" w:color="auto"/>
                    <w:right w:val="single" w:sz="4" w:space="0" w:color="auto"/>
                  </w:tcBorders>
                  <w:vAlign w:val="center"/>
                  <w:hideMark/>
                </w:tcPr>
                <w:p w14:paraId="716C24B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5CC9AC24"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3FDDC05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xml:space="preserve">Evaluación de Hongos Filamentosos para la Producción de Enzimas </w:t>
                  </w:r>
                  <w:proofErr w:type="spellStart"/>
                  <w:r w:rsidRPr="00FD0766">
                    <w:rPr>
                      <w:rFonts w:ascii="Verdana" w:eastAsia="Times New Roman" w:hAnsi="Verdana" w:cs="Calibri"/>
                      <w:color w:val="000000"/>
                      <w:sz w:val="16"/>
                      <w:szCs w:val="16"/>
                      <w:lang w:eastAsia="es-MX"/>
                    </w:rPr>
                    <w:t>Celulasas</w:t>
                  </w:r>
                  <w:proofErr w:type="spellEnd"/>
                  <w:r w:rsidRPr="00FD0766">
                    <w:rPr>
                      <w:rFonts w:ascii="Verdana" w:eastAsia="Times New Roman" w:hAnsi="Verdana" w:cs="Calibri"/>
                      <w:color w:val="000000"/>
                      <w:sz w:val="16"/>
                      <w:szCs w:val="16"/>
                      <w:lang w:eastAsia="es-MX"/>
                    </w:rPr>
                    <w:t xml:space="preserve"> usadas como Aditivos en la Industria de Alimentos . Entidad Coahuila Monto $300000</w:t>
                  </w:r>
                </w:p>
              </w:tc>
            </w:tr>
            <w:tr w:rsidR="00FD0766" w:rsidRPr="00FD0766" w14:paraId="666365D3"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3E0E9684"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50B108CA"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32AB081F"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2588A3A7"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0E464452"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38B7AA2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6175" w:type="dxa"/>
                  <w:tcBorders>
                    <w:top w:val="nil"/>
                    <w:left w:val="nil"/>
                    <w:bottom w:val="single" w:sz="4" w:space="0" w:color="auto"/>
                    <w:right w:val="single" w:sz="4" w:space="0" w:color="auto"/>
                  </w:tcBorders>
                  <w:shd w:val="clear" w:color="auto" w:fill="auto"/>
                  <w:vAlign w:val="center"/>
                  <w:hideMark/>
                </w:tcPr>
                <w:p w14:paraId="79073BA8"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r>
            <w:tr w:rsidR="00FD0766" w:rsidRPr="00FD0766" w14:paraId="046B00A2" w14:textId="77777777" w:rsidTr="00F50587">
              <w:trPr>
                <w:trHeight w:val="287"/>
                <w:jc w:val="center"/>
              </w:trPr>
              <w:tc>
                <w:tcPr>
                  <w:tcW w:w="342" w:type="dxa"/>
                  <w:tcBorders>
                    <w:top w:val="nil"/>
                    <w:left w:val="single" w:sz="4" w:space="0" w:color="auto"/>
                    <w:bottom w:val="single" w:sz="4" w:space="0" w:color="auto"/>
                    <w:right w:val="single" w:sz="4" w:space="0" w:color="auto"/>
                  </w:tcBorders>
                  <w:shd w:val="clear" w:color="000000" w:fill="FFCCFF"/>
                  <w:vAlign w:val="center"/>
                  <w:hideMark/>
                </w:tcPr>
                <w:p w14:paraId="05FB0ED2"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4115</w:t>
                  </w:r>
                </w:p>
              </w:tc>
              <w:tc>
                <w:tcPr>
                  <w:tcW w:w="6920" w:type="dxa"/>
                  <w:gridSpan w:val="2"/>
                  <w:tcBorders>
                    <w:top w:val="single" w:sz="4" w:space="0" w:color="auto"/>
                    <w:left w:val="nil"/>
                    <w:bottom w:val="single" w:sz="4" w:space="0" w:color="auto"/>
                    <w:right w:val="single" w:sz="4" w:space="0" w:color="auto"/>
                  </w:tcBorders>
                  <w:shd w:val="clear" w:color="000000" w:fill="FFCCFF"/>
                  <w:vAlign w:val="center"/>
                  <w:hideMark/>
                </w:tcPr>
                <w:p w14:paraId="0B7436E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CARRILLO LOPEZ PEDRO</w:t>
                  </w:r>
                </w:p>
              </w:tc>
            </w:tr>
            <w:tr w:rsidR="00FD0766" w:rsidRPr="00FD0766" w14:paraId="4D94E206" w14:textId="77777777" w:rsidTr="00F50587">
              <w:trPr>
                <w:trHeight w:val="403"/>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1803E99F"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744" w:type="dxa"/>
                  <w:tcBorders>
                    <w:top w:val="nil"/>
                    <w:left w:val="nil"/>
                    <w:bottom w:val="single" w:sz="4" w:space="0" w:color="auto"/>
                    <w:right w:val="single" w:sz="4" w:space="0" w:color="auto"/>
                  </w:tcBorders>
                  <w:shd w:val="clear" w:color="auto" w:fill="auto"/>
                  <w:vAlign w:val="center"/>
                  <w:hideMark/>
                </w:tcPr>
                <w:p w14:paraId="69263706" w14:textId="77777777" w:rsidR="00FD0766" w:rsidRPr="00FD0766" w:rsidRDefault="00FD0766" w:rsidP="00FD0766">
                  <w:pPr>
                    <w:spacing w:after="0" w:line="240" w:lineRule="auto"/>
                    <w:jc w:val="right"/>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2016</w:t>
                  </w:r>
                </w:p>
              </w:tc>
              <w:tc>
                <w:tcPr>
                  <w:tcW w:w="6175" w:type="dxa"/>
                  <w:tcBorders>
                    <w:top w:val="nil"/>
                    <w:left w:val="nil"/>
                    <w:bottom w:val="single" w:sz="4" w:space="0" w:color="auto"/>
                    <w:right w:val="single" w:sz="4" w:space="0" w:color="auto"/>
                  </w:tcBorders>
                  <w:shd w:val="clear" w:color="auto" w:fill="auto"/>
                  <w:vAlign w:val="center"/>
                  <w:hideMark/>
                </w:tcPr>
                <w:p w14:paraId="7A19DF35"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CONAFOR-UAAAN Entidad de Certificación, Jornadas de Evaluación y Certificación de Asesores Técnicos y PSTF, PRONAFOR 2015  . Entidad Chiapas Monto $874000</w:t>
                  </w:r>
                </w:p>
              </w:tc>
            </w:tr>
            <w:tr w:rsidR="00FD0766" w:rsidRPr="00FD0766" w14:paraId="4B2850B9"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3AFDE10"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noWrap/>
                  <w:vAlign w:val="bottom"/>
                  <w:hideMark/>
                </w:tcPr>
                <w:p w14:paraId="6CE6FC81"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c>
                <w:tcPr>
                  <w:tcW w:w="6175" w:type="dxa"/>
                  <w:tcBorders>
                    <w:top w:val="nil"/>
                    <w:left w:val="nil"/>
                    <w:bottom w:val="single" w:sz="4" w:space="0" w:color="auto"/>
                    <w:right w:val="single" w:sz="4" w:space="0" w:color="auto"/>
                  </w:tcBorders>
                  <w:shd w:val="clear" w:color="auto" w:fill="auto"/>
                  <w:noWrap/>
                  <w:vAlign w:val="bottom"/>
                  <w:hideMark/>
                </w:tcPr>
                <w:p w14:paraId="7471C1E4" w14:textId="77777777" w:rsidR="00FD0766" w:rsidRPr="00FD0766" w:rsidRDefault="00FD0766" w:rsidP="00FD0766">
                  <w:pPr>
                    <w:spacing w:after="0" w:line="240" w:lineRule="auto"/>
                    <w:rPr>
                      <w:rFonts w:ascii="Calibri" w:eastAsia="Times New Roman" w:hAnsi="Calibri" w:cs="Calibri"/>
                      <w:color w:val="000000"/>
                      <w:lang w:eastAsia="es-MX"/>
                    </w:rPr>
                  </w:pPr>
                  <w:r w:rsidRPr="00FD0766">
                    <w:rPr>
                      <w:rFonts w:ascii="Calibri" w:eastAsia="Times New Roman" w:hAnsi="Calibri" w:cs="Calibri"/>
                      <w:color w:val="000000"/>
                      <w:lang w:eastAsia="es-MX"/>
                    </w:rPr>
                    <w:t> </w:t>
                  </w:r>
                </w:p>
              </w:tc>
            </w:tr>
            <w:tr w:rsidR="00FD0766" w:rsidRPr="00FD0766" w14:paraId="7A603C4F" w14:textId="77777777" w:rsidTr="00F50587">
              <w:trPr>
                <w:trHeight w:val="287"/>
                <w:jc w:val="center"/>
              </w:trPr>
              <w:tc>
                <w:tcPr>
                  <w:tcW w:w="342" w:type="dxa"/>
                  <w:vMerge/>
                  <w:tcBorders>
                    <w:top w:val="nil"/>
                    <w:left w:val="single" w:sz="4" w:space="0" w:color="auto"/>
                    <w:bottom w:val="single" w:sz="4" w:space="0" w:color="auto"/>
                    <w:right w:val="single" w:sz="4" w:space="0" w:color="auto"/>
                  </w:tcBorders>
                  <w:vAlign w:val="center"/>
                  <w:hideMark/>
                </w:tcPr>
                <w:p w14:paraId="64AD9DA6"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p>
              </w:tc>
              <w:tc>
                <w:tcPr>
                  <w:tcW w:w="744" w:type="dxa"/>
                  <w:tcBorders>
                    <w:top w:val="nil"/>
                    <w:left w:val="nil"/>
                    <w:bottom w:val="single" w:sz="4" w:space="0" w:color="auto"/>
                    <w:right w:val="single" w:sz="4" w:space="0" w:color="auto"/>
                  </w:tcBorders>
                  <w:shd w:val="clear" w:color="auto" w:fill="auto"/>
                  <w:vAlign w:val="center"/>
                  <w:hideMark/>
                </w:tcPr>
                <w:p w14:paraId="7385DE57"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c>
                <w:tcPr>
                  <w:tcW w:w="6175" w:type="dxa"/>
                  <w:tcBorders>
                    <w:top w:val="nil"/>
                    <w:left w:val="nil"/>
                    <w:bottom w:val="single" w:sz="4" w:space="0" w:color="auto"/>
                    <w:right w:val="single" w:sz="4" w:space="0" w:color="auto"/>
                  </w:tcBorders>
                  <w:shd w:val="clear" w:color="auto" w:fill="auto"/>
                  <w:vAlign w:val="center"/>
                  <w:hideMark/>
                </w:tcPr>
                <w:p w14:paraId="71AFA52A" w14:textId="77777777" w:rsidR="00FD0766" w:rsidRPr="00FD0766" w:rsidRDefault="00FD0766" w:rsidP="00FD0766">
                  <w:pPr>
                    <w:spacing w:after="0" w:line="240" w:lineRule="auto"/>
                    <w:rPr>
                      <w:rFonts w:ascii="Verdana" w:eastAsia="Times New Roman" w:hAnsi="Verdana" w:cs="Calibri"/>
                      <w:color w:val="000000"/>
                      <w:sz w:val="16"/>
                      <w:szCs w:val="16"/>
                      <w:lang w:eastAsia="es-MX"/>
                    </w:rPr>
                  </w:pPr>
                  <w:r w:rsidRPr="00FD0766">
                    <w:rPr>
                      <w:rFonts w:ascii="Verdana" w:eastAsia="Times New Roman" w:hAnsi="Verdana" w:cs="Calibri"/>
                      <w:color w:val="000000"/>
                      <w:sz w:val="16"/>
                      <w:szCs w:val="16"/>
                      <w:lang w:eastAsia="es-MX"/>
                    </w:rPr>
                    <w:t> </w:t>
                  </w:r>
                </w:p>
              </w:tc>
            </w:tr>
          </w:tbl>
          <w:p w14:paraId="2CAACD25" w14:textId="1B89F11B" w:rsidR="005155D3" w:rsidRPr="00FD0766"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476CA683" w:rsidR="005155D3" w:rsidRPr="004C162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4C162E">
              <w:rPr>
                <w:rFonts w:ascii="Georgia" w:hAnsi="Georgia" w:cs="Arial"/>
              </w:rPr>
              <w:t>La participación del programa educativo va desde la vinculación que mantienen los propios profesores,</w:t>
            </w:r>
            <w:r w:rsidR="004C162E" w:rsidRPr="004C162E">
              <w:rPr>
                <w:rFonts w:ascii="Georgia" w:hAnsi="Georgia" w:cs="Arial"/>
              </w:rPr>
              <w:t xml:space="preserve"> los departamentos y</w:t>
            </w:r>
            <w:r w:rsidRPr="004C162E">
              <w:rPr>
                <w:rFonts w:ascii="Georgia" w:hAnsi="Georgia" w:cs="Arial"/>
              </w:rPr>
              <w:t xml:space="preserve"> la propia Universidad, hasta la integración al egresar de Ingenieros </w:t>
            </w:r>
            <w:r w:rsidR="004C162E" w:rsidRPr="004C162E">
              <w:rPr>
                <w:rFonts w:ascii="Georgia" w:hAnsi="Georgia" w:cs="Arial"/>
              </w:rPr>
              <w:t>Agrónomos Zootecnistas</w:t>
            </w:r>
            <w:r w:rsidRPr="004C162E">
              <w:rPr>
                <w:rFonts w:ascii="Georgia" w:hAnsi="Georgia" w:cs="Arial"/>
              </w:rPr>
              <w:t xml:space="preserve">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03169784" w14:textId="3F8B15FB" w:rsidR="00FB4559" w:rsidRPr="008911E2" w:rsidRDefault="005155D3" w:rsidP="004C162E">
            <w:pPr>
              <w:overflowPunct w:val="0"/>
              <w:autoSpaceDE w:val="0"/>
              <w:autoSpaceDN w:val="0"/>
              <w:adjustRightInd w:val="0"/>
              <w:spacing w:after="0" w:line="360" w:lineRule="auto"/>
              <w:ind w:left="176" w:right="318"/>
              <w:jc w:val="both"/>
              <w:textAlignment w:val="baseline"/>
              <w:rPr>
                <w:rFonts w:ascii="Georgia" w:hAnsi="Georgia" w:cs="Arial"/>
                <w:b/>
                <w:color w:val="92D050"/>
              </w:rPr>
            </w:pPr>
            <w:r w:rsidRPr="004C162E">
              <w:rPr>
                <w:rFonts w:ascii="Georgia" w:hAnsi="Georgia" w:cs="Arial"/>
              </w:rPr>
              <w:t xml:space="preserve">Es importante señalar que el presupuesto de los proyectos especiales es prácticamente para operar cada uno de los mismos. Pero el </w:t>
            </w:r>
            <w:r w:rsidR="004C162E" w:rsidRPr="004C162E">
              <w:rPr>
                <w:rFonts w:ascii="Georgia" w:hAnsi="Georgia" w:cs="Arial"/>
              </w:rPr>
              <w:t>PAIAZ se ve</w:t>
            </w:r>
            <w:r w:rsidRPr="004C162E">
              <w:rPr>
                <w:rFonts w:ascii="Georgia" w:hAnsi="Georgia" w:cs="Arial"/>
              </w:rPr>
              <w:t xml:space="preserve">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38"/>
      <w:headerReference w:type="default" r:id="rId339"/>
      <w:footerReference w:type="even" r:id="rId340"/>
      <w:footerReference w:type="default" r:id="rId341"/>
      <w:headerReference w:type="first" r:id="rId342"/>
      <w:footerReference w:type="first" r:id="rId34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A81A7" w14:textId="77777777" w:rsidR="00FE1CF1" w:rsidRDefault="00FE1CF1" w:rsidP="00E53059">
      <w:pPr>
        <w:spacing w:after="0" w:line="240" w:lineRule="auto"/>
      </w:pPr>
      <w:r>
        <w:separator/>
      </w:r>
    </w:p>
  </w:endnote>
  <w:endnote w:type="continuationSeparator" w:id="0">
    <w:p w14:paraId="41FFA3F0" w14:textId="77777777" w:rsidR="00FE1CF1" w:rsidRDefault="00FE1CF1"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CF17C" w14:textId="77777777" w:rsidR="00037348" w:rsidRDefault="0003734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CC11" w14:textId="77777777" w:rsidR="00037348" w:rsidRDefault="0003734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7F99" w14:textId="77777777" w:rsidR="00037348" w:rsidRDefault="0003734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6DAB0" w14:textId="77777777" w:rsidR="00FE1CF1" w:rsidRDefault="00FE1CF1" w:rsidP="00E53059">
      <w:pPr>
        <w:spacing w:after="0" w:line="240" w:lineRule="auto"/>
      </w:pPr>
      <w:r>
        <w:separator/>
      </w:r>
    </w:p>
  </w:footnote>
  <w:footnote w:type="continuationSeparator" w:id="0">
    <w:p w14:paraId="50941439" w14:textId="77777777" w:rsidR="00FE1CF1" w:rsidRDefault="00FE1CF1"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73F46E06" w:rsidR="00037348" w:rsidRDefault="0003734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032DCC5A" w:rsidR="00037348" w:rsidRDefault="0003734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628A6FEB" w:rsidR="00037348" w:rsidRDefault="0003734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7E18D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1F1040"/>
    <w:multiLevelType w:val="hybridMultilevel"/>
    <w:tmpl w:val="41DC1C2A"/>
    <w:lvl w:ilvl="0" w:tplc="F4C020B4">
      <w:start w:val="1"/>
      <w:numFmt w:val="bullet"/>
      <w:lvlText w:val=""/>
      <w:lvlJc w:val="left"/>
      <w:pPr>
        <w:ind w:left="720" w:hanging="360"/>
      </w:pPr>
      <w:rPr>
        <w:rFonts w:ascii="Symbol" w:hAnsi="Symbol"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125C14D9"/>
    <w:multiLevelType w:val="hybridMultilevel"/>
    <w:tmpl w:val="AF04BDD0"/>
    <w:lvl w:ilvl="0" w:tplc="DE12180A">
      <w:start w:val="1100"/>
      <w:numFmt w:val="bullet"/>
      <w:lvlText w:val="-"/>
      <w:lvlJc w:val="left"/>
      <w:pPr>
        <w:ind w:left="536" w:hanging="360"/>
      </w:pPr>
      <w:rPr>
        <w:rFonts w:ascii="Georgia" w:eastAsia="Calibri" w:hAnsi="Georgia" w:cs="Arial" w:hint="default"/>
      </w:rPr>
    </w:lvl>
    <w:lvl w:ilvl="1" w:tplc="080A0003" w:tentative="1">
      <w:start w:val="1"/>
      <w:numFmt w:val="bullet"/>
      <w:lvlText w:val="o"/>
      <w:lvlJc w:val="left"/>
      <w:pPr>
        <w:ind w:left="1256" w:hanging="360"/>
      </w:pPr>
      <w:rPr>
        <w:rFonts w:ascii="Courier New" w:hAnsi="Courier New" w:cs="Courier New" w:hint="default"/>
      </w:rPr>
    </w:lvl>
    <w:lvl w:ilvl="2" w:tplc="080A0005" w:tentative="1">
      <w:start w:val="1"/>
      <w:numFmt w:val="bullet"/>
      <w:lvlText w:val=""/>
      <w:lvlJc w:val="left"/>
      <w:pPr>
        <w:ind w:left="1976" w:hanging="360"/>
      </w:pPr>
      <w:rPr>
        <w:rFonts w:ascii="Wingdings" w:hAnsi="Wingdings" w:hint="default"/>
      </w:rPr>
    </w:lvl>
    <w:lvl w:ilvl="3" w:tplc="080A0001" w:tentative="1">
      <w:start w:val="1"/>
      <w:numFmt w:val="bullet"/>
      <w:lvlText w:val=""/>
      <w:lvlJc w:val="left"/>
      <w:pPr>
        <w:ind w:left="2696" w:hanging="360"/>
      </w:pPr>
      <w:rPr>
        <w:rFonts w:ascii="Symbol" w:hAnsi="Symbol" w:hint="default"/>
      </w:rPr>
    </w:lvl>
    <w:lvl w:ilvl="4" w:tplc="080A0003" w:tentative="1">
      <w:start w:val="1"/>
      <w:numFmt w:val="bullet"/>
      <w:lvlText w:val="o"/>
      <w:lvlJc w:val="left"/>
      <w:pPr>
        <w:ind w:left="3416" w:hanging="360"/>
      </w:pPr>
      <w:rPr>
        <w:rFonts w:ascii="Courier New" w:hAnsi="Courier New" w:cs="Courier New" w:hint="default"/>
      </w:rPr>
    </w:lvl>
    <w:lvl w:ilvl="5" w:tplc="080A0005" w:tentative="1">
      <w:start w:val="1"/>
      <w:numFmt w:val="bullet"/>
      <w:lvlText w:val=""/>
      <w:lvlJc w:val="left"/>
      <w:pPr>
        <w:ind w:left="4136" w:hanging="360"/>
      </w:pPr>
      <w:rPr>
        <w:rFonts w:ascii="Wingdings" w:hAnsi="Wingdings" w:hint="default"/>
      </w:rPr>
    </w:lvl>
    <w:lvl w:ilvl="6" w:tplc="080A0001" w:tentative="1">
      <w:start w:val="1"/>
      <w:numFmt w:val="bullet"/>
      <w:lvlText w:val=""/>
      <w:lvlJc w:val="left"/>
      <w:pPr>
        <w:ind w:left="4856" w:hanging="360"/>
      </w:pPr>
      <w:rPr>
        <w:rFonts w:ascii="Symbol" w:hAnsi="Symbol" w:hint="default"/>
      </w:rPr>
    </w:lvl>
    <w:lvl w:ilvl="7" w:tplc="080A0003" w:tentative="1">
      <w:start w:val="1"/>
      <w:numFmt w:val="bullet"/>
      <w:lvlText w:val="o"/>
      <w:lvlJc w:val="left"/>
      <w:pPr>
        <w:ind w:left="5576" w:hanging="360"/>
      </w:pPr>
      <w:rPr>
        <w:rFonts w:ascii="Courier New" w:hAnsi="Courier New" w:cs="Courier New" w:hint="default"/>
      </w:rPr>
    </w:lvl>
    <w:lvl w:ilvl="8" w:tplc="080A0005" w:tentative="1">
      <w:start w:val="1"/>
      <w:numFmt w:val="bullet"/>
      <w:lvlText w:val=""/>
      <w:lvlJc w:val="left"/>
      <w:pPr>
        <w:ind w:left="6296" w:hanging="360"/>
      </w:pPr>
      <w:rPr>
        <w:rFonts w:ascii="Wingdings" w:hAnsi="Wingdings" w:hint="default"/>
      </w:rPr>
    </w:lvl>
  </w:abstractNum>
  <w:abstractNum w:abstractNumId="23"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 w15:restartNumberingAfterBreak="0">
    <w:nsid w:val="15AD3B6C"/>
    <w:multiLevelType w:val="hybridMultilevel"/>
    <w:tmpl w:val="1BE6A0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8"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4"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5"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0"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5"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7"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8"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51"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5"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6"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7" w15:restartNumberingAfterBreak="0">
    <w:nsid w:val="329C4430"/>
    <w:multiLevelType w:val="multilevel"/>
    <w:tmpl w:val="CC3A58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0"/>
        </w:tabs>
        <w:ind w:left="860" w:hanging="576"/>
      </w:pPr>
      <w:rPr>
        <w:rFonts w:hint="default"/>
        <w:lang w:val="es-ES_tradnl"/>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pStyle w:val="Ttulo7"/>
      <w:lvlText w:val="%1.%2.%3.%4.%5.%6.%7"/>
      <w:lvlJc w:val="left"/>
      <w:pPr>
        <w:tabs>
          <w:tab w:val="num" w:pos="1580"/>
        </w:tabs>
        <w:ind w:left="1580" w:hanging="1296"/>
      </w:pPr>
      <w:rPr>
        <w:rFonts w:hint="default"/>
      </w:rPr>
    </w:lvl>
    <w:lvl w:ilvl="7">
      <w:start w:val="1"/>
      <w:numFmt w:val="decimal"/>
      <w:pStyle w:val="Ttulo8"/>
      <w:lvlText w:val="%1.%2.%3.%4.%5.%6.%7.%8"/>
      <w:lvlJc w:val="left"/>
      <w:pPr>
        <w:tabs>
          <w:tab w:val="num" w:pos="1724"/>
        </w:tabs>
        <w:ind w:left="1724" w:hanging="1440"/>
      </w:pPr>
      <w:rPr>
        <w:rFonts w:hint="default"/>
      </w:rPr>
    </w:lvl>
    <w:lvl w:ilvl="8">
      <w:start w:val="1"/>
      <w:numFmt w:val="decimal"/>
      <w:pStyle w:val="Ttulo9"/>
      <w:lvlText w:val="%1.%2.%3.%4.%5.%6.%7.%8.%9"/>
      <w:lvlJc w:val="left"/>
      <w:pPr>
        <w:tabs>
          <w:tab w:val="num" w:pos="1868"/>
        </w:tabs>
        <w:ind w:left="1868" w:hanging="1584"/>
      </w:pPr>
      <w:rPr>
        <w:rFonts w:hint="default"/>
      </w:rPr>
    </w:lvl>
  </w:abstractNum>
  <w:abstractNum w:abstractNumId="58" w15:restartNumberingAfterBreak="0">
    <w:nsid w:val="32C56D65"/>
    <w:multiLevelType w:val="hybridMultilevel"/>
    <w:tmpl w:val="255A4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60"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4"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6"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7"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8"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70"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73"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5"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7"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8" w15:restartNumberingAfterBreak="0">
    <w:nsid w:val="43BA01D4"/>
    <w:multiLevelType w:val="hybridMultilevel"/>
    <w:tmpl w:val="82F20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81"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9"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0"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93"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7"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8"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0"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1"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2"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103"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5"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8"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1"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12"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6"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7"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8"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9"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DD68A4"/>
    <w:multiLevelType w:val="hybridMultilevel"/>
    <w:tmpl w:val="73889A10"/>
    <w:lvl w:ilvl="0" w:tplc="2BA8120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4"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26"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31"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2"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33"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6"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8"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1"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42"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6"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7"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3"/>
  </w:num>
  <w:num w:numId="3">
    <w:abstractNumId w:val="86"/>
  </w:num>
  <w:num w:numId="4">
    <w:abstractNumId w:val="64"/>
  </w:num>
  <w:num w:numId="5">
    <w:abstractNumId w:val="8"/>
  </w:num>
  <w:num w:numId="6">
    <w:abstractNumId w:val="88"/>
  </w:num>
  <w:num w:numId="7">
    <w:abstractNumId w:val="18"/>
  </w:num>
  <w:num w:numId="8">
    <w:abstractNumId w:val="34"/>
  </w:num>
  <w:num w:numId="9">
    <w:abstractNumId w:val="139"/>
  </w:num>
  <w:num w:numId="10">
    <w:abstractNumId w:val="73"/>
  </w:num>
  <w:num w:numId="11">
    <w:abstractNumId w:val="54"/>
  </w:num>
  <w:num w:numId="12">
    <w:abstractNumId w:val="20"/>
  </w:num>
  <w:num w:numId="13">
    <w:abstractNumId w:val="37"/>
  </w:num>
  <w:num w:numId="14">
    <w:abstractNumId w:val="28"/>
  </w:num>
  <w:num w:numId="15">
    <w:abstractNumId w:val="110"/>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num>
  <w:num w:numId="19">
    <w:abstractNumId w:val="97"/>
  </w:num>
  <w:num w:numId="20">
    <w:abstractNumId w:val="33"/>
  </w:num>
  <w:num w:numId="21">
    <w:abstractNumId w:val="89"/>
  </w:num>
  <w:num w:numId="22">
    <w:abstractNumId w:val="122"/>
  </w:num>
  <w:num w:numId="23">
    <w:abstractNumId w:val="82"/>
  </w:num>
  <w:num w:numId="24">
    <w:abstractNumId w:val="109"/>
  </w:num>
  <w:num w:numId="25">
    <w:abstractNumId w:val="96"/>
  </w:num>
  <w:num w:numId="26">
    <w:abstractNumId w:val="7"/>
  </w:num>
  <w:num w:numId="27">
    <w:abstractNumId w:val="80"/>
  </w:num>
  <w:num w:numId="28">
    <w:abstractNumId w:val="127"/>
  </w:num>
  <w:num w:numId="29">
    <w:abstractNumId w:val="145"/>
  </w:num>
  <w:num w:numId="30">
    <w:abstractNumId w:val="31"/>
  </w:num>
  <w:num w:numId="31">
    <w:abstractNumId w:val="52"/>
  </w:num>
  <w:num w:numId="32">
    <w:abstractNumId w:val="68"/>
  </w:num>
  <w:num w:numId="33">
    <w:abstractNumId w:val="70"/>
  </w:num>
  <w:num w:numId="34">
    <w:abstractNumId w:val="40"/>
  </w:num>
  <w:num w:numId="35">
    <w:abstractNumId w:val="6"/>
  </w:num>
  <w:num w:numId="36">
    <w:abstractNumId w:val="53"/>
  </w:num>
  <w:num w:numId="37">
    <w:abstractNumId w:val="23"/>
  </w:num>
  <w:num w:numId="38">
    <w:abstractNumId w:val="93"/>
  </w:num>
  <w:num w:numId="39">
    <w:abstractNumId w:val="36"/>
  </w:num>
  <w:num w:numId="40">
    <w:abstractNumId w:val="90"/>
  </w:num>
  <w:num w:numId="41">
    <w:abstractNumId w:val="141"/>
  </w:num>
  <w:num w:numId="42">
    <w:abstractNumId w:val="111"/>
  </w:num>
  <w:num w:numId="43">
    <w:abstractNumId w:val="132"/>
  </w:num>
  <w:num w:numId="44">
    <w:abstractNumId w:val="10"/>
  </w:num>
  <w:num w:numId="45">
    <w:abstractNumId w:val="48"/>
  </w:num>
  <w:num w:numId="46">
    <w:abstractNumId w:val="119"/>
  </w:num>
  <w:num w:numId="47">
    <w:abstractNumId w:val="128"/>
  </w:num>
  <w:num w:numId="48">
    <w:abstractNumId w:val="32"/>
  </w:num>
  <w:num w:numId="49">
    <w:abstractNumId w:val="14"/>
  </w:num>
  <w:num w:numId="50">
    <w:abstractNumId w:val="129"/>
  </w:num>
  <w:num w:numId="51">
    <w:abstractNumId w:val="125"/>
  </w:num>
  <w:num w:numId="52">
    <w:abstractNumId w:val="30"/>
  </w:num>
  <w:num w:numId="53">
    <w:abstractNumId w:val="138"/>
  </w:num>
  <w:num w:numId="54">
    <w:abstractNumId w:val="4"/>
  </w:num>
  <w:num w:numId="55">
    <w:abstractNumId w:val="17"/>
  </w:num>
  <w:num w:numId="56">
    <w:abstractNumId w:val="114"/>
  </w:num>
  <w:num w:numId="57">
    <w:abstractNumId w:val="103"/>
  </w:num>
  <w:num w:numId="58">
    <w:abstractNumId w:val="72"/>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0"/>
  </w:num>
  <w:num w:numId="61">
    <w:abstractNumId w:val="35"/>
  </w:num>
  <w:num w:numId="6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9"/>
  </w:num>
  <w:num w:numId="66">
    <w:abstractNumId w:val="100"/>
  </w:num>
  <w:num w:numId="67">
    <w:abstractNumId w:val="51"/>
  </w:num>
  <w:num w:numId="68">
    <w:abstractNumId w:val="137"/>
  </w:num>
  <w:num w:numId="69">
    <w:abstractNumId w:val="29"/>
  </w:num>
  <w:num w:numId="70">
    <w:abstractNumId w:val="50"/>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8"/>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12"/>
  </w:num>
  <w:num w:numId="81">
    <w:abstractNumId w:val="95"/>
  </w:num>
  <w:num w:numId="82">
    <w:abstractNumId w:val="27"/>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num>
  <w:num w:numId="85">
    <w:abstractNumId w:val="55"/>
  </w:num>
  <w:num w:numId="86">
    <w:abstractNumId w:val="140"/>
  </w:num>
  <w:num w:numId="87">
    <w:abstractNumId w:val="12"/>
  </w:num>
  <w:num w:numId="88">
    <w:abstractNumId w:val="116"/>
  </w:num>
  <w:num w:numId="89">
    <w:abstractNumId w:val="39"/>
  </w:num>
  <w:num w:numId="90">
    <w:abstractNumId w:val="147"/>
  </w:num>
  <w:num w:numId="91">
    <w:abstractNumId w:val="106"/>
  </w:num>
  <w:num w:numId="92">
    <w:abstractNumId w:val="62"/>
  </w:num>
  <w:num w:numId="93">
    <w:abstractNumId w:val="121"/>
  </w:num>
  <w:num w:numId="94">
    <w:abstractNumId w:val="3"/>
  </w:num>
  <w:num w:numId="95">
    <w:abstractNumId w:val="60"/>
  </w:num>
  <w:num w:numId="96">
    <w:abstractNumId w:val="76"/>
  </w:num>
  <w:num w:numId="97">
    <w:abstractNumId w:val="67"/>
  </w:num>
  <w:num w:numId="98">
    <w:abstractNumId w:val="75"/>
  </w:num>
  <w:num w:numId="99">
    <w:abstractNumId w:val="41"/>
  </w:num>
  <w:num w:numId="100">
    <w:abstractNumId w:val="102"/>
  </w:num>
  <w:num w:numId="101">
    <w:abstractNumId w:val="46"/>
  </w:num>
  <w:num w:numId="102">
    <w:abstractNumId w:val="135"/>
  </w:num>
  <w:num w:numId="103">
    <w:abstractNumId w:val="5"/>
  </w:num>
  <w:num w:numId="104">
    <w:abstractNumId w:val="104"/>
  </w:num>
  <w:num w:numId="105">
    <w:abstractNumId w:val="124"/>
  </w:num>
  <w:num w:numId="106">
    <w:abstractNumId w:val="107"/>
  </w:num>
  <w:num w:numId="107">
    <w:abstractNumId w:val="66"/>
  </w:num>
  <w:num w:numId="108">
    <w:abstractNumId w:val="126"/>
  </w:num>
  <w:num w:numId="109">
    <w:abstractNumId w:val="13"/>
  </w:num>
  <w:num w:numId="110">
    <w:abstractNumId w:val="61"/>
  </w:num>
  <w:num w:numId="111">
    <w:abstractNumId w:val="11"/>
  </w:num>
  <w:num w:numId="1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1"/>
  </w:num>
  <w:num w:numId="11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5"/>
  </w:num>
  <w:num w:numId="117">
    <w:abstractNumId w:val="43"/>
  </w:num>
  <w:num w:numId="118">
    <w:abstractNumId w:val="144"/>
  </w:num>
  <w:num w:numId="119">
    <w:abstractNumId w:val="87"/>
  </w:num>
  <w:num w:numId="120">
    <w:abstractNumId w:val="142"/>
  </w:num>
  <w:num w:numId="121">
    <w:abstractNumId w:val="91"/>
  </w:num>
  <w:num w:numId="122">
    <w:abstractNumId w:val="98"/>
  </w:num>
  <w:num w:numId="123">
    <w:abstractNumId w:val="84"/>
  </w:num>
  <w:num w:numId="124">
    <w:abstractNumId w:val="42"/>
  </w:num>
  <w:num w:numId="125">
    <w:abstractNumId w:val="15"/>
  </w:num>
  <w:num w:numId="126">
    <w:abstractNumId w:val="134"/>
  </w:num>
  <w:num w:numId="12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3"/>
  </w:num>
  <w:num w:numId="129">
    <w:abstractNumId w:val="21"/>
  </w:num>
  <w:num w:numId="130">
    <w:abstractNumId w:val="59"/>
  </w:num>
  <w:num w:numId="131">
    <w:abstractNumId w:val="115"/>
  </w:num>
  <w:num w:numId="132">
    <w:abstractNumId w:val="69"/>
  </w:num>
  <w:num w:numId="133">
    <w:abstractNumId w:val="47"/>
  </w:num>
  <w:num w:numId="134">
    <w:abstractNumId w:val="113"/>
  </w:num>
  <w:num w:numId="135">
    <w:abstractNumId w:val="71"/>
  </w:num>
  <w:num w:numId="136">
    <w:abstractNumId w:val="105"/>
  </w:num>
  <w:num w:numId="137">
    <w:abstractNumId w:val="38"/>
  </w:num>
  <w:num w:numId="138">
    <w:abstractNumId w:val="136"/>
  </w:num>
  <w:num w:numId="139">
    <w:abstractNumId w:val="45"/>
  </w:num>
  <w:num w:numId="140">
    <w:abstractNumId w:val="16"/>
  </w:num>
  <w:num w:numId="141">
    <w:abstractNumId w:val="92"/>
  </w:num>
  <w:num w:numId="142">
    <w:abstractNumId w:val="148"/>
  </w:num>
  <w:num w:numId="143">
    <w:abstractNumId w:val="19"/>
  </w:num>
  <w:num w:numId="144">
    <w:abstractNumId w:val="120"/>
  </w:num>
  <w:num w:numId="145">
    <w:abstractNumId w:val="58"/>
  </w:num>
  <w:num w:numId="146">
    <w:abstractNumId w:val="57"/>
  </w:num>
  <w:num w:numId="147">
    <w:abstractNumId w:val="78"/>
  </w:num>
  <w:num w:numId="148">
    <w:abstractNumId w:val="26"/>
  </w:num>
  <w:num w:numId="149">
    <w:abstractNumId w:val="22"/>
  </w:num>
  <w:num w:numId="150">
    <w:abstractNumId w:val="83"/>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17C09"/>
    <w:rsid w:val="00025976"/>
    <w:rsid w:val="00026563"/>
    <w:rsid w:val="00027258"/>
    <w:rsid w:val="00027866"/>
    <w:rsid w:val="0003310E"/>
    <w:rsid w:val="00037348"/>
    <w:rsid w:val="0004313A"/>
    <w:rsid w:val="000443DD"/>
    <w:rsid w:val="00052A00"/>
    <w:rsid w:val="00055820"/>
    <w:rsid w:val="000576B8"/>
    <w:rsid w:val="000637D4"/>
    <w:rsid w:val="00066A90"/>
    <w:rsid w:val="00071371"/>
    <w:rsid w:val="00073006"/>
    <w:rsid w:val="00077237"/>
    <w:rsid w:val="00084502"/>
    <w:rsid w:val="00093F6B"/>
    <w:rsid w:val="00094201"/>
    <w:rsid w:val="000A4232"/>
    <w:rsid w:val="000A6B99"/>
    <w:rsid w:val="000B2D51"/>
    <w:rsid w:val="000C22E5"/>
    <w:rsid w:val="000C54EC"/>
    <w:rsid w:val="000C5CF9"/>
    <w:rsid w:val="000C5D2D"/>
    <w:rsid w:val="000C77A4"/>
    <w:rsid w:val="000C7AC0"/>
    <w:rsid w:val="000D619F"/>
    <w:rsid w:val="000D6344"/>
    <w:rsid w:val="000E1FCE"/>
    <w:rsid w:val="000E3BA0"/>
    <w:rsid w:val="001002D1"/>
    <w:rsid w:val="00106DB7"/>
    <w:rsid w:val="001128E7"/>
    <w:rsid w:val="00112C0F"/>
    <w:rsid w:val="001241D1"/>
    <w:rsid w:val="0013025A"/>
    <w:rsid w:val="0013460E"/>
    <w:rsid w:val="001404B2"/>
    <w:rsid w:val="001410E8"/>
    <w:rsid w:val="00146BBC"/>
    <w:rsid w:val="001475A7"/>
    <w:rsid w:val="001500A4"/>
    <w:rsid w:val="0015102C"/>
    <w:rsid w:val="001518C4"/>
    <w:rsid w:val="001521C8"/>
    <w:rsid w:val="001522DC"/>
    <w:rsid w:val="001530CF"/>
    <w:rsid w:val="00161BA5"/>
    <w:rsid w:val="0016664F"/>
    <w:rsid w:val="0017040E"/>
    <w:rsid w:val="0017091C"/>
    <w:rsid w:val="00177D8C"/>
    <w:rsid w:val="001805C5"/>
    <w:rsid w:val="001811C1"/>
    <w:rsid w:val="00182D33"/>
    <w:rsid w:val="00191D7F"/>
    <w:rsid w:val="001931EA"/>
    <w:rsid w:val="001935C1"/>
    <w:rsid w:val="001947D0"/>
    <w:rsid w:val="00195966"/>
    <w:rsid w:val="00196750"/>
    <w:rsid w:val="001A0725"/>
    <w:rsid w:val="001A13BF"/>
    <w:rsid w:val="001A1A64"/>
    <w:rsid w:val="001A4EC7"/>
    <w:rsid w:val="001A7DF3"/>
    <w:rsid w:val="001B0B2D"/>
    <w:rsid w:val="001B27CA"/>
    <w:rsid w:val="001B4C53"/>
    <w:rsid w:val="001B57CA"/>
    <w:rsid w:val="001B6431"/>
    <w:rsid w:val="001C181B"/>
    <w:rsid w:val="001C31B8"/>
    <w:rsid w:val="001C342C"/>
    <w:rsid w:val="001C34C9"/>
    <w:rsid w:val="001C46EC"/>
    <w:rsid w:val="001C4CF3"/>
    <w:rsid w:val="001C5221"/>
    <w:rsid w:val="001C61ED"/>
    <w:rsid w:val="001C7647"/>
    <w:rsid w:val="001D2005"/>
    <w:rsid w:val="001D6EA8"/>
    <w:rsid w:val="001E3A7C"/>
    <w:rsid w:val="001F06A9"/>
    <w:rsid w:val="001F0EAA"/>
    <w:rsid w:val="001F3C7D"/>
    <w:rsid w:val="001F51B5"/>
    <w:rsid w:val="001F5768"/>
    <w:rsid w:val="002051AF"/>
    <w:rsid w:val="002154AC"/>
    <w:rsid w:val="00220FC6"/>
    <w:rsid w:val="002227F4"/>
    <w:rsid w:val="00222F18"/>
    <w:rsid w:val="00223030"/>
    <w:rsid w:val="00227021"/>
    <w:rsid w:val="00227BCE"/>
    <w:rsid w:val="002315FD"/>
    <w:rsid w:val="00233350"/>
    <w:rsid w:val="00233FE3"/>
    <w:rsid w:val="002352E4"/>
    <w:rsid w:val="002375EB"/>
    <w:rsid w:val="0024600D"/>
    <w:rsid w:val="00254410"/>
    <w:rsid w:val="0025549B"/>
    <w:rsid w:val="00257474"/>
    <w:rsid w:val="0026217E"/>
    <w:rsid w:val="00263235"/>
    <w:rsid w:val="00267E78"/>
    <w:rsid w:val="00272FFA"/>
    <w:rsid w:val="0027791D"/>
    <w:rsid w:val="0028360C"/>
    <w:rsid w:val="0028704A"/>
    <w:rsid w:val="00287F08"/>
    <w:rsid w:val="00290C23"/>
    <w:rsid w:val="00291A21"/>
    <w:rsid w:val="002931DF"/>
    <w:rsid w:val="0029455E"/>
    <w:rsid w:val="002A3FE3"/>
    <w:rsid w:val="002A58A5"/>
    <w:rsid w:val="002B389A"/>
    <w:rsid w:val="002C4CB7"/>
    <w:rsid w:val="002C5836"/>
    <w:rsid w:val="002D0BF0"/>
    <w:rsid w:val="002D1613"/>
    <w:rsid w:val="002D4CC0"/>
    <w:rsid w:val="002D5576"/>
    <w:rsid w:val="002E7350"/>
    <w:rsid w:val="002F3E00"/>
    <w:rsid w:val="002F6622"/>
    <w:rsid w:val="002F7362"/>
    <w:rsid w:val="003002DC"/>
    <w:rsid w:val="00301F2D"/>
    <w:rsid w:val="00310FEA"/>
    <w:rsid w:val="00312E87"/>
    <w:rsid w:val="00315B1A"/>
    <w:rsid w:val="003161F2"/>
    <w:rsid w:val="00316210"/>
    <w:rsid w:val="003169D9"/>
    <w:rsid w:val="00320D60"/>
    <w:rsid w:val="00324B13"/>
    <w:rsid w:val="003266D1"/>
    <w:rsid w:val="00330E55"/>
    <w:rsid w:val="00332FD9"/>
    <w:rsid w:val="0033596E"/>
    <w:rsid w:val="00336822"/>
    <w:rsid w:val="00341F01"/>
    <w:rsid w:val="003424A6"/>
    <w:rsid w:val="003433EA"/>
    <w:rsid w:val="0034665C"/>
    <w:rsid w:val="00346DA5"/>
    <w:rsid w:val="00351349"/>
    <w:rsid w:val="00355472"/>
    <w:rsid w:val="00355A89"/>
    <w:rsid w:val="0035723D"/>
    <w:rsid w:val="00360830"/>
    <w:rsid w:val="00365833"/>
    <w:rsid w:val="00374516"/>
    <w:rsid w:val="00375A7B"/>
    <w:rsid w:val="00376AAB"/>
    <w:rsid w:val="003814D8"/>
    <w:rsid w:val="00381A7A"/>
    <w:rsid w:val="00382F32"/>
    <w:rsid w:val="00383B39"/>
    <w:rsid w:val="00384C69"/>
    <w:rsid w:val="0039054E"/>
    <w:rsid w:val="00391541"/>
    <w:rsid w:val="003932E6"/>
    <w:rsid w:val="0039642C"/>
    <w:rsid w:val="00397129"/>
    <w:rsid w:val="003A070F"/>
    <w:rsid w:val="003A2645"/>
    <w:rsid w:val="003A565D"/>
    <w:rsid w:val="003B19F8"/>
    <w:rsid w:val="003B2496"/>
    <w:rsid w:val="003B3275"/>
    <w:rsid w:val="003C26B2"/>
    <w:rsid w:val="003C2B54"/>
    <w:rsid w:val="003C47E7"/>
    <w:rsid w:val="003D7AE9"/>
    <w:rsid w:val="003E049E"/>
    <w:rsid w:val="003E4F35"/>
    <w:rsid w:val="003E5024"/>
    <w:rsid w:val="003E7648"/>
    <w:rsid w:val="003F0111"/>
    <w:rsid w:val="004071E8"/>
    <w:rsid w:val="0041262D"/>
    <w:rsid w:val="0041644D"/>
    <w:rsid w:val="00426F4A"/>
    <w:rsid w:val="00427E56"/>
    <w:rsid w:val="00434E6E"/>
    <w:rsid w:val="004373D3"/>
    <w:rsid w:val="00440220"/>
    <w:rsid w:val="00444F51"/>
    <w:rsid w:val="004459CF"/>
    <w:rsid w:val="00451783"/>
    <w:rsid w:val="004522EB"/>
    <w:rsid w:val="004527A7"/>
    <w:rsid w:val="00452CD7"/>
    <w:rsid w:val="00453CB1"/>
    <w:rsid w:val="0045482C"/>
    <w:rsid w:val="00461E15"/>
    <w:rsid w:val="00462888"/>
    <w:rsid w:val="00462F03"/>
    <w:rsid w:val="00467551"/>
    <w:rsid w:val="004753BB"/>
    <w:rsid w:val="004845EE"/>
    <w:rsid w:val="0048547F"/>
    <w:rsid w:val="00487B1E"/>
    <w:rsid w:val="0049000A"/>
    <w:rsid w:val="004919B4"/>
    <w:rsid w:val="0049576F"/>
    <w:rsid w:val="004A011D"/>
    <w:rsid w:val="004A0810"/>
    <w:rsid w:val="004A43BB"/>
    <w:rsid w:val="004A4A97"/>
    <w:rsid w:val="004A4C42"/>
    <w:rsid w:val="004B599A"/>
    <w:rsid w:val="004B6FD4"/>
    <w:rsid w:val="004C162E"/>
    <w:rsid w:val="004C6AB6"/>
    <w:rsid w:val="004C778B"/>
    <w:rsid w:val="004D129C"/>
    <w:rsid w:val="004D172D"/>
    <w:rsid w:val="004D2352"/>
    <w:rsid w:val="004D3B1F"/>
    <w:rsid w:val="004E1785"/>
    <w:rsid w:val="004E2269"/>
    <w:rsid w:val="004E50EA"/>
    <w:rsid w:val="004E597C"/>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5477"/>
    <w:rsid w:val="005372A5"/>
    <w:rsid w:val="00537EBE"/>
    <w:rsid w:val="00542F0E"/>
    <w:rsid w:val="0054511A"/>
    <w:rsid w:val="005465BE"/>
    <w:rsid w:val="00547086"/>
    <w:rsid w:val="00553825"/>
    <w:rsid w:val="00555167"/>
    <w:rsid w:val="005627A3"/>
    <w:rsid w:val="00563BE0"/>
    <w:rsid w:val="00563F76"/>
    <w:rsid w:val="0057084D"/>
    <w:rsid w:val="00570CC0"/>
    <w:rsid w:val="0057503A"/>
    <w:rsid w:val="00575CD0"/>
    <w:rsid w:val="005776B6"/>
    <w:rsid w:val="00577D29"/>
    <w:rsid w:val="005825D9"/>
    <w:rsid w:val="00585D1E"/>
    <w:rsid w:val="00587F61"/>
    <w:rsid w:val="0059527A"/>
    <w:rsid w:val="0059642A"/>
    <w:rsid w:val="0059692B"/>
    <w:rsid w:val="005A0259"/>
    <w:rsid w:val="005A163B"/>
    <w:rsid w:val="005B0F62"/>
    <w:rsid w:val="005D0A3B"/>
    <w:rsid w:val="005D14FF"/>
    <w:rsid w:val="005D2D7B"/>
    <w:rsid w:val="005E56C0"/>
    <w:rsid w:val="005E6DEC"/>
    <w:rsid w:val="005F2884"/>
    <w:rsid w:val="005F7064"/>
    <w:rsid w:val="005F74DF"/>
    <w:rsid w:val="00600981"/>
    <w:rsid w:val="00601569"/>
    <w:rsid w:val="0060188B"/>
    <w:rsid w:val="006059D4"/>
    <w:rsid w:val="00606ADD"/>
    <w:rsid w:val="00610097"/>
    <w:rsid w:val="00610E61"/>
    <w:rsid w:val="00611998"/>
    <w:rsid w:val="00616292"/>
    <w:rsid w:val="00620E9E"/>
    <w:rsid w:val="006233FA"/>
    <w:rsid w:val="0063469A"/>
    <w:rsid w:val="0063699C"/>
    <w:rsid w:val="00653745"/>
    <w:rsid w:val="0065626D"/>
    <w:rsid w:val="006601C2"/>
    <w:rsid w:val="00660442"/>
    <w:rsid w:val="006636B2"/>
    <w:rsid w:val="0066530A"/>
    <w:rsid w:val="00671B1B"/>
    <w:rsid w:val="00671CDF"/>
    <w:rsid w:val="006751C0"/>
    <w:rsid w:val="00677667"/>
    <w:rsid w:val="00690D63"/>
    <w:rsid w:val="006A464F"/>
    <w:rsid w:val="006A5411"/>
    <w:rsid w:val="006A5893"/>
    <w:rsid w:val="006A6612"/>
    <w:rsid w:val="006B0604"/>
    <w:rsid w:val="006B29B4"/>
    <w:rsid w:val="006B35B5"/>
    <w:rsid w:val="006B51AA"/>
    <w:rsid w:val="006C36C4"/>
    <w:rsid w:val="006C3A6E"/>
    <w:rsid w:val="006C665B"/>
    <w:rsid w:val="006D5B8F"/>
    <w:rsid w:val="006D7BB0"/>
    <w:rsid w:val="006D7D2C"/>
    <w:rsid w:val="006F1DA3"/>
    <w:rsid w:val="006F2354"/>
    <w:rsid w:val="006F4D4E"/>
    <w:rsid w:val="006F6FF3"/>
    <w:rsid w:val="006F7025"/>
    <w:rsid w:val="00704794"/>
    <w:rsid w:val="00705C58"/>
    <w:rsid w:val="0070641C"/>
    <w:rsid w:val="00707630"/>
    <w:rsid w:val="007115E1"/>
    <w:rsid w:val="007147DD"/>
    <w:rsid w:val="00717518"/>
    <w:rsid w:val="00720B3F"/>
    <w:rsid w:val="00721187"/>
    <w:rsid w:val="00722BDD"/>
    <w:rsid w:val="00723F25"/>
    <w:rsid w:val="007242AB"/>
    <w:rsid w:val="0072480F"/>
    <w:rsid w:val="00725E9E"/>
    <w:rsid w:val="0073362C"/>
    <w:rsid w:val="007339D7"/>
    <w:rsid w:val="00736AA4"/>
    <w:rsid w:val="00740BBB"/>
    <w:rsid w:val="00741640"/>
    <w:rsid w:val="00742143"/>
    <w:rsid w:val="0075384F"/>
    <w:rsid w:val="00755230"/>
    <w:rsid w:val="00756511"/>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A376C"/>
    <w:rsid w:val="007A42B0"/>
    <w:rsid w:val="007B02EB"/>
    <w:rsid w:val="007B04B7"/>
    <w:rsid w:val="007B0D94"/>
    <w:rsid w:val="007B4C87"/>
    <w:rsid w:val="007B5711"/>
    <w:rsid w:val="007B6552"/>
    <w:rsid w:val="007C47FD"/>
    <w:rsid w:val="007D117E"/>
    <w:rsid w:val="007D1CFF"/>
    <w:rsid w:val="007D2290"/>
    <w:rsid w:val="007E227D"/>
    <w:rsid w:val="007F1942"/>
    <w:rsid w:val="007F335F"/>
    <w:rsid w:val="007F45C4"/>
    <w:rsid w:val="007F5672"/>
    <w:rsid w:val="007F75EA"/>
    <w:rsid w:val="008119F0"/>
    <w:rsid w:val="0081332A"/>
    <w:rsid w:val="00813F62"/>
    <w:rsid w:val="00824FB8"/>
    <w:rsid w:val="00826D7D"/>
    <w:rsid w:val="008336AA"/>
    <w:rsid w:val="008340FE"/>
    <w:rsid w:val="00837363"/>
    <w:rsid w:val="00837E09"/>
    <w:rsid w:val="00851A96"/>
    <w:rsid w:val="00852488"/>
    <w:rsid w:val="008531E7"/>
    <w:rsid w:val="00853EBE"/>
    <w:rsid w:val="00855835"/>
    <w:rsid w:val="00861A4C"/>
    <w:rsid w:val="0086475B"/>
    <w:rsid w:val="008719D7"/>
    <w:rsid w:val="00871B61"/>
    <w:rsid w:val="00877C33"/>
    <w:rsid w:val="00883CDD"/>
    <w:rsid w:val="008911E2"/>
    <w:rsid w:val="00894839"/>
    <w:rsid w:val="00894BE8"/>
    <w:rsid w:val="00895335"/>
    <w:rsid w:val="0089633B"/>
    <w:rsid w:val="008B2CD8"/>
    <w:rsid w:val="008C73AA"/>
    <w:rsid w:val="008C7C44"/>
    <w:rsid w:val="008D0817"/>
    <w:rsid w:val="008D14A0"/>
    <w:rsid w:val="008D4452"/>
    <w:rsid w:val="008D5CB8"/>
    <w:rsid w:val="008D744D"/>
    <w:rsid w:val="008E1896"/>
    <w:rsid w:val="008F20D5"/>
    <w:rsid w:val="008F4361"/>
    <w:rsid w:val="008F48C2"/>
    <w:rsid w:val="008F7B8C"/>
    <w:rsid w:val="00901366"/>
    <w:rsid w:val="00902D6E"/>
    <w:rsid w:val="0090365B"/>
    <w:rsid w:val="00920C25"/>
    <w:rsid w:val="00921546"/>
    <w:rsid w:val="00925B37"/>
    <w:rsid w:val="009303AF"/>
    <w:rsid w:val="0093746D"/>
    <w:rsid w:val="00941C83"/>
    <w:rsid w:val="00941EAF"/>
    <w:rsid w:val="00943162"/>
    <w:rsid w:val="0094438A"/>
    <w:rsid w:val="00947CE0"/>
    <w:rsid w:val="00950D14"/>
    <w:rsid w:val="00954FA2"/>
    <w:rsid w:val="00956852"/>
    <w:rsid w:val="00965FAA"/>
    <w:rsid w:val="00975B15"/>
    <w:rsid w:val="00975F93"/>
    <w:rsid w:val="00982078"/>
    <w:rsid w:val="00985D97"/>
    <w:rsid w:val="009863E0"/>
    <w:rsid w:val="00992028"/>
    <w:rsid w:val="009923FF"/>
    <w:rsid w:val="00992A10"/>
    <w:rsid w:val="009933C4"/>
    <w:rsid w:val="009A0A3B"/>
    <w:rsid w:val="009C577F"/>
    <w:rsid w:val="009C61D3"/>
    <w:rsid w:val="009D1982"/>
    <w:rsid w:val="009E080A"/>
    <w:rsid w:val="009E302E"/>
    <w:rsid w:val="009E4A60"/>
    <w:rsid w:val="009F00F7"/>
    <w:rsid w:val="009F1E08"/>
    <w:rsid w:val="009F3182"/>
    <w:rsid w:val="009F610F"/>
    <w:rsid w:val="009F632E"/>
    <w:rsid w:val="009F6CBB"/>
    <w:rsid w:val="00A036E1"/>
    <w:rsid w:val="00A03DBB"/>
    <w:rsid w:val="00A06356"/>
    <w:rsid w:val="00A10CFB"/>
    <w:rsid w:val="00A11B6E"/>
    <w:rsid w:val="00A131F9"/>
    <w:rsid w:val="00A139CD"/>
    <w:rsid w:val="00A17B65"/>
    <w:rsid w:val="00A21568"/>
    <w:rsid w:val="00A329DF"/>
    <w:rsid w:val="00A36D48"/>
    <w:rsid w:val="00A41EC1"/>
    <w:rsid w:val="00A42192"/>
    <w:rsid w:val="00A42521"/>
    <w:rsid w:val="00A4591D"/>
    <w:rsid w:val="00A45EF6"/>
    <w:rsid w:val="00A46F3E"/>
    <w:rsid w:val="00A55FB2"/>
    <w:rsid w:val="00A567C2"/>
    <w:rsid w:val="00A60193"/>
    <w:rsid w:val="00A619FB"/>
    <w:rsid w:val="00A67022"/>
    <w:rsid w:val="00A701DD"/>
    <w:rsid w:val="00A71FF6"/>
    <w:rsid w:val="00A7371A"/>
    <w:rsid w:val="00A74558"/>
    <w:rsid w:val="00A773FA"/>
    <w:rsid w:val="00A806E5"/>
    <w:rsid w:val="00A828F6"/>
    <w:rsid w:val="00A8324A"/>
    <w:rsid w:val="00A86C84"/>
    <w:rsid w:val="00A91C6D"/>
    <w:rsid w:val="00A92D64"/>
    <w:rsid w:val="00A92EAA"/>
    <w:rsid w:val="00A93654"/>
    <w:rsid w:val="00A97D73"/>
    <w:rsid w:val="00AA0547"/>
    <w:rsid w:val="00AA1ADA"/>
    <w:rsid w:val="00AA6097"/>
    <w:rsid w:val="00AB0D8F"/>
    <w:rsid w:val="00AB2854"/>
    <w:rsid w:val="00AC04BC"/>
    <w:rsid w:val="00AC614E"/>
    <w:rsid w:val="00AD21B3"/>
    <w:rsid w:val="00AD63A3"/>
    <w:rsid w:val="00AD6C88"/>
    <w:rsid w:val="00AD6DDF"/>
    <w:rsid w:val="00AE0503"/>
    <w:rsid w:val="00AE0DE8"/>
    <w:rsid w:val="00AE1289"/>
    <w:rsid w:val="00AE157D"/>
    <w:rsid w:val="00AE1E21"/>
    <w:rsid w:val="00AE2D23"/>
    <w:rsid w:val="00AE2E8F"/>
    <w:rsid w:val="00AE4989"/>
    <w:rsid w:val="00AE4C06"/>
    <w:rsid w:val="00AE4F51"/>
    <w:rsid w:val="00AE6469"/>
    <w:rsid w:val="00AE7420"/>
    <w:rsid w:val="00AF47BC"/>
    <w:rsid w:val="00AF77A8"/>
    <w:rsid w:val="00B021F7"/>
    <w:rsid w:val="00B02AB9"/>
    <w:rsid w:val="00B04111"/>
    <w:rsid w:val="00B10A3F"/>
    <w:rsid w:val="00B13954"/>
    <w:rsid w:val="00B17380"/>
    <w:rsid w:val="00B20183"/>
    <w:rsid w:val="00B23482"/>
    <w:rsid w:val="00B2477E"/>
    <w:rsid w:val="00B265E5"/>
    <w:rsid w:val="00B30F0B"/>
    <w:rsid w:val="00B40025"/>
    <w:rsid w:val="00B447C8"/>
    <w:rsid w:val="00B45AFE"/>
    <w:rsid w:val="00B52157"/>
    <w:rsid w:val="00B52418"/>
    <w:rsid w:val="00B526BC"/>
    <w:rsid w:val="00B560D8"/>
    <w:rsid w:val="00B63CA1"/>
    <w:rsid w:val="00B700C5"/>
    <w:rsid w:val="00B70E33"/>
    <w:rsid w:val="00B7471E"/>
    <w:rsid w:val="00B84492"/>
    <w:rsid w:val="00B84598"/>
    <w:rsid w:val="00B92078"/>
    <w:rsid w:val="00B9235A"/>
    <w:rsid w:val="00BA482A"/>
    <w:rsid w:val="00BA4EAB"/>
    <w:rsid w:val="00BB0D4C"/>
    <w:rsid w:val="00BB33E6"/>
    <w:rsid w:val="00BB3D69"/>
    <w:rsid w:val="00BB3E53"/>
    <w:rsid w:val="00BB406D"/>
    <w:rsid w:val="00BD09F6"/>
    <w:rsid w:val="00BD325D"/>
    <w:rsid w:val="00BD557D"/>
    <w:rsid w:val="00BD606B"/>
    <w:rsid w:val="00BE20A1"/>
    <w:rsid w:val="00BE4419"/>
    <w:rsid w:val="00BF377B"/>
    <w:rsid w:val="00BF68B9"/>
    <w:rsid w:val="00BF75F6"/>
    <w:rsid w:val="00C00B4B"/>
    <w:rsid w:val="00C01137"/>
    <w:rsid w:val="00C10355"/>
    <w:rsid w:val="00C13DAF"/>
    <w:rsid w:val="00C149BA"/>
    <w:rsid w:val="00C206D8"/>
    <w:rsid w:val="00C36CD5"/>
    <w:rsid w:val="00C40E91"/>
    <w:rsid w:val="00C40F84"/>
    <w:rsid w:val="00C4382B"/>
    <w:rsid w:val="00C44E39"/>
    <w:rsid w:val="00C45269"/>
    <w:rsid w:val="00C50AD1"/>
    <w:rsid w:val="00C5208A"/>
    <w:rsid w:val="00C5208F"/>
    <w:rsid w:val="00C56E74"/>
    <w:rsid w:val="00C60F0A"/>
    <w:rsid w:val="00C6576B"/>
    <w:rsid w:val="00C6717D"/>
    <w:rsid w:val="00C75D05"/>
    <w:rsid w:val="00C76F65"/>
    <w:rsid w:val="00C839F7"/>
    <w:rsid w:val="00C83C27"/>
    <w:rsid w:val="00C85498"/>
    <w:rsid w:val="00C871F3"/>
    <w:rsid w:val="00C927C9"/>
    <w:rsid w:val="00C93ED5"/>
    <w:rsid w:val="00C95F4F"/>
    <w:rsid w:val="00C95FAC"/>
    <w:rsid w:val="00C97A01"/>
    <w:rsid w:val="00CA0FE0"/>
    <w:rsid w:val="00CA1444"/>
    <w:rsid w:val="00CA3647"/>
    <w:rsid w:val="00CA3F72"/>
    <w:rsid w:val="00CA481A"/>
    <w:rsid w:val="00CA5EC2"/>
    <w:rsid w:val="00CC0F19"/>
    <w:rsid w:val="00CC3185"/>
    <w:rsid w:val="00CC41C8"/>
    <w:rsid w:val="00CC6DDC"/>
    <w:rsid w:val="00CD018D"/>
    <w:rsid w:val="00CD0467"/>
    <w:rsid w:val="00CD0D69"/>
    <w:rsid w:val="00CD5BCD"/>
    <w:rsid w:val="00CE08B9"/>
    <w:rsid w:val="00CE0D82"/>
    <w:rsid w:val="00CE3203"/>
    <w:rsid w:val="00CE3D2A"/>
    <w:rsid w:val="00CF3AF5"/>
    <w:rsid w:val="00CF4B18"/>
    <w:rsid w:val="00D00043"/>
    <w:rsid w:val="00D02192"/>
    <w:rsid w:val="00D02AF8"/>
    <w:rsid w:val="00D03550"/>
    <w:rsid w:val="00D068F0"/>
    <w:rsid w:val="00D07AB9"/>
    <w:rsid w:val="00D234C6"/>
    <w:rsid w:val="00D27131"/>
    <w:rsid w:val="00D275EE"/>
    <w:rsid w:val="00D27D9E"/>
    <w:rsid w:val="00D42314"/>
    <w:rsid w:val="00D4387C"/>
    <w:rsid w:val="00D44D11"/>
    <w:rsid w:val="00D472D1"/>
    <w:rsid w:val="00D54054"/>
    <w:rsid w:val="00D54438"/>
    <w:rsid w:val="00D54617"/>
    <w:rsid w:val="00D61BE6"/>
    <w:rsid w:val="00D62E3E"/>
    <w:rsid w:val="00D6662F"/>
    <w:rsid w:val="00D739F2"/>
    <w:rsid w:val="00D73CE0"/>
    <w:rsid w:val="00D7644F"/>
    <w:rsid w:val="00D86690"/>
    <w:rsid w:val="00D86880"/>
    <w:rsid w:val="00D920C9"/>
    <w:rsid w:val="00D92ACE"/>
    <w:rsid w:val="00D949BB"/>
    <w:rsid w:val="00D950D9"/>
    <w:rsid w:val="00D95191"/>
    <w:rsid w:val="00DA4435"/>
    <w:rsid w:val="00DA473B"/>
    <w:rsid w:val="00DA5FA3"/>
    <w:rsid w:val="00DA765E"/>
    <w:rsid w:val="00DB0390"/>
    <w:rsid w:val="00DB5736"/>
    <w:rsid w:val="00DC14E2"/>
    <w:rsid w:val="00DE0CE7"/>
    <w:rsid w:val="00DE65FC"/>
    <w:rsid w:val="00DF1350"/>
    <w:rsid w:val="00DF2CE7"/>
    <w:rsid w:val="00DF4422"/>
    <w:rsid w:val="00E01DB5"/>
    <w:rsid w:val="00E03374"/>
    <w:rsid w:val="00E10741"/>
    <w:rsid w:val="00E22160"/>
    <w:rsid w:val="00E230B2"/>
    <w:rsid w:val="00E253D0"/>
    <w:rsid w:val="00E2546B"/>
    <w:rsid w:val="00E265A1"/>
    <w:rsid w:val="00E271A5"/>
    <w:rsid w:val="00E34451"/>
    <w:rsid w:val="00E42ABB"/>
    <w:rsid w:val="00E45B92"/>
    <w:rsid w:val="00E519CD"/>
    <w:rsid w:val="00E53059"/>
    <w:rsid w:val="00E53888"/>
    <w:rsid w:val="00E53E61"/>
    <w:rsid w:val="00E5650E"/>
    <w:rsid w:val="00E64E8E"/>
    <w:rsid w:val="00E801C1"/>
    <w:rsid w:val="00E8043E"/>
    <w:rsid w:val="00E81146"/>
    <w:rsid w:val="00E82F3E"/>
    <w:rsid w:val="00E838DC"/>
    <w:rsid w:val="00E847F2"/>
    <w:rsid w:val="00E92ECB"/>
    <w:rsid w:val="00E97BEB"/>
    <w:rsid w:val="00EA0847"/>
    <w:rsid w:val="00EA2C31"/>
    <w:rsid w:val="00EA485D"/>
    <w:rsid w:val="00EA5B76"/>
    <w:rsid w:val="00EA66EF"/>
    <w:rsid w:val="00EB3EF9"/>
    <w:rsid w:val="00EB5FD2"/>
    <w:rsid w:val="00EB726B"/>
    <w:rsid w:val="00EB7772"/>
    <w:rsid w:val="00EB7D96"/>
    <w:rsid w:val="00EC7997"/>
    <w:rsid w:val="00ED12E8"/>
    <w:rsid w:val="00EE0D1D"/>
    <w:rsid w:val="00EE2709"/>
    <w:rsid w:val="00EE5F27"/>
    <w:rsid w:val="00EF2E82"/>
    <w:rsid w:val="00EF765F"/>
    <w:rsid w:val="00F00294"/>
    <w:rsid w:val="00F06A9A"/>
    <w:rsid w:val="00F10BC6"/>
    <w:rsid w:val="00F14A20"/>
    <w:rsid w:val="00F23D05"/>
    <w:rsid w:val="00F3234D"/>
    <w:rsid w:val="00F34128"/>
    <w:rsid w:val="00F358A5"/>
    <w:rsid w:val="00F36309"/>
    <w:rsid w:val="00F43265"/>
    <w:rsid w:val="00F44182"/>
    <w:rsid w:val="00F44331"/>
    <w:rsid w:val="00F50587"/>
    <w:rsid w:val="00F557EC"/>
    <w:rsid w:val="00F61B7D"/>
    <w:rsid w:val="00F6566B"/>
    <w:rsid w:val="00F66CB0"/>
    <w:rsid w:val="00F76FFB"/>
    <w:rsid w:val="00F8302E"/>
    <w:rsid w:val="00FA003B"/>
    <w:rsid w:val="00FA6D7C"/>
    <w:rsid w:val="00FA74DA"/>
    <w:rsid w:val="00FB4559"/>
    <w:rsid w:val="00FB6C90"/>
    <w:rsid w:val="00FB7A72"/>
    <w:rsid w:val="00FC23F7"/>
    <w:rsid w:val="00FC6B3F"/>
    <w:rsid w:val="00FD00FA"/>
    <w:rsid w:val="00FD0766"/>
    <w:rsid w:val="00FD0917"/>
    <w:rsid w:val="00FD1D93"/>
    <w:rsid w:val="00FD767A"/>
    <w:rsid w:val="00FE1140"/>
    <w:rsid w:val="00FE1CF1"/>
    <w:rsid w:val="00FF0997"/>
    <w:rsid w:val="00FF25CB"/>
    <w:rsid w:val="00FF7A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docId w15:val="{1DCA9C71-11C3-408B-B963-BF3E788C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382F32"/>
    <w:pPr>
      <w:numPr>
        <w:ilvl w:val="6"/>
        <w:numId w:val="146"/>
      </w:numPr>
      <w:spacing w:before="240" w:after="80" w:line="240" w:lineRule="auto"/>
      <w:jc w:val="both"/>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382F32"/>
    <w:pPr>
      <w:numPr>
        <w:ilvl w:val="7"/>
        <w:numId w:val="146"/>
      </w:numPr>
      <w:spacing w:before="240" w:after="80" w:line="240" w:lineRule="auto"/>
      <w:jc w:val="both"/>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382F32"/>
    <w:pPr>
      <w:numPr>
        <w:ilvl w:val="8"/>
        <w:numId w:val="146"/>
      </w:numPr>
      <w:spacing w:before="240" w:after="80" w:line="240" w:lineRule="auto"/>
      <w:jc w:val="both"/>
      <w:outlineLvl w:val="8"/>
    </w:pPr>
    <w:rPr>
      <w:rFonts w:ascii="Arial" w:eastAsia="Times New Roman" w:hAnsi="Arial" w:cs="Arial"/>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inespaciadoCar">
    <w:name w:val="Sin espaciado Car"/>
    <w:basedOn w:val="Fuentedeprrafopredeter"/>
    <w:link w:val="Sinespaciado"/>
    <w:uiPriority w:val="1"/>
    <w:rsid w:val="00901366"/>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Ttulo7Car">
    <w:name w:val="Título 7 Car"/>
    <w:basedOn w:val="Fuentedeprrafopredeter"/>
    <w:link w:val="Ttulo7"/>
    <w:rsid w:val="00382F3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382F32"/>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382F32"/>
    <w:rPr>
      <w:rFonts w:ascii="Arial" w:eastAsia="Times New Roman" w:hAnsi="Arial" w:cs="Arial"/>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84765490">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52515273">
      <w:bodyDiv w:val="1"/>
      <w:marLeft w:val="0"/>
      <w:marRight w:val="0"/>
      <w:marTop w:val="0"/>
      <w:marBottom w:val="0"/>
      <w:divBdr>
        <w:top w:val="none" w:sz="0" w:space="0" w:color="auto"/>
        <w:left w:val="none" w:sz="0" w:space="0" w:color="auto"/>
        <w:bottom w:val="none" w:sz="0" w:space="0" w:color="auto"/>
        <w:right w:val="none" w:sz="0" w:space="0" w:color="auto"/>
      </w:divBdr>
    </w:div>
    <w:div w:id="273486623">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446434254">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16854851">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792867526">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160779793">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87335536">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06176277">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808626925">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54116915">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valuarte.uaaan.mx/CALIDAD/MAPASCURR/SALTILLO/CIENCIAANIMAL/ZOOTECNIA/IAZOOT.xls" TargetMode="External"/><Relationship Id="rId299" Type="http://schemas.openxmlformats.org/officeDocument/2006/relationships/hyperlink" Target="http://administrativo.uaaan.mx/escolar/logind.php" TargetMode="External"/><Relationship Id="rId303" Type="http://schemas.openxmlformats.org/officeDocument/2006/relationships/hyperlink" Target="http://siiaa.uaaan.mx/marco/NormatividadInternaUAN/LeyOrganica-Color-UAN.pdf" TargetMode="External"/><Relationship Id="rId21" Type="http://schemas.openxmlformats.org/officeDocument/2006/relationships/hyperlink" Target="http://evaluarte.uaaan.mx/CALIDAD/zootecnia/FICHATECNICAPAIAZ.xlsx" TargetMode="External"/><Relationship Id="rId42" Type="http://schemas.openxmlformats.org/officeDocument/2006/relationships/hyperlink" Target="http://siiaa.uaaan.mx/marco/NormatividadInternaUAN/04-Estatuto_UAAAN_2006_CU.pdf" TargetMode="External"/><Relationship Id="rId63" Type="http://schemas.openxmlformats.org/officeDocument/2006/relationships/hyperlink" Target="http://administrativo.uaaan.mx/calidadAcad/forestal/aulas.pps" TargetMode="External"/><Relationship Id="rId84" Type="http://schemas.openxmlformats.org/officeDocument/2006/relationships/hyperlink" Target="http://evaluarte.uaaan.mx/CALIDAD/MAPASCURR/SALTILLO/CIENCIAANIMAL/ZOOTECNIA/IAZOOT.xls" TargetMode="External"/><Relationship Id="rId138" Type="http://schemas.openxmlformats.org/officeDocument/2006/relationships/hyperlink" Target="http://administrativo.uaaan.mx/calidadAcad/EVECUL.xlsx" TargetMode="External"/><Relationship Id="rId159" Type="http://schemas.openxmlformats.org/officeDocument/2006/relationships/hyperlink" Target="http://administrativo.uaaan.mx/calidadAcad/EVIDENCIAS/tutoria2016.pdf" TargetMode="External"/><Relationship Id="rId324" Type="http://schemas.openxmlformats.org/officeDocument/2006/relationships/hyperlink" Target="http://siiaa.uaaan.mx/marco/Normativa-Juridico/67_ContratoColectivoSUTUAAAN.pdf" TargetMode="External"/><Relationship Id="rId345" Type="http://schemas.openxmlformats.org/officeDocument/2006/relationships/theme" Target="theme/theme1.xml"/><Relationship Id="rId170" Type="http://schemas.openxmlformats.org/officeDocument/2006/relationships/hyperlink" Target="http://www.sieveda.org/admin/?s=2&amp;m=132&amp;p=registrar&amp;idprog=30&amp;sp=&amp;cat=6&amp;a=registrar&amp;idind=32" TargetMode="External"/><Relationship Id="rId191" Type="http://schemas.openxmlformats.org/officeDocument/2006/relationships/hyperlink" Target="http://repositorio.uaaan.mx:8080/xmlui/" TargetMode="External"/><Relationship Id="rId205" Type="http://schemas.openxmlformats.org/officeDocument/2006/relationships/hyperlink" Target="http://administrativo.uaaan.mx/calidadAcad/rectoria/2016.pdf" TargetMode="External"/><Relationship Id="rId226" Type="http://schemas.openxmlformats.org/officeDocument/2006/relationships/hyperlink" Target="http://siiaa.uaaan.mx/marco/Normativa-Juridico/16_Reglamento-Investigacion-UAAAN.pdf" TargetMode="External"/><Relationship Id="rId247" Type="http://schemas.openxmlformats.org/officeDocument/2006/relationships/hyperlink" Target="http://evaluarte.uaaan.mx/CALIDAD/zootecnia/Fotograf%edas%20Auditorio%20y%20Sala%20de%20Juntas.docx" TargetMode="External"/><Relationship Id="rId107" Type="http://schemas.openxmlformats.org/officeDocument/2006/relationships/hyperlink" Target="http://administrativo.uaaan.mx/sdesarrolloed/MANUALPADC.pdf" TargetMode="External"/><Relationship Id="rId268" Type="http://schemas.openxmlformats.org/officeDocument/2006/relationships/hyperlink" Target="http://administrativo.uaaan.mx/calidadAcad/forestal/Cat_9/simulacro.jpg" TargetMode="External"/><Relationship Id="rId289" Type="http://schemas.openxmlformats.org/officeDocument/2006/relationships/hyperlink" Target="http://administrativo.uaaan.mx/calidadAcad/forestal/Cat_9/mttoinv.pdf" TargetMode="External"/><Relationship Id="rId11" Type="http://schemas.openxmlformats.org/officeDocument/2006/relationships/hyperlink" Target="http://evaluarte.uaaan.mx/CALIDAD/zootecnia/FICHATECNICAPAIAZ.xlsx" TargetMode="External"/><Relationship Id="rId32" Type="http://schemas.openxmlformats.org/officeDocument/2006/relationships/hyperlink" Target="http://administrativo.uaaan.mx/escolar/RTcacademicos.php" TargetMode="External"/><Relationship Id="rId53" Type="http://schemas.openxmlformats.org/officeDocument/2006/relationships/hyperlink" Target="http://administrativo.uaaan.mx/sdesarrolloed/mseleccion.pdf" TargetMode="External"/><Relationship Id="rId74" Type="http://schemas.openxmlformats.org/officeDocument/2006/relationships/hyperlink" Target="http://administrativo.uaaan.mx/calidadAcad/EVIDENCIAS/DDC07.pdf" TargetMode="External"/><Relationship Id="rId128" Type="http://schemas.openxmlformats.org/officeDocument/2006/relationships/hyperlink" Target="http://www.uaaan.mx/v3/images/Documentos/praprof.pdf" TargetMode="External"/><Relationship Id="rId149" Type="http://schemas.openxmlformats.org/officeDocument/2006/relationships/hyperlink" Target="http://administrativo.uaaan.mx/calidadAcad/EVIDENCIAS/DFEI03.pdf" TargetMode="External"/><Relationship Id="rId314" Type="http://schemas.openxmlformats.org/officeDocument/2006/relationships/hyperlink" Target="http://siiaa.uaaan.mx/marco/NormatividadInternaUAN/04-Estatuto_UAAAN_2006_CU.pdf" TargetMode="External"/><Relationship Id="rId335" Type="http://schemas.openxmlformats.org/officeDocument/2006/relationships/hyperlink" Target="file:///C:\Users\juana\Dropbox\DPTO_RNR\ACREDITACI&#211;N_IAZ\PRESUPUESTO%2011-16%20(2).xlsx" TargetMode="External"/><Relationship Id="rId5" Type="http://schemas.openxmlformats.org/officeDocument/2006/relationships/webSettings" Target="webSettings.xml"/><Relationship Id="rId95" Type="http://schemas.openxmlformats.org/officeDocument/2006/relationships/hyperlink" Target="http://siiaa.uaaan.mx/marco/Normativa-Juridico/11_Reglamento-Practicas-Profesionales-UAAAN.pdf" TargetMode="External"/><Relationship Id="rId160" Type="http://schemas.openxmlformats.org/officeDocument/2006/relationships/hyperlink" Target="http://administrativo.uaaan.mx/calidadAcad/EVIDENCIAS/tutoria2016.pdf" TargetMode="External"/><Relationship Id="rId181" Type="http://schemas.openxmlformats.org/officeDocument/2006/relationships/hyperlink" Target="mailto:cid@uaaan.mx" TargetMode="External"/><Relationship Id="rId216" Type="http://schemas.openxmlformats.org/officeDocument/2006/relationships/hyperlink" Target="http://administrativo.uaaan.mx/calidadAcad/forestal/Cat_7/solicitudbm.pdf" TargetMode="External"/><Relationship Id="rId237" Type="http://schemas.openxmlformats.org/officeDocument/2006/relationships/hyperlink" Target="http://administrativo.uaaan.mx/calidadAcad/forestal/Cat_9/aulascca.jpg" TargetMode="External"/><Relationship Id="rId258" Type="http://schemas.openxmlformats.org/officeDocument/2006/relationships/hyperlink" Target="http://administrativo.uaaan.mx/calidadAcad/forestal/Cat_9/palapas.jpg" TargetMode="External"/><Relationship Id="rId279" Type="http://schemas.openxmlformats.org/officeDocument/2006/relationships/hyperlink" Target="http://administrativo.uaaan.mx/calidadAcad/forestal/Cat_9/labfisio.pdf" TargetMode="External"/><Relationship Id="rId22" Type="http://schemas.openxmlformats.org/officeDocument/2006/relationships/hyperlink" Target="http://evaluarte.uaaan.mx/CALIDAD/zootecnia/FICHATECNICAPAIAZ.xlsx" TargetMode="External"/><Relationship Id="rId43" Type="http://schemas.openxmlformats.org/officeDocument/2006/relationships/hyperlink" Target="http://siiaa.uaaan.mx/marco/NormatividadInternaUAN/04-Estatuto_UAAAN_2006_CU.pdf" TargetMode="External"/><Relationship Id="rId64" Type="http://schemas.openxmlformats.org/officeDocument/2006/relationships/hyperlink" Target="http://siiaa.uaaan.mx/marco/Normativa-Juridico/08_Reglamento-Academico-Alumnos-Licenciatura-UAAAN.pdf" TargetMode="External"/><Relationship Id="rId118" Type="http://schemas.openxmlformats.org/officeDocument/2006/relationships/hyperlink" Target="http://evaluarte.uaaan.mx/CALIDAD/PAS/ZOOTECNIA" TargetMode="External"/><Relationship Id="rId139" Type="http://schemas.openxmlformats.org/officeDocument/2006/relationships/hyperlink" Target="http://administrativo.uaaan.mx/calidadAcad/deportivo/pdeportivo.pdf" TargetMode="External"/><Relationship Id="rId290" Type="http://schemas.openxmlformats.org/officeDocument/2006/relationships/hyperlink" Target="http://administrativo.uaaan.mx/calidadAcad/forestal/Cat_9/fotovivero.pdf" TargetMode="External"/><Relationship Id="rId304" Type="http://schemas.openxmlformats.org/officeDocument/2006/relationships/hyperlink" Target="http://pedpd.uaaan.mx/" TargetMode="External"/><Relationship Id="rId325" Type="http://schemas.openxmlformats.org/officeDocument/2006/relationships/hyperlink" Target="http://www.uaaan.mx/v3/index.php/direcciones/direccion-de-planeacion-y-evaluacion/1304-programa-de-desarrollo-institucional-2013-2018" TargetMode="External"/><Relationship Id="rId85" Type="http://schemas.openxmlformats.org/officeDocument/2006/relationships/hyperlink" Target="http://administrativo.uaaan.mx/sdesarrolloed/MANUALPADC.pdf" TargetMode="External"/><Relationship Id="rId150" Type="http://schemas.openxmlformats.org/officeDocument/2006/relationships/hyperlink" Target="http://administrativo.uaaan.mx/calidadAcad/EVIDENCIAS/DFEI17.pdf" TargetMode="External"/><Relationship Id="rId171" Type="http://schemas.openxmlformats.org/officeDocument/2006/relationships/hyperlink" Target="http://www.sieveda.org/admin/?s=2&amp;m=132&amp;p=registrar&amp;idprog=30&amp;sp=&amp;cat=6&amp;a=registrar&amp;idind=32" TargetMode="External"/><Relationship Id="rId192" Type="http://schemas.openxmlformats.org/officeDocument/2006/relationships/hyperlink" Target="http://www.sidalc.net/" TargetMode="External"/><Relationship Id="rId206" Type="http://schemas.openxmlformats.org/officeDocument/2006/relationships/hyperlink" Target="http://administrativo.uaaan.mx/calidadAcad/rectoria/convenios.xlsx" TargetMode="External"/><Relationship Id="rId227" Type="http://schemas.openxmlformats.org/officeDocument/2006/relationships/hyperlink" Target="http://administrativo.uaaan.mx/calidadAcad/INVESTIGACION/mpa.pdf" TargetMode="External"/><Relationship Id="rId248" Type="http://schemas.openxmlformats.org/officeDocument/2006/relationships/hyperlink" Target="http://administrativo.uaaan.mx/calidadAcad/forestal/Cat_9/vconferencia.jpg" TargetMode="External"/><Relationship Id="rId269" Type="http://schemas.openxmlformats.org/officeDocument/2006/relationships/hyperlink" Target="http://administrativo.uaaan.mx/calidadAcad/forestal/Cat_9/comiteseg.pdf" TargetMode="External"/><Relationship Id="rId12" Type="http://schemas.openxmlformats.org/officeDocument/2006/relationships/hyperlink" Target="http://evaluarte.uaaan.mx/CALIDAD/zootecnia/FICHATECNICAPAIAZ.xlsx" TargetMode="External"/><Relationship Id="rId33" Type="http://schemas.openxmlformats.org/officeDocument/2006/relationships/hyperlink" Target="http://evaluarte.uaaan.mx/CALIDAD/zootecnia/FICHATECNICAPAIAZ.xlsx" TargetMode="External"/><Relationship Id="rId108" Type="http://schemas.openxmlformats.org/officeDocument/2006/relationships/hyperlink" Target="http://www.uaaan.mx/v3/images/Documentos/praprof.pdf" TargetMode="External"/><Relationship Id="rId129" Type="http://schemas.openxmlformats.org/officeDocument/2006/relationships/hyperlink" Target="http://administrativo.uaaan.mx/calidadAcad/EVIDENCIAS/DFEI08.pdf" TargetMode="External"/><Relationship Id="rId280" Type="http://schemas.openxmlformats.org/officeDocument/2006/relationships/hyperlink" Target="http://administrativo.uaaan.mx/calidadAcad/forestal/Cat_9/inflabzoo.pdf" TargetMode="External"/><Relationship Id="rId315" Type="http://schemas.openxmlformats.org/officeDocument/2006/relationships/hyperlink" Target="http://siiaa.uaaan.mx/marco/Normativa-Juridico/16_Reglamento-Investigacion-UAAAN.pdf" TargetMode="External"/><Relationship Id="rId336" Type="http://schemas.openxmlformats.org/officeDocument/2006/relationships/hyperlink" Target="file:///C:\Users\juana\Dropbox\DPTO_RNR\ACREDITACI&#211;N_IAZ\PRESUPUESTO%2011-16%20(2).xlsx" TargetMode="External"/><Relationship Id="rId54" Type="http://schemas.openxmlformats.org/officeDocument/2006/relationships/hyperlink" Target="http://administrativo.uaaan.mx/calidadAcad/EVIDENCIAS/pinduccion.pdf" TargetMode="External"/><Relationship Id="rId75" Type="http://schemas.openxmlformats.org/officeDocument/2006/relationships/hyperlink" Target="http://evaluarte.uaaan.mx/CALIDAD/AC/PD/ZOOTECNIA/PDPAIAZ.doc" TargetMode="External"/><Relationship Id="rId96" Type="http://schemas.openxmlformats.org/officeDocument/2006/relationships/hyperlink" Target="http://siiaa.uaaan.mx/marco/Normativa-Juridico/08_Reglamento-Academico-Alumnos-Licenciatura-UAAAN.pdf" TargetMode="External"/><Relationship Id="rId140" Type="http://schemas.openxmlformats.org/officeDocument/2006/relationships/hyperlink" Target="http://administrativo.uaaan.mx/calidadAcad/deportivo/anuario.docx" TargetMode="External"/><Relationship Id="rId161" Type="http://schemas.openxmlformats.org/officeDocument/2006/relationships/hyperlink" Target="http://administrativo.uaaan.mx/calidadAcad/EVIDENCIAS/DFEI08.pdf" TargetMode="External"/><Relationship Id="rId182" Type="http://schemas.openxmlformats.org/officeDocument/2006/relationships/hyperlink" Target="http://repositorio.uaaan.mx:8080/xmlui/" TargetMode="External"/><Relationship Id="rId217" Type="http://schemas.openxmlformats.org/officeDocument/2006/relationships/hyperlink" Target="http://administrativo.uaaan.mx/calidadAcad/forestal/Cat_7/convocatoriabm.pdf" TargetMode="External"/><Relationship Id="rId6" Type="http://schemas.openxmlformats.org/officeDocument/2006/relationships/footnotes" Target="footnotes.xml"/><Relationship Id="rId238" Type="http://schemas.openxmlformats.org/officeDocument/2006/relationships/hyperlink" Target="http://administrativo.uaaan.mx/calidadAcad/forestal/Cat_9/rampas.jpg" TargetMode="External"/><Relationship Id="rId259" Type="http://schemas.openxmlformats.org/officeDocument/2006/relationships/hyperlink" Target="http://administrativo.uaaan.mx/calidadAcad/planeacion/PII.pdf" TargetMode="External"/><Relationship Id="rId23" Type="http://schemas.openxmlformats.org/officeDocument/2006/relationships/hyperlink" Target="http://administrativo.uaaan.mx/calidadAcad/SUTA2017.pdf" TargetMode="External"/><Relationship Id="rId119" Type="http://schemas.openxmlformats.org/officeDocument/2006/relationships/hyperlink" Target="http://administrativo.uaaan.mx/calidadAcad/EVIDENCIAS/ZOOTECNIA.pdf" TargetMode="External"/><Relationship Id="rId270" Type="http://schemas.openxmlformats.org/officeDocument/2006/relationships/hyperlink" Target="http://administrativo.uaaan.mx/calidadAcad/SUTA2017.pdf" TargetMode="External"/><Relationship Id="rId291" Type="http://schemas.openxmlformats.org/officeDocument/2006/relationships/hyperlink" Target="http://administrativo.uaaan.mx/calidadAcad/forestal/Cat_9/reglamentoviv.pdf" TargetMode="External"/><Relationship Id="rId305" Type="http://schemas.openxmlformats.org/officeDocument/2006/relationships/hyperlink" Target="http://pedpd.uaaan.mx/archivos/Modelo_2015.pdf" TargetMode="External"/><Relationship Id="rId326" Type="http://schemas.openxmlformats.org/officeDocument/2006/relationships/hyperlink" Target="http://www.uaaan.mx/v3/attachments/article/1540/PMP2017aprob-CU.pdf" TargetMode="External"/><Relationship Id="rId44" Type="http://schemas.openxmlformats.org/officeDocument/2006/relationships/hyperlink" Target="http://administrativo.uaaan.mx/calidadAcad/EVIDENCIAS/DFEI18.pdf" TargetMode="External"/><Relationship Id="rId65" Type="http://schemas.openxmlformats.org/officeDocument/2006/relationships/hyperlink" Target="http://administrativo.uaaan.mx/escolar/menuR.php" TargetMode="External"/><Relationship Id="rId86" Type="http://schemas.openxmlformats.org/officeDocument/2006/relationships/hyperlink" Target="http://siiaa.uaaan.mx/marco/NormatividadInternaUAN/04-Estatuto_UAAAN_2006_CU.pdf" TargetMode="External"/><Relationship Id="rId130" Type="http://schemas.openxmlformats.org/officeDocument/2006/relationships/hyperlink" Target="http://administrativo.uaaan.mx/calidadAcad/licenciatura/manual.pdf" TargetMode="External"/><Relationship Id="rId151" Type="http://schemas.openxmlformats.org/officeDocument/2006/relationships/hyperlink" Target="http://administrativo.uaaan.mx/calidadAcad/EVIDENCIAS/DFEI12.pdf" TargetMode="External"/><Relationship Id="rId172" Type="http://schemas.openxmlformats.org/officeDocument/2006/relationships/hyperlink" Target="http://www.conricyt.mx" TargetMode="External"/><Relationship Id="rId193" Type="http://schemas.openxmlformats.org/officeDocument/2006/relationships/hyperlink" Target="http://science-h.com/sh/index.php?c=6512bd43d9caa6e02c990b0a82652dca" TargetMode="External"/><Relationship Id="rId207" Type="http://schemas.openxmlformats.org/officeDocument/2006/relationships/hyperlink" Target="http://evaluarte.uaaan.mx/CALIDAD/zootecnia/ENTIDADES-PAIAZ.docx" TargetMode="External"/><Relationship Id="rId228" Type="http://schemas.openxmlformats.org/officeDocument/2006/relationships/hyperlink" Target="http://administrativo.uaaan.mx/calidadAcad/INVESTIGACION/sep-conacyt.xlsx" TargetMode="External"/><Relationship Id="rId249" Type="http://schemas.openxmlformats.org/officeDocument/2006/relationships/hyperlink" Target="http://evaluarte.uaaan.mx/CALIDAD/zootecnia/LABORATORIOS/"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www.uaaan.mx/v3/images/Documentos/praprof.pdf" TargetMode="External"/><Relationship Id="rId260" Type="http://schemas.openxmlformats.org/officeDocument/2006/relationships/hyperlink" Target="http://administrativo.uaaan.mx/calidadAcad/forestal/Cat_9/normaslab.pdf" TargetMode="External"/><Relationship Id="rId281" Type="http://schemas.openxmlformats.org/officeDocument/2006/relationships/hyperlink" Target="http://administrativo.uaaan.mx/calidadAcad/forestal/Cat_9/infquimica.pdf" TargetMode="External"/><Relationship Id="rId316" Type="http://schemas.openxmlformats.org/officeDocument/2006/relationships/hyperlink" Target="http://www.uaaan.mx/v3/index.php/direcciones/direccion-de-planeacion-y-evaluacion/1304-programa-de-desarrollo-institucional-2013-2018" TargetMode="External"/><Relationship Id="rId337" Type="http://schemas.openxmlformats.org/officeDocument/2006/relationships/hyperlink" Target="file:///C:\Users\juana\Dropbox\DPTO_RNR\ACREDITACI&#211;N_IAZ\PRESUPUESTO%2011-16%20(2).xlsx" TargetMode="External"/><Relationship Id="rId34" Type="http://schemas.openxmlformats.org/officeDocument/2006/relationships/hyperlink" Target="http://siiaa.uaaan.mx/marco/NormatividadInternaUAN/Manual-General-Organizacion.pdf" TargetMode="External"/><Relationship Id="rId55" Type="http://schemas.openxmlformats.org/officeDocument/2006/relationships/hyperlink" Target="http://administrativo.uaaan.mx/sdesarrolloed/informe16.pdf" TargetMode="External"/><Relationship Id="rId76" Type="http://schemas.openxmlformats.org/officeDocument/2006/relationships/hyperlink" Target="http://evaluarte.uaaan.mx/CALIDAD/MAPASCURR/SALTILLO/CIENCIAANIMAL/ZOOTECNIA/IAZOOT.xls" TargetMode="External"/><Relationship Id="rId97" Type="http://schemas.openxmlformats.org/officeDocument/2006/relationships/hyperlink" Target="http://siiaa.uaaan.mx/marco/Normativa-Juridico/08_Reglamento-Academico-Alumnos-Licenciatura-UAAAN.pdf" TargetMode="External"/><Relationship Id="rId120" Type="http://schemas.openxmlformats.org/officeDocument/2006/relationships/hyperlink" Target="http://siiaa.uaaan.mx/marco/Normativa-Juridico/12_Reglamento-Becas-Academica-Licenciatura-UAAAN.pdf" TargetMode="External"/><Relationship Id="rId141" Type="http://schemas.openxmlformats.org/officeDocument/2006/relationships/hyperlink" Target="http://administrativo.uaaan.mx/calidadAcad/deportivo/anuariointerno.docx" TargetMode="External"/><Relationship Id="rId7" Type="http://schemas.openxmlformats.org/officeDocument/2006/relationships/endnotes" Target="endnotes.xml"/><Relationship Id="rId162" Type="http://schemas.openxmlformats.org/officeDocument/2006/relationships/hyperlink" Target="http://administrativo.uaaan.mx/calidadAcad/EVIDENCIAS/DFEI04.pdf" TargetMode="External"/><Relationship Id="rId183" Type="http://schemas.openxmlformats.org/officeDocument/2006/relationships/hyperlink" Target="http://www.sieveda.org/admin/?s=2&amp;m=132&amp;p=registrar&amp;idprog=30&amp;sp=&amp;cat=6&amp;a=registrar&amp;idind=32" TargetMode="External"/><Relationship Id="rId218" Type="http://schemas.openxmlformats.org/officeDocument/2006/relationships/hyperlink" Target="http://administrativo.uaaan.mx/calidadAcad/convenios.pdf" TargetMode="External"/><Relationship Id="rId239" Type="http://schemas.openxmlformats.org/officeDocument/2006/relationships/hyperlink" Target="http://administrativo.uaaan.mx/calidadAcad/forestal/Cat_9/estadisticas.pdf" TargetMode="External"/><Relationship Id="rId250" Type="http://schemas.openxmlformats.org/officeDocument/2006/relationships/hyperlink" Target="http://evaluarte.uaaan.mx/CALIDAD/zootecnia/LABORATORIOS/FICHA%20T%c9CNICA%203%20Lab%20Quimica%20Gral.docx" TargetMode="External"/><Relationship Id="rId271" Type="http://schemas.openxmlformats.org/officeDocument/2006/relationships/hyperlink" Target="http://administrativo.uaaan.mx/calidadAcad/forestal/Cat_9/emc.jpg" TargetMode="External"/><Relationship Id="rId292" Type="http://schemas.openxmlformats.org/officeDocument/2006/relationships/hyperlink" Target="http://www.uaaan.mx/v3/index.php/direcciones/direccion-de-planeacion-y-evaluacion/1304-programa-de-desarrollo-institucional-2013-2018" TargetMode="External"/><Relationship Id="rId306" Type="http://schemas.openxmlformats.org/officeDocument/2006/relationships/hyperlink" Target="http://siiaa.uaaan.mx/marco/NormatividadInternaUAN/LeyOrganica-Color-UAN.pdf" TargetMode="External"/><Relationship Id="rId24" Type="http://schemas.openxmlformats.org/officeDocument/2006/relationships/hyperlink" Target="http://administrativo.uaaan.mx/calidadAcad/forestal/Cat_1/modelopdpd.pdf" TargetMode="External"/><Relationship Id="rId45" Type="http://schemas.openxmlformats.org/officeDocument/2006/relationships/hyperlink" Target="http://administrativo.uaaan.mx/calidadAcad/EVIDENCIAS/DFEI14.pdf" TargetMode="External"/><Relationship Id="rId66" Type="http://schemas.openxmlformats.org/officeDocument/2006/relationships/hyperlink" Target="http://administrativo.uaaan.mx/calidadAcad/EVIDENCIAS/DDC05.doc" TargetMode="External"/><Relationship Id="rId87" Type="http://schemas.openxmlformats.org/officeDocument/2006/relationships/hyperlink" Target="http://administrativo.uaaan.mx/calidadAcad/forestal/Cat_3/actadisciplina.pdf" TargetMode="External"/><Relationship Id="rId110" Type="http://schemas.openxmlformats.org/officeDocument/2006/relationships/hyperlink" Target="http://administrativo.uaaan.mx/calidadAcad/EVIDENCIAS/DDC01.doc" TargetMode="External"/><Relationship Id="rId131" Type="http://schemas.openxmlformats.org/officeDocument/2006/relationships/hyperlink" Target="http://siiaa.uaaan.mx/marco/Normativa-Juridico/11_Reglamento-Practicas-Profesionales-UAAAN.pdf" TargetMode="External"/><Relationship Id="rId327" Type="http://schemas.openxmlformats.org/officeDocument/2006/relationships/hyperlink" Target="http://administrativo.uaaan.mx/calidadAcad/EVIDENCIAS/cat10/siplaneacion.pdf" TargetMode="External"/><Relationship Id="rId152" Type="http://schemas.openxmlformats.org/officeDocument/2006/relationships/hyperlink" Target="http://administrativo.uaaan.mx/calidadAcad/EVIDENCIAS/DFEI10.pdf" TargetMode="External"/><Relationship Id="rId173" Type="http://schemas.openxmlformats.org/officeDocument/2006/relationships/hyperlink" Target="http://www.sciencemag.org/" TargetMode="External"/><Relationship Id="rId194" Type="http://schemas.openxmlformats.org/officeDocument/2006/relationships/hyperlink" Target="http://remba.uaa.mx/" TargetMode="External"/><Relationship Id="rId208" Type="http://schemas.openxmlformats.org/officeDocument/2006/relationships/hyperlink" Target="http://www.uaaan.mx/v3/images/Documentos/praprof.pdf" TargetMode="External"/><Relationship Id="rId229" Type="http://schemas.openxmlformats.org/officeDocument/2006/relationships/hyperlink" Target="http://administrativo.uaaan.mx/calidadAcad/INVESTIGACION/mri.pdf" TargetMode="External"/><Relationship Id="rId240" Type="http://schemas.openxmlformats.org/officeDocument/2006/relationships/hyperlink" Target="http://administrativo.uaaan.mx/calidadAcad/forestal/Cat_9/auditoriosuaaan.pdf" TargetMode="External"/><Relationship Id="rId261" Type="http://schemas.openxmlformats.org/officeDocument/2006/relationships/hyperlink" Target="http://administrativo.uaaan.mx/calidadAcad/forestal/Cat_9/reglamentolab.pdf" TargetMode="External"/><Relationship Id="rId14" Type="http://schemas.openxmlformats.org/officeDocument/2006/relationships/hyperlink" Target="http://siiaa.uaaan.mx/marco/Normativa-Juridico/18_Reglamento-Periodo-Sabatico-Personal-Academico-UAAAN.pdf" TargetMode="External"/><Relationship Id="rId35" Type="http://schemas.openxmlformats.org/officeDocument/2006/relationships/hyperlink" Target="http://administrativo.uaaan.mx/escolar/VAmuestra_horariosSede.php" TargetMode="External"/><Relationship Id="rId56" Type="http://schemas.openxmlformats.org/officeDocument/2006/relationships/hyperlink" Target="http://administrativo.uaaan.mx/sdesarrolloed/diagnostico.pdf" TargetMode="External"/><Relationship Id="rId77" Type="http://schemas.openxmlformats.org/officeDocument/2006/relationships/hyperlink" Target="http://administrativo.uaaan.mx/calidadAcad/EVIDENCIAS/DDC01.doc" TargetMode="External"/><Relationship Id="rId100" Type="http://schemas.openxmlformats.org/officeDocument/2006/relationships/hyperlink" Target="http://evaluarte.uaaan.mx/CALIDAD/AC/PD/ZOOTECNIA/PDPAIAZ.doc" TargetMode="External"/><Relationship Id="rId282" Type="http://schemas.openxmlformats.org/officeDocument/2006/relationships/hyperlink" Target="http://administrativo.uaaan.mx/calidadAcad/forestal/Cat_9/infbioquimica.pdf" TargetMode="External"/><Relationship Id="rId317" Type="http://schemas.openxmlformats.org/officeDocument/2006/relationships/hyperlink" Target="http://evaluarte.uaaan.mx/CALIDAD/AC/PD/ZOOTECNIA/PDPAIAZ.doc" TargetMode="External"/><Relationship Id="rId338" Type="http://schemas.openxmlformats.org/officeDocument/2006/relationships/header" Target="header1.xml"/><Relationship Id="rId8" Type="http://schemas.openxmlformats.org/officeDocument/2006/relationships/image" Target="media/image1.png"/><Relationship Id="rId98" Type="http://schemas.openxmlformats.org/officeDocument/2006/relationships/hyperlink" Target="http://administrativo.uaaan.mx/sdesarrolloed/MANUALPADC.pdf" TargetMode="External"/><Relationship Id="rId121" Type="http://schemas.openxmlformats.org/officeDocument/2006/relationships/hyperlink" Target="http://administrativo.uaaan.mx/calidadAcad/deportivo/becasdeportivas.xlsx" TargetMode="External"/><Relationship Id="rId142" Type="http://schemas.openxmlformats.org/officeDocument/2006/relationships/hyperlink" Target="http://administrativo.uaaan.mx/calidadAcad/deportivo/anuarioexterno.docx" TargetMode="External"/><Relationship Id="rId163" Type="http://schemas.openxmlformats.org/officeDocument/2006/relationships/hyperlink" Target="http://administrativo.uaaan.mx/tutorias/login.php" TargetMode="External"/><Relationship Id="rId184" Type="http://schemas.openxmlformats.org/officeDocument/2006/relationships/hyperlink" Target="http://remba.uaa.mx" TargetMode="External"/><Relationship Id="rId219" Type="http://schemas.openxmlformats.org/officeDocument/2006/relationships/hyperlink" Target="http://siiaa.uaaan.mx/marco/Normativa-Juridico/09_Reglamento-Servicio-Social-UAAAN.pdf" TargetMode="External"/><Relationship Id="rId230" Type="http://schemas.openxmlformats.org/officeDocument/2006/relationships/hyperlink" Target="http://administrativo.uaaan.mx/calidadAcad/forestal/Cat_9/saturacion.pdf" TargetMode="External"/><Relationship Id="rId251" Type="http://schemas.openxmlformats.org/officeDocument/2006/relationships/hyperlink" Target="http://evaluarte.uaaan.mx/CALIDAD/zootecnia/LABORATORIOS/FICHA%20T%c9CNICA%203%20Lab%20Bioqu%edmica.docx" TargetMode="External"/><Relationship Id="rId25" Type="http://schemas.openxmlformats.org/officeDocument/2006/relationships/hyperlink" Target="http://administrativo.uaaan.mx/calidadAcad/forestal/Cat_1/convocatoriapdpd.pdf" TargetMode="External"/><Relationship Id="rId46" Type="http://schemas.openxmlformats.org/officeDocument/2006/relationships/hyperlink" Target="http://administrativo.uaaan.mx/calidadAcad/ficha_tecnica2_gral.html" TargetMode="External"/><Relationship Id="rId67" Type="http://schemas.openxmlformats.org/officeDocument/2006/relationships/hyperlink" Target="http://administrativo.uaaan.mx/calidadAcad/EVIDENCIAS/DDC08.doc" TargetMode="External"/><Relationship Id="rId116" Type="http://schemas.openxmlformats.org/officeDocument/2006/relationships/hyperlink" Target="http://administrativo.uaaan.mx/calidadAcad/forestal/Cat_4/VigenciaME.pdf" TargetMode="External"/><Relationship Id="rId137" Type="http://schemas.openxmlformats.org/officeDocument/2006/relationships/hyperlink" Target="http://administrativo.uaaan.mx/calidadAcad/difusionc/informeDC.docx" TargetMode="External"/><Relationship Id="rId158" Type="http://schemas.openxmlformats.org/officeDocument/2006/relationships/hyperlink" Target="http://administrativo.uaaan.mx/calidadAcad/EVIDENCIAS/DFEI05.pdf" TargetMode="External"/><Relationship Id="rId272" Type="http://schemas.openxmlformats.org/officeDocument/2006/relationships/hyperlink" Target="http://administrativo.uaaan.mx/calidadAcad/forestal/Cat_9/gcf.jpg" TargetMode="External"/><Relationship Id="rId293" Type="http://schemas.openxmlformats.org/officeDocument/2006/relationships/hyperlink" Target="http://siiaa.uaaan.mx/marco/NormatividadInternaUAN/Manual-General-Organizacion.pdf" TargetMode="External"/><Relationship Id="rId302" Type="http://schemas.openxmlformats.org/officeDocument/2006/relationships/hyperlink" Target="http://administrativo.uaaan.mx/calidadAcad/EVIDENCIAS/cat10/valores.zip" TargetMode="External"/><Relationship Id="rId307" Type="http://schemas.openxmlformats.org/officeDocument/2006/relationships/hyperlink" Target="http://pedpd.uaaan.mx/" TargetMode="External"/><Relationship Id="rId323" Type="http://schemas.openxmlformats.org/officeDocument/2006/relationships/hyperlink" Target="http://siiaa.uaaan.mx/marco/Normativa-Juridico/67_ContratoColectivoSUTUAAAN.pdf" TargetMode="External"/><Relationship Id="rId328" Type="http://schemas.openxmlformats.org/officeDocument/2006/relationships/hyperlink" Target="http://administrativo.uaaan.mx/calidadAcad/EVIDENCIAS/cat10/sci.pdf" TargetMode="External"/><Relationship Id="rId344" Type="http://schemas.openxmlformats.org/officeDocument/2006/relationships/fontTable" Target="fontTable.xml"/><Relationship Id="rId20" Type="http://schemas.openxmlformats.org/officeDocument/2006/relationships/hyperlink" Target="http://administrativo.uaaan.mx/calidadAcad/SUTA2017.pdf" TargetMode="External"/><Relationship Id="rId41" Type="http://schemas.openxmlformats.org/officeDocument/2006/relationships/hyperlink" Target="http://administrativo.uaaan.mx/calidadAcad/EVIDENCIAS/DFEI03.pdf" TargetMode="External"/><Relationship Id="rId62" Type="http://schemas.openxmlformats.org/officeDocument/2006/relationships/hyperlink" Target="http://administrativo.uaaan.mx/calidadAcad/licenciatura/manual.pdf" TargetMode="External"/><Relationship Id="rId83" Type="http://schemas.openxmlformats.org/officeDocument/2006/relationships/hyperlink" Target="http://evaluarte.uaaan.mx/CALIDAD/MAPASCURR/SALTILLO/CIENCIAANIMAL/ZOOTECNIA/IAZOOT.xls" TargetMode="External"/><Relationship Id="rId88" Type="http://schemas.openxmlformats.org/officeDocument/2006/relationships/hyperlink" Target="http://administrativo.uaaan.mx/calidadAcad/EVIDENCIAS/DDC03.xls" TargetMode="External"/><Relationship Id="rId111" Type="http://schemas.openxmlformats.org/officeDocument/2006/relationships/hyperlink" Target="http://administrativo.uaaan.mx/calidadAcad/EVIDENCIAS/DDC01.doc" TargetMode="External"/><Relationship Id="rId132" Type="http://schemas.openxmlformats.org/officeDocument/2006/relationships/hyperlink" Target="http://www.uaaan.mx/v3/images/Documentos/praprof.pdf" TargetMode="External"/><Relationship Id="rId153" Type="http://schemas.openxmlformats.org/officeDocument/2006/relationships/hyperlink" Target="http://administrativo.uaaan.mx/calidadAcad/EVIDENCIAS/tutoria2016.pdf" TargetMode="External"/><Relationship Id="rId174" Type="http://schemas.openxmlformats.org/officeDocument/2006/relationships/hyperlink" Target="http://www.sieveda.org/admin/?s=2&amp;m=132&amp;p=registrar&amp;idprog=30&amp;sp=&amp;cat=6&amp;a=registrar&amp;idind=32" TargetMode="External"/><Relationship Id="rId179" Type="http://schemas.openxmlformats.org/officeDocument/2006/relationships/hyperlink" Target="http://www.sieveda.org/admin/?s=2&amp;m=132&amp;p=registrar&amp;idprog=30&amp;sp=&amp;cat=6&amp;a=registrar&amp;idind=32" TargetMode="External"/><Relationship Id="rId195" Type="http://schemas.openxmlformats.org/officeDocument/2006/relationships/hyperlink" Target="http://www.remeri.org.mx/portal/index.html" TargetMode="External"/><Relationship Id="rId209" Type="http://schemas.openxmlformats.org/officeDocument/2006/relationships/image" Target="media/image6.emf"/><Relationship Id="rId190" Type="http://schemas.openxmlformats.org/officeDocument/2006/relationships/hyperlink" Target="http://biblioteca.uaaan.mx/" TargetMode="External"/><Relationship Id="rId204" Type="http://schemas.openxmlformats.org/officeDocument/2006/relationships/hyperlink" Target="http://administrativo.uaaan.mx/calidadAcad/rectoria/2016.pdf" TargetMode="External"/><Relationship Id="rId220" Type="http://schemas.openxmlformats.org/officeDocument/2006/relationships/hyperlink" Target="http://administrativo.uaaan.mx/calidadAcad/SERVICIOS/procesoss.pdf" TargetMode="External"/><Relationship Id="rId225" Type="http://schemas.openxmlformats.org/officeDocument/2006/relationships/hyperlink" Target="http://administrativo.uaaan.mx/calidadAcad/econtinua/ec-cursos.docx" TargetMode="External"/><Relationship Id="rId241" Type="http://schemas.openxmlformats.org/officeDocument/2006/relationships/hyperlink" Target="http://administrativo.uaaan.mx/calidadAcad/idiomas/informe2017.pdf" TargetMode="External"/><Relationship Id="rId246" Type="http://schemas.openxmlformats.org/officeDocument/2006/relationships/hyperlink" Target="http://evaluarte.uaaan.mx/CALIDAD/zootecnia/Fotograf%edas%20Auditorio%20y%20Sala%20de%20Juntas.docx" TargetMode="External"/><Relationship Id="rId267" Type="http://schemas.openxmlformats.org/officeDocument/2006/relationships/hyperlink" Target="http://administrativo.uaaan.mx/calidadAcad/forestal/Cat_9/cuatrimoto.jpg" TargetMode="External"/><Relationship Id="rId288" Type="http://schemas.openxmlformats.org/officeDocument/2006/relationships/hyperlink" Target="http://administrativo.uaaan.mx/calidadAcad/forestal/Cat_9/bitacorainv.pdf"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administrativo.uaaan.mx/evdoc/login.php" TargetMode="External"/><Relationship Id="rId57" Type="http://schemas.openxmlformats.org/officeDocument/2006/relationships/hyperlink" Target="http://administrativo.uaaan.mx/sdesarrolloed/escuelas.pdf" TargetMode="External"/><Relationship Id="rId106" Type="http://schemas.openxmlformats.org/officeDocument/2006/relationships/hyperlink" Target="http://siiaa.uaaan.mx/marco/Normativa-Juridico/08_Reglamento-Academico-Alumnos-Licenciatura-UAAAN.pdf" TargetMode="External"/><Relationship Id="rId127" Type="http://schemas.openxmlformats.org/officeDocument/2006/relationships/hyperlink" Target="http://siiaa.uaaan.mx/marco/Normativa-Juridico/11_Reglamento-Practicas-Profesionales-UAAAN.pdf" TargetMode="External"/><Relationship Id="rId262" Type="http://schemas.openxmlformats.org/officeDocument/2006/relationships/hyperlink" Target="http://administrativo.uaaan.mx/calidadAcad/forestal/Cat_9/cSUTAUAAAN.pdf" TargetMode="External"/><Relationship Id="rId283" Type="http://schemas.openxmlformats.org/officeDocument/2006/relationships/hyperlink" Target="http://administrativo.uaaan.mx/calidadAcad/forestal/Cat_9/labfoto.jpg" TargetMode="External"/><Relationship Id="rId313" Type="http://schemas.openxmlformats.org/officeDocument/2006/relationships/hyperlink" Target="http://administrativo.uaaan.mx/calidadAcad/EVIDENCIAS/cat10/SGC.docx" TargetMode="External"/><Relationship Id="rId318" Type="http://schemas.openxmlformats.org/officeDocument/2006/relationships/hyperlink" Target="http://administrativo.uaaan.mx/escolar/RTcacademicos.php" TargetMode="External"/><Relationship Id="rId339" Type="http://schemas.openxmlformats.org/officeDocument/2006/relationships/header" Target="header2.xm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zootecnia/FICHATECNICAPAIAZ.xlsx" TargetMode="External"/><Relationship Id="rId52" Type="http://schemas.openxmlformats.org/officeDocument/2006/relationships/hyperlink" Target="http://administrativo.uaaan.mx/calidadAcad/SUTA2017.pdf" TargetMode="External"/><Relationship Id="rId73" Type="http://schemas.openxmlformats.org/officeDocument/2006/relationships/hyperlink" Target="http://administrativo.uaaan.mx/calidadAcad/EVIDENCIAS/DDC01.doc" TargetMode="External"/><Relationship Id="rId78" Type="http://schemas.openxmlformats.org/officeDocument/2006/relationships/hyperlink" Target="http://evaluarte.uaaan.mx/CALIDAD/AC/PD/ZOOTECNIA/PDPAIAZ.doc" TargetMode="External"/><Relationship Id="rId94" Type="http://schemas.openxmlformats.org/officeDocument/2006/relationships/hyperlink" Target="http://evaluarte.uaaan.mx/CALIDAD/PAS/ZOOTECNIA" TargetMode="External"/><Relationship Id="rId99" Type="http://schemas.openxmlformats.org/officeDocument/2006/relationships/hyperlink" Target="http://evaluarte.uaaan.mx/CALIDAD/PAS/ZOOTECNIA" TargetMode="External"/><Relationship Id="rId101" Type="http://schemas.openxmlformats.org/officeDocument/2006/relationships/hyperlink" Target="http://siiaa.uaaan.mx/marco/NormatividadInternaUAN/04-Estatuto_UAAAN_2006_CU.pdf" TargetMode="External"/><Relationship Id="rId122" Type="http://schemas.openxmlformats.org/officeDocument/2006/relationships/hyperlink" Target="http://administrativo.uaaan.mx/calidadAcad/idiomas/informe2017.pdf" TargetMode="External"/><Relationship Id="rId143" Type="http://schemas.openxmlformats.org/officeDocument/2006/relationships/hyperlink" Target="http://administrativo.uaaan.mx/escolar/RTenfR.php" TargetMode="External"/><Relationship Id="rId148" Type="http://schemas.openxmlformats.org/officeDocument/2006/relationships/hyperlink" Target="http://administrativo.uaaan.mx/calidadAcad/forestal/Cat_5/fotosasistenciales.pptx" TargetMode="External"/><Relationship Id="rId164" Type="http://schemas.openxmlformats.org/officeDocument/2006/relationships/hyperlink" Target="http://administrativo.uaaan.mx/calidadAcad/forestal/tutoriaforestal.html" TargetMode="External"/><Relationship Id="rId169" Type="http://schemas.openxmlformats.org/officeDocument/2006/relationships/hyperlink" Target="http://www.uaaan.mx/v3/index.php/noticias-de-la-universidad/1200-da-inicio-taller-de-matematicas-asesoria-2015" TargetMode="External"/><Relationship Id="rId185" Type="http://schemas.openxmlformats.org/officeDocument/2006/relationships/hyperlink" Target="http://orton.catie.ac.cr/" TargetMode="External"/><Relationship Id="rId334" Type="http://schemas.openxmlformats.org/officeDocument/2006/relationships/hyperlink" Target="file:///C:\Users\juana\Dropbox\DPTO_RNR\ACREDITACI&#211;N_IAZ\PRESUPUESTO%2011-16%20(2).xlsx" TargetMode="Externa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biblioteca.uaaan.mx/" TargetMode="External"/><Relationship Id="rId210" Type="http://schemas.openxmlformats.org/officeDocument/2006/relationships/hyperlink" Target="http://siiaa.uaaan.mx/marco/Normativa-Juridico/11_Reglamento-Practicas-Profesionales-UAAAN.pdf" TargetMode="External"/><Relationship Id="rId215" Type="http://schemas.openxmlformats.org/officeDocument/2006/relationships/hyperlink" Target="http://siiaa.uaaan.mx/marco/Normativa-Juridico/13_Reglamento-Movilidad-Estudiantil-UAAAN.pdf" TargetMode="External"/><Relationship Id="rId236" Type="http://schemas.openxmlformats.org/officeDocument/2006/relationships/hyperlink" Target="http://administrativo.uaaan.mx/calidadAcad/forestal/Cat_9/auditorioforestal.jpg" TargetMode="External"/><Relationship Id="rId257" Type="http://schemas.openxmlformats.org/officeDocument/2006/relationships/hyperlink" Target="http://administrativo.uaaan.mx/calidadAcad/forestal/Cat_9/salalectura.pdf" TargetMode="External"/><Relationship Id="rId278" Type="http://schemas.openxmlformats.org/officeDocument/2006/relationships/hyperlink" Target="http://administrativo.uaaan.mx/calidadAcad/forestal/Cat_9/reglamentofisio.pdf" TargetMode="External"/><Relationship Id="rId26" Type="http://schemas.openxmlformats.org/officeDocument/2006/relationships/hyperlink" Target="http://evaluarte.uaaan.mx/CALIDAD/zootecnia/FICHATECNICAPAIAZ.xlsx" TargetMode="External"/><Relationship Id="rId231" Type="http://schemas.openxmlformats.org/officeDocument/2006/relationships/hyperlink" Target="http://administrativo.uaaan.mx/calidadAcad/forestal/Cat_9/aulainteligente.jpg" TargetMode="External"/><Relationship Id="rId252" Type="http://schemas.openxmlformats.org/officeDocument/2006/relationships/hyperlink" Target="http://evaluarte.uaaan.mx/CALIDAD/zootecnia/LABORATORIOS/FICHA%20T%c9CNICA%203%20Lab%20Proc%20Alimentos.docx" TargetMode="External"/><Relationship Id="rId273" Type="http://schemas.openxmlformats.org/officeDocument/2006/relationships/hyperlink" Target="http://administrativo.uaaan.mx/calidadAcad/planeacion/DP01.pdf" TargetMode="External"/><Relationship Id="rId294" Type="http://schemas.openxmlformats.org/officeDocument/2006/relationships/hyperlink" Target="http://administrativo.uaaan.mx/calidadAcad/EVIDENCIAS/cat10/oficiosep.pdf" TargetMode="External"/><Relationship Id="rId308" Type="http://schemas.openxmlformats.org/officeDocument/2006/relationships/hyperlink" Target="http://pedpd.uaaan.mx/archivos/Modelo_2015.pdf" TargetMode="External"/><Relationship Id="rId329" Type="http://schemas.openxmlformats.org/officeDocument/2006/relationships/hyperlink" Target="http://administrativo.uaaan.mx/calidadAcad/EVIDENCIAS/cat10/sicp.docx" TargetMode="Externa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1.doc" TargetMode="External"/><Relationship Id="rId89" Type="http://schemas.openxmlformats.org/officeDocument/2006/relationships/hyperlink" Target="http://siiaa.uaaan.mx/marco/Normativa-Juridico/11_Reglamento-Practicas-Profesionales-UAAAN.pdf" TargetMode="External"/><Relationship Id="rId112" Type="http://schemas.openxmlformats.org/officeDocument/2006/relationships/hyperlink" Target="http://administrativo.uaaan.mx/sdesarrolloed/mpromocion.pdf" TargetMode="External"/><Relationship Id="rId133" Type="http://schemas.openxmlformats.org/officeDocument/2006/relationships/hyperlink" Target="http://administrativo.uaaan.mx/calidadAcad/difusionc/informeDC.docx" TargetMode="External"/><Relationship Id="rId154" Type="http://schemas.openxmlformats.org/officeDocument/2006/relationships/hyperlink" Target="http://administrativo.uaaan.mx/escolar/archivos_varios/CAL2_2016.jpg" TargetMode="External"/><Relationship Id="rId175" Type="http://schemas.openxmlformats.org/officeDocument/2006/relationships/hyperlink" Target="http://www.inegi.org.mx/" TargetMode="External"/><Relationship Id="rId340" Type="http://schemas.openxmlformats.org/officeDocument/2006/relationships/footer" Target="footer1.xml"/><Relationship Id="rId196" Type="http://schemas.openxmlformats.org/officeDocument/2006/relationships/hyperlink" Target="http://www.sieveda.org/admin/?s=2&amp;m=132&amp;p=registrar&amp;idprog=30&amp;sp=&amp;cat=6&amp;a=registrar&amp;idind=32" TargetMode="External"/><Relationship Id="rId200" Type="http://schemas.openxmlformats.org/officeDocument/2006/relationships/image" Target="media/image4.jpg"/><Relationship Id="rId16" Type="http://schemas.openxmlformats.org/officeDocument/2006/relationships/hyperlink" Target="http://www.uaaan.mx/v3/attachments/article/1304/PDI-UAAAN-2013-2018.pdf" TargetMode="External"/><Relationship Id="rId221" Type="http://schemas.openxmlformats.org/officeDocument/2006/relationships/hyperlink" Target="http://administrativo.uaaan.mx/calidadAcad/SERVICIOS/inscritos.xlsx" TargetMode="External"/><Relationship Id="rId242" Type="http://schemas.openxmlformats.org/officeDocument/2006/relationships/hyperlink" Target="http://administrativo.uaaan.mx/calidadAcad/forestal/Cat_9/comedor.pdf" TargetMode="External"/><Relationship Id="rId263" Type="http://schemas.openxmlformats.org/officeDocument/2006/relationships/hyperlink" Target="http://administrativo.uaaan.mx/calidadAcad/forestal/Cat_9/cSUTUAAAN.pdf" TargetMode="External"/><Relationship Id="rId284" Type="http://schemas.openxmlformats.org/officeDocument/2006/relationships/hyperlink" Target="http://administrativo.uaaan.mx/calidadAcad/forestal/Cat_9/manualce.pdf" TargetMode="External"/><Relationship Id="rId319" Type="http://schemas.openxmlformats.org/officeDocument/2006/relationships/hyperlink" Target="http://administrativo.uaaan.mx/escolar/RTcacademicos.php" TargetMode="External"/><Relationship Id="rId37" Type="http://schemas.openxmlformats.org/officeDocument/2006/relationships/hyperlink" Target="http://siiaa.uaaan.mx/marco/Normativa-Juridico/16_Reglamento-Investigacion-UAAAN.pdf" TargetMode="External"/><Relationship Id="rId58" Type="http://schemas.openxmlformats.org/officeDocument/2006/relationships/hyperlink" Target="http://administrativo.uaaan.mx/escolar/menuR.php" TargetMode="External"/><Relationship Id="rId79" Type="http://schemas.openxmlformats.org/officeDocument/2006/relationships/hyperlink" Target="http://evaluarte.uaaan.mx/CALIDAD/MAPASCURR/SALTILLO/CIENCIAANIMAL/ZOOTECNIA/IAZOOT.xls" TargetMode="External"/><Relationship Id="rId102" Type="http://schemas.openxmlformats.org/officeDocument/2006/relationships/hyperlink" Target="http://administrativo.uaaan.mx/calidadAcad/EVIDENCIAS/DFEI18.pdf" TargetMode="External"/><Relationship Id="rId123" Type="http://schemas.openxmlformats.org/officeDocument/2006/relationships/hyperlink" Target="http://administrativo.uaaan.mx/calidadAcad/emprendedores/REINU.xlsx" TargetMode="External"/><Relationship Id="rId144" Type="http://schemas.openxmlformats.org/officeDocument/2006/relationships/hyperlink" Target="http://administrativo.uaaan.mx/calidadAcad/EVIDENCIAS/DFEI08.pdf" TargetMode="External"/><Relationship Id="rId330" Type="http://schemas.openxmlformats.org/officeDocument/2006/relationships/hyperlink" Target="file:///C:\Users\juana\Dropbox\DPTO_RNR\ACREDITACI&#211;N_IAZ\PRESUPUESTO%2011-16%20(2).xlsx" TargetMode="External"/><Relationship Id="rId90" Type="http://schemas.openxmlformats.org/officeDocument/2006/relationships/hyperlink" Target="http://evaluarte.uaaan.mx/CALIDAD/MAPASCURR/SALTILLO/CIENCIAANIMAL/ZOOTECNIA/IAZOOT.xls" TargetMode="External"/><Relationship Id="rId165" Type="http://schemas.openxmlformats.org/officeDocument/2006/relationships/hyperlink" Target="http://administrativo.uaaan.mx/escolar/RESEVALTUT.php" TargetMode="External"/><Relationship Id="rId186" Type="http://schemas.openxmlformats.org/officeDocument/2006/relationships/hyperlink" Target="http://www.conricyt.mx" TargetMode="External"/><Relationship Id="rId211" Type="http://schemas.openxmlformats.org/officeDocument/2006/relationships/hyperlink" Target="http://www.uaaan.mx/egresados/" TargetMode="External"/><Relationship Id="rId232" Type="http://schemas.openxmlformats.org/officeDocument/2006/relationships/hyperlink" Target="http://administrativo.uaaan.mx/calidadAcad/forestal/Cat_9/planoaulas.pdf" TargetMode="External"/><Relationship Id="rId253" Type="http://schemas.openxmlformats.org/officeDocument/2006/relationships/hyperlink" Target="http://evaluarte.uaaan.mx/CALIDAD/zootecnia/LABORATORIOS/FICHA%20T%c9CNICA%203%20Lab%20L%e1cteos.docx" TargetMode="External"/><Relationship Id="rId274" Type="http://schemas.openxmlformats.org/officeDocument/2006/relationships/hyperlink" Target="http://administrativo.uaaan.mx/calidadAcad/forestal/Cat_9/reglamentobot.pdf" TargetMode="External"/><Relationship Id="rId295" Type="http://schemas.openxmlformats.org/officeDocument/2006/relationships/hyperlink" Target="http://siiaa.uaaan.mx/marco/Normativa-Juridico/16_Reglamento-Investigacion-UAAAN.pdf" TargetMode="External"/><Relationship Id="rId309" Type="http://schemas.openxmlformats.org/officeDocument/2006/relationships/hyperlink" Target="http://administrativo.uaaan.mx/calidadAcad/EVIDENCIAS/cat10/sicp.docx" TargetMode="External"/><Relationship Id="rId27" Type="http://schemas.openxmlformats.org/officeDocument/2006/relationships/hyperlink" Target="http://administrativo.uaaan.mx/calidadAcad/SUTA2017.pdf"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5.doc" TargetMode="External"/><Relationship Id="rId113" Type="http://schemas.openxmlformats.org/officeDocument/2006/relationships/hyperlink" Target="http://administrativo.uaaan.mx/sdesarrolloed/MANUALPADC.pdf" TargetMode="External"/><Relationship Id="rId134" Type="http://schemas.openxmlformats.org/officeDocument/2006/relationships/hyperlink" Target="http://administrativo.uaaan.mx/calidadAcad/deportivo/informe.docx" TargetMode="External"/><Relationship Id="rId320" Type="http://schemas.openxmlformats.org/officeDocument/2006/relationships/hyperlink" Target="http://administrativo.uaaan.mx/calidadAcad/SUTA2017.pdf" TargetMode="External"/><Relationship Id="rId80" Type="http://schemas.openxmlformats.org/officeDocument/2006/relationships/hyperlink" Target="http://evaluarte.uaaan.mx/CALIDAD/AC/PD/ZOOTECNIA/PDPAIAZ.doc" TargetMode="External"/><Relationship Id="rId155" Type="http://schemas.openxmlformats.org/officeDocument/2006/relationships/hyperlink" Target="http://administrativo.uaaan.mx/calidadAcad/EVIDENCIAS/DFEI10.pdf" TargetMode="External"/><Relationship Id="rId176" Type="http://schemas.openxmlformats.org/officeDocument/2006/relationships/hyperlink" Target="http://biblioteca.uaaan.mx/"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footer" Target="footer2.xml"/><Relationship Id="rId201" Type="http://schemas.openxmlformats.org/officeDocument/2006/relationships/image" Target="media/image5.jpg"/><Relationship Id="rId222" Type="http://schemas.openxmlformats.org/officeDocument/2006/relationships/hyperlink" Target="http://administrativo.uaaan.mx/calidadAcad/SERVICIOS/inscritos.xlsx" TargetMode="External"/><Relationship Id="rId243" Type="http://schemas.openxmlformats.org/officeDocument/2006/relationships/hyperlink" Target="http://administrativo.uaaan.mx/calidadAcad/forestal/Cat_9/cafeterias.pdf" TargetMode="External"/><Relationship Id="rId264" Type="http://schemas.openxmlformats.org/officeDocument/2006/relationships/hyperlink" Target="http://administrativo.uaaan.mx/calidadAcad/forestal/Cat_9/barda.jpg" TargetMode="External"/><Relationship Id="rId285" Type="http://schemas.openxmlformats.org/officeDocument/2006/relationships/hyperlink" Target="http://administrativo.uaaan.mx/calidadAcad/forestal/Cat_9/formatopa.pdf" TargetMode="External"/><Relationship Id="rId17" Type="http://schemas.openxmlformats.org/officeDocument/2006/relationships/hyperlink" Target="http://administrativo.uaaan.mx/calidadAcad/SUTA2017.pdf" TargetMode="External"/><Relationship Id="rId38" Type="http://schemas.openxmlformats.org/officeDocument/2006/relationships/hyperlink" Target="http://pedpd.uaaan.mx/" TargetMode="External"/><Relationship Id="rId59" Type="http://schemas.openxmlformats.org/officeDocument/2006/relationships/hyperlink" Target="http://administrativo.uaaan.mx/calidadAcad/EVIDENCIAS/DFEI05.pdf" TargetMode="External"/><Relationship Id="rId103" Type="http://schemas.openxmlformats.org/officeDocument/2006/relationships/hyperlink" Target="http://administrativo.uaaan.mx/calidadAcad/EVIDENCIAS/DFEI14.pdf" TargetMode="External"/><Relationship Id="rId124" Type="http://schemas.openxmlformats.org/officeDocument/2006/relationships/hyperlink" Target="http://administrativo.uaaan.mx/calidadAcad/emprendedores/enactus.docx" TargetMode="External"/><Relationship Id="rId310" Type="http://schemas.openxmlformats.org/officeDocument/2006/relationships/hyperlink" Target="http://administrativo.uaaan.mx/calidadAcad/EVIDENCIAS/cat10/nombramiento.pdf" TargetMode="External"/><Relationship Id="rId70" Type="http://schemas.openxmlformats.org/officeDocument/2006/relationships/hyperlink" Target="http://administrativo.uaaan.mx/calidadAcad/EVIDENCIAS/pref1992.pdf" TargetMode="External"/><Relationship Id="rId91" Type="http://schemas.openxmlformats.org/officeDocument/2006/relationships/hyperlink" Target="http://evaluarte.uaaan.mx/CALIDAD/MAPASCURR/SALTILLO/CIENCIAANIMAL/ZOOTECNIA/IAZOOT.xls" TargetMode="External"/><Relationship Id="rId145" Type="http://schemas.openxmlformats.org/officeDocument/2006/relationships/hyperlink" Target="http://evaluarte.uaaan.mx/CALIDAD/zootecnia/AFILIACIONES%20IMSS%20GENERAL%202017.xlsx" TargetMode="External"/><Relationship Id="rId166" Type="http://schemas.openxmlformats.org/officeDocument/2006/relationships/hyperlink" Target="http://administrativo.uaaan.mx/calidadAcad/EVIDENCIAS/DFEI04.pdf" TargetMode="External"/><Relationship Id="rId187" Type="http://schemas.openxmlformats.org/officeDocument/2006/relationships/hyperlink" Target="http://www.sciencemag.org/" TargetMode="External"/><Relationship Id="rId331" Type="http://schemas.openxmlformats.org/officeDocument/2006/relationships/hyperlink" Target="file:///C:\Users\juana\Dropbox\DPTO_RNR\ACREDITACI&#211;N_IAZ\PRESUPUESTO%2011-16%20(2).xlsx" TargetMode="External"/><Relationship Id="rId1" Type="http://schemas.openxmlformats.org/officeDocument/2006/relationships/customXml" Target="../customXml/item1.xml"/><Relationship Id="rId212" Type="http://schemas.openxmlformats.org/officeDocument/2006/relationships/hyperlink" Target="http://evaluarte.uaaan.mx/CALIDAD/registroegresados.xlsx" TargetMode="External"/><Relationship Id="rId233" Type="http://schemas.openxmlformats.org/officeDocument/2006/relationships/hyperlink" Target="http://administrativo.uaaan.mx/calidadAcad/forestal/Cat_9/fotoedificioaulas.jpg" TargetMode="External"/><Relationship Id="rId254" Type="http://schemas.openxmlformats.org/officeDocument/2006/relationships/hyperlink" Target="http://evaluarte.uaaan.mx/CALIDAD/zootecnia/LABORATORIOS/FICHA%20T%c9CNICA%203%20Lab%20L%e1cteos.docx" TargetMode="External"/><Relationship Id="rId28" Type="http://schemas.openxmlformats.org/officeDocument/2006/relationships/hyperlink" Target="http://administrativo.uaaan.mx/calidadAcad/forestal/Cat_1/eventomaestro.pdf" TargetMode="External"/><Relationship Id="rId49" Type="http://schemas.openxmlformats.org/officeDocument/2006/relationships/hyperlink" Target="http://evaluarte.uaaan.mx/CALIDAD/zootecnia/FICHATECNICAPAIAZ.xlsx" TargetMode="External"/><Relationship Id="rId114" Type="http://schemas.openxmlformats.org/officeDocument/2006/relationships/hyperlink" Target="http://siiaa.uaaan.mx/marco/Normativa-Juridico/08_Reglamento-Academico-Alumnos-Licenciatura-UAAAN.pdf" TargetMode="External"/><Relationship Id="rId275" Type="http://schemas.openxmlformats.org/officeDocument/2006/relationships/hyperlink" Target="http://administrativo.uaaan.mx/calidadAcad/forestal/Cat_9/informebot.pdf" TargetMode="External"/><Relationship Id="rId296" Type="http://schemas.openxmlformats.org/officeDocument/2006/relationships/hyperlink" Target="file:///C:\Users\usuario\Downloads\Programa%20Anual%20de%20Metas%20y%20Presupuesto%20(10.2.4)%20y%20el%20Sistema%20del%20Presupuestos" TargetMode="External"/><Relationship Id="rId300" Type="http://schemas.openxmlformats.org/officeDocument/2006/relationships/hyperlink" Target="http://administrativo.uaaan.mx/calidadAcad/EVIDENCIAS/cat10/taller.zip" TargetMode="External"/><Relationship Id="rId60" Type="http://schemas.openxmlformats.org/officeDocument/2006/relationships/hyperlink" Target="http://administrativo.uaaan.mx/calidadAcad/EVIDENCIAS/tutoria2016.pdf" TargetMode="External"/><Relationship Id="rId81" Type="http://schemas.openxmlformats.org/officeDocument/2006/relationships/hyperlink" Target="http://administrativo.uaaan.mx/calidadAcad/EVIDENCIAS/DDC01.doc" TargetMode="External"/><Relationship Id="rId135" Type="http://schemas.openxmlformats.org/officeDocument/2006/relationships/hyperlink" Target="http://administrativo.uaaan.mx/calidadAcad/EVIDENCIAS/DFEI08.pdf" TargetMode="External"/><Relationship Id="rId156" Type="http://schemas.openxmlformats.org/officeDocument/2006/relationships/hyperlink" Target="http://administrativo.uaaan.mx/calidadAcad/EVIDENCIAS/DFEI08.pdf" TargetMode="External"/><Relationship Id="rId177" Type="http://schemas.openxmlformats.org/officeDocument/2006/relationships/hyperlink" Target="http://remba.uaa.mx" TargetMode="External"/><Relationship Id="rId198" Type="http://schemas.openxmlformats.org/officeDocument/2006/relationships/hyperlink" Target="http://www.sieveda.org/admin/?s=2&amp;m=132&amp;p=registrar&amp;idprog=30&amp;sp=&amp;cat=6&amp;a=registrar&amp;idind=32" TargetMode="External"/><Relationship Id="rId321" Type="http://schemas.openxmlformats.org/officeDocument/2006/relationships/hyperlink" Target="http://administrativo.uaaan.mx/calidadAcad/forestal/Cat_10/profesiograma.pdf" TargetMode="External"/><Relationship Id="rId342" Type="http://schemas.openxmlformats.org/officeDocument/2006/relationships/header" Target="header3.xml"/><Relationship Id="rId202" Type="http://schemas.openxmlformats.org/officeDocument/2006/relationships/hyperlink" Target="http://administrativo.uaaan.mx/calidadAcad/rectoria/convenios.xlsx" TargetMode="External"/><Relationship Id="rId223" Type="http://schemas.openxmlformats.org/officeDocument/2006/relationships/hyperlink" Target="http://administrativo.uaaan.mx/calidadAcad/forestal/Cat_7/tripticoss.pub" TargetMode="External"/><Relationship Id="rId244" Type="http://schemas.openxmlformats.org/officeDocument/2006/relationships/hyperlink" Target="http://administrativo.uaaan.mx/calidadAcad/EVIDENCIAS/deportivo.ppsx" TargetMode="External"/><Relationship Id="rId18" Type="http://schemas.openxmlformats.org/officeDocument/2006/relationships/hyperlink" Target="http://siiaa.uaaan.mx/marco/NormatividadInternaUAN/04-Estatuto_UAAAN_2006_CU.pdf" TargetMode="External"/><Relationship Id="rId39" Type="http://schemas.openxmlformats.org/officeDocument/2006/relationships/hyperlink" Target="http://siiaa.uaaan.mx/marco/NormatividadInternaUAN/Manual-General-Organizacion.pdf" TargetMode="External"/><Relationship Id="rId265" Type="http://schemas.openxmlformats.org/officeDocument/2006/relationships/hyperlink" Target="http://administrativo.uaaan.mx/calidadAcad/forestal/Cat_9/caseta.jpg" TargetMode="External"/><Relationship Id="rId286" Type="http://schemas.openxmlformats.org/officeDocument/2006/relationships/hyperlink" Target="http://administrativo.uaaan.mx/calidadAcad/forestal/Cat_9/fotosinv.pdf" TargetMode="External"/><Relationship Id="rId50" Type="http://schemas.openxmlformats.org/officeDocument/2006/relationships/hyperlink" Target="http://siiaa.uaaan.mx/marco/NormatividadInternaUAN/04-Estatuto_UAAAN_2006_CU.pdf" TargetMode="External"/><Relationship Id="rId104" Type="http://schemas.openxmlformats.org/officeDocument/2006/relationships/hyperlink" Target="http://administrativo.uaaan.mx/sdesarrolloed/PROCACPADC.pdf" TargetMode="External"/><Relationship Id="rId125" Type="http://schemas.openxmlformats.org/officeDocument/2006/relationships/hyperlink" Target="http://administrativo.uaaan.mx/calidadAcad/emprendedores/REINU.xlsx" TargetMode="External"/><Relationship Id="rId146" Type="http://schemas.openxmlformats.org/officeDocument/2006/relationships/hyperlink" Target="http://administrativo.uaaan.mx/calidadAcad/forestal/Cat_5/fotoscopiadora.pptx" TargetMode="External"/><Relationship Id="rId167" Type="http://schemas.openxmlformats.org/officeDocument/2006/relationships/hyperlink" Target="http://administrativo.uaaan.mx/calidadAcad/EVIDENCIAS/tutoria2016.pdf" TargetMode="External"/><Relationship Id="rId188" Type="http://schemas.openxmlformats.org/officeDocument/2006/relationships/image" Target="media/image2.png"/><Relationship Id="rId311" Type="http://schemas.openxmlformats.org/officeDocument/2006/relationships/hyperlink" Target="http://administrativo.uaaan.mx/calidadAcad/EVIDENCIAS/cat10/listaa.jpg" TargetMode="External"/><Relationship Id="rId332" Type="http://schemas.openxmlformats.org/officeDocument/2006/relationships/hyperlink" Target="file:///C:\Users\juana\Dropbox\DPTO_RNR\ACREDITACI&#211;N_IAZ\PRESUPUESTO%2011-16%20(2).xlsx" TargetMode="External"/><Relationship Id="rId71" Type="http://schemas.openxmlformats.org/officeDocument/2006/relationships/hyperlink" Target="http://administrativo.uaaan.mx/calidadAcad/EVIDENCIAS/DDC05.doc" TargetMode="External"/><Relationship Id="rId92" Type="http://schemas.openxmlformats.org/officeDocument/2006/relationships/hyperlink" Target="http://evaluarte.uaaan.mx/CALIDAD/MAPASCURR/SALTILLO/CIENCIAANIMAL/ZOOTECNIA/IAZOOT.xls" TargetMode="External"/><Relationship Id="rId213" Type="http://schemas.openxmlformats.org/officeDocument/2006/relationships/hyperlink" Target="http://administrativo.uaaan.mx/calidadAcad/forestal/Cat_7/dipticomov.pdf" TargetMode="External"/><Relationship Id="rId234" Type="http://schemas.openxmlformats.org/officeDocument/2006/relationships/hyperlink" Target="http://administrativo.uaaan.mx/calidadAcad/forestal/Cat_9/aulasusonormal.jpg" TargetMode="External"/><Relationship Id="rId2" Type="http://schemas.openxmlformats.org/officeDocument/2006/relationships/numbering" Target="numbering.xml"/><Relationship Id="rId29" Type="http://schemas.openxmlformats.org/officeDocument/2006/relationships/hyperlink" Target="http://www.uaaan.mx/v3/index.php/noticias-de-la-universidad/1649-se-efectua-desayuno-en-honor-a-la-base-magisterial-de-la-uaaan" TargetMode="External"/><Relationship Id="rId255" Type="http://schemas.openxmlformats.org/officeDocument/2006/relationships/hyperlink" Target="http://evaluarte.uaaan.mx/CALIDAD/zootecnia/Fotograf%edas%20Rancho%20Los%20Angeles.docx" TargetMode="External"/><Relationship Id="rId276" Type="http://schemas.openxmlformats.org/officeDocument/2006/relationships/hyperlink" Target="http://administrativo.uaaan.mx/calidadAcad/forestal/Cat_9/informeeco.pdf" TargetMode="External"/><Relationship Id="rId297" Type="http://schemas.openxmlformats.org/officeDocument/2006/relationships/hyperlink" Target="http://administrativo.uaaan.mx/calidadAcad/EVIDENCIAS/cat10/sistemap.pdf" TargetMode="External"/><Relationship Id="rId40" Type="http://schemas.openxmlformats.org/officeDocument/2006/relationships/hyperlink" Target="http://siiaa.uaaan.mx/marco/NormatividadInternaUAN/Manual-General-Organizacion.pdf" TargetMode="External"/><Relationship Id="rId115" Type="http://schemas.openxmlformats.org/officeDocument/2006/relationships/hyperlink" Target="http://administrativo.uaaan.mx/calidadAcad/EVIDENCIAS/DDC01.doc" TargetMode="External"/><Relationship Id="rId136" Type="http://schemas.openxmlformats.org/officeDocument/2006/relationships/hyperlink" Target="http://administrativo.uaaan.mx/calidadAcad/difusionc/procedimientosDC.pdf" TargetMode="External"/><Relationship Id="rId157" Type="http://schemas.openxmlformats.org/officeDocument/2006/relationships/hyperlink" Target="http://www.uaaan.mx/v3/index.php/noticias-de-la-universidad/1200-da-inicio-taller-de-matematicas-asesoria-2015" TargetMode="External"/><Relationship Id="rId178" Type="http://schemas.openxmlformats.org/officeDocument/2006/relationships/hyperlink" Target="http://orton.catie.ac.cr/" TargetMode="External"/><Relationship Id="rId301" Type="http://schemas.openxmlformats.org/officeDocument/2006/relationships/hyperlink" Target="http://administrativo.uaaan.mx/calidadAcad/EVIDENCIAS/cat10/graduacion.ppsx" TargetMode="External"/><Relationship Id="rId322" Type="http://schemas.openxmlformats.org/officeDocument/2006/relationships/hyperlink" Target="http://administrativo.uaaan.mx/calidadAcad/SUTA2017.pdf" TargetMode="External"/><Relationship Id="rId343" Type="http://schemas.openxmlformats.org/officeDocument/2006/relationships/footer" Target="footer3.xml"/><Relationship Id="rId61" Type="http://schemas.openxmlformats.org/officeDocument/2006/relationships/hyperlink" Target="http://cursosenlinea.uaaan.mx" TargetMode="External"/><Relationship Id="rId82" Type="http://schemas.openxmlformats.org/officeDocument/2006/relationships/hyperlink" Target="http://evaluarte.uaaan.mx/CALIDAD/MAPASCURR/SALTILLO/CIENCIAANIMAL/ZOOTECNIA/IAZOOT.xls" TargetMode="External"/><Relationship Id="rId199" Type="http://schemas.openxmlformats.org/officeDocument/2006/relationships/hyperlink" Target="http://www.sieveda.org/admin/?s=2&amp;m=132&amp;p=registrar&amp;idprog=30&amp;sp=&amp;cat=6&amp;a=registrar&amp;idind=32" TargetMode="External"/><Relationship Id="rId203" Type="http://schemas.openxmlformats.org/officeDocument/2006/relationships/hyperlink" Target="http://administrativo.uaaan.mx/calidadAcad/rectoria/2015.pdf"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www.uaaan.mx/egresados/index.php/bolsa-de-trabajo" TargetMode="External"/><Relationship Id="rId245" Type="http://schemas.openxmlformats.org/officeDocument/2006/relationships/hyperlink" Target="http://administrativo.uaaan.mx/calidadAcad/forestal/Cat_9/asignacion.pdf" TargetMode="External"/><Relationship Id="rId266" Type="http://schemas.openxmlformats.org/officeDocument/2006/relationships/hyperlink" Target="http://administrativo.uaaan.mx/calidadAcad/forestal/Cat_9/camara.jpg" TargetMode="External"/><Relationship Id="rId287" Type="http://schemas.openxmlformats.org/officeDocument/2006/relationships/hyperlink" Target="http://administrativo.uaaan.mx/calidadAcad/forestal/Cat_9/reglamentoinv.pdf" TargetMode="External"/><Relationship Id="rId30" Type="http://schemas.openxmlformats.org/officeDocument/2006/relationships/hyperlink" Target="http://administrativo.uaaan.mx/calidadAcad/forestal/Cat_1/beneficiopdpd/2015" TargetMode="External"/><Relationship Id="rId105" Type="http://schemas.openxmlformats.org/officeDocument/2006/relationships/hyperlink" Target="http://administrativo.uaaan.mx/calidadAcad/EVIDENCIAS/ZOOTECNIA.pdf" TargetMode="External"/><Relationship Id="rId126" Type="http://schemas.openxmlformats.org/officeDocument/2006/relationships/hyperlink" Target="http://administrativo.uaaan.mx/calidadAcad/emprendedores/enactus.docx" TargetMode="External"/><Relationship Id="rId147" Type="http://schemas.openxmlformats.org/officeDocument/2006/relationships/hyperlink" Target="http://administrativo.uaaan.mx/calidadAcad/forestal/Cat_5/RSS.pdf" TargetMode="External"/><Relationship Id="rId168" Type="http://schemas.openxmlformats.org/officeDocument/2006/relationships/hyperlink" Target="http://cursosenlinea.uaaan.mx" TargetMode="External"/><Relationship Id="rId312" Type="http://schemas.openxmlformats.org/officeDocument/2006/relationships/hyperlink" Target="http://siiaa.uaaan.mx/" TargetMode="External"/><Relationship Id="rId333" Type="http://schemas.openxmlformats.org/officeDocument/2006/relationships/hyperlink" Target="file:///C:\Users\juana\Dropbox\DPTO_RNR\ACREDITACI&#211;N_IAZ\PRESUPUESTO%2011-16%20(2).xlsx" TargetMode="External"/><Relationship Id="rId51" Type="http://schemas.openxmlformats.org/officeDocument/2006/relationships/hyperlink" Target="http://administrativo.uaaan.mx/calidadAcad/SUTA2017.pdf" TargetMode="External"/><Relationship Id="rId72" Type="http://schemas.openxmlformats.org/officeDocument/2006/relationships/hyperlink" Target="http://administrativo.uaaan.mx/calidadAcad/EVIDENCIAS/DDC01.doc" TargetMode="External"/><Relationship Id="rId93" Type="http://schemas.openxmlformats.org/officeDocument/2006/relationships/hyperlink" Target="http://administrativo.uaaan.mx/calidadAcad/forestal/Cat_3/calpra.pdf" TargetMode="External"/><Relationship Id="rId189" Type="http://schemas.openxmlformats.org/officeDocument/2006/relationships/image" Target="media/image3.png"/><Relationship Id="rId3" Type="http://schemas.openxmlformats.org/officeDocument/2006/relationships/styles" Target="styles.xml"/><Relationship Id="rId214" Type="http://schemas.openxmlformats.org/officeDocument/2006/relationships/hyperlink" Target="http://administrativo.uaaan.mx/calidadAcad/convenios.pdf" TargetMode="External"/><Relationship Id="rId235" Type="http://schemas.openxmlformats.org/officeDocument/2006/relationships/hyperlink" Target="http://administrativo.uaaan.mx/calidadAcad/forestal/Cat_9/aulausomultiple.jpg" TargetMode="External"/><Relationship Id="rId256" Type="http://schemas.openxmlformats.org/officeDocument/2006/relationships/hyperlink" Target="http://administrativo.uaaan.mx/calidadAcad/forestal/Cat_9/auditoriosuaaan.pdf" TargetMode="External"/><Relationship Id="rId277" Type="http://schemas.openxmlformats.org/officeDocument/2006/relationships/hyperlink" Target="http://administrativo.uaaan.mx/calidadAcad/forestal/Cat_9/manualeco.pdf" TargetMode="External"/><Relationship Id="rId298" Type="http://schemas.openxmlformats.org/officeDocument/2006/relationships/hyperlink" Target="http://planeacion.sep.gob.mx/smir/sgtgral/sto_estructurasv2.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829B3-0F80-4FD4-91D9-9A42F990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56670</Words>
  <Characters>311690</Characters>
  <Application>Microsoft Office Word</Application>
  <DocSecurity>0</DocSecurity>
  <Lines>2597</Lines>
  <Paragraphs>735</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ZOOTECNISTA</vt:lpstr>
    </vt:vector>
  </TitlesOfParts>
  <Company/>
  <LinksUpToDate>false</LinksUpToDate>
  <CharactersWithSpaces>367625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ZOOTECNISTA</dc:title>
  <dc:subject>Septiembre de 2017</dc:subject>
  <dc:creator>usuario</dc:creator>
  <cp:lastModifiedBy>Hewlett-Packard Company</cp:lastModifiedBy>
  <cp:revision>6</cp:revision>
  <dcterms:created xsi:type="dcterms:W3CDTF">2017-09-25T17:04:00Z</dcterms:created>
  <dcterms:modified xsi:type="dcterms:W3CDTF">2017-09-26T13:50:00Z</dcterms:modified>
</cp:coreProperties>
</file>